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3EE" w:rsidRDefault="00080A9B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B763CB" w:rsidTr="0003373A">
        <w:trPr>
          <w:trHeight w:val="515"/>
        </w:trPr>
        <w:tc>
          <w:tcPr>
            <w:tcW w:w="2160" w:type="dxa"/>
            <w:vMerge w:val="restart"/>
            <w:vAlign w:val="center"/>
          </w:tcPr>
          <w:p w:rsidR="008973EE" w:rsidRDefault="00080A9B" w:rsidP="007757F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8973EE" w:rsidRDefault="00080A9B" w:rsidP="007757F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8973EE" w:rsidRDefault="00080A9B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8973EE" w:rsidRDefault="00080A9B" w:rsidP="007757F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8973EE" w:rsidRDefault="00080A9B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FE7450">
              <w:rPr>
                <w:rFonts w:hint="eastAsia"/>
                <w:sz w:val="24"/>
                <w:szCs w:val="24"/>
              </w:rPr>
              <w:t>管理层、办公室、工程部、项目部等</w:t>
            </w:r>
            <w:r w:rsidR="00FE745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</w:t>
            </w:r>
            <w:r w:rsidR="00FE7450">
              <w:rPr>
                <w:rFonts w:hint="eastAsia"/>
                <w:sz w:val="24"/>
                <w:szCs w:val="24"/>
              </w:rPr>
              <w:t>：蔡国良、冯晓乐、郭鹏宇、温玉成、高建英等</w:t>
            </w:r>
          </w:p>
        </w:tc>
        <w:tc>
          <w:tcPr>
            <w:tcW w:w="1585" w:type="dxa"/>
            <w:vMerge w:val="restart"/>
            <w:vAlign w:val="center"/>
          </w:tcPr>
          <w:p w:rsidR="008973EE" w:rsidRDefault="00080A9B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B763CB" w:rsidTr="0003373A">
        <w:trPr>
          <w:trHeight w:val="403"/>
        </w:trPr>
        <w:tc>
          <w:tcPr>
            <w:tcW w:w="2160" w:type="dxa"/>
            <w:vMerge/>
            <w:vAlign w:val="center"/>
          </w:tcPr>
          <w:p w:rsidR="008973EE" w:rsidRDefault="00C81B1F" w:rsidP="007757F3"/>
        </w:tc>
        <w:tc>
          <w:tcPr>
            <w:tcW w:w="960" w:type="dxa"/>
            <w:vMerge/>
            <w:vAlign w:val="center"/>
          </w:tcPr>
          <w:p w:rsidR="008973EE" w:rsidRDefault="00C81B1F" w:rsidP="007757F3"/>
        </w:tc>
        <w:tc>
          <w:tcPr>
            <w:tcW w:w="10004" w:type="dxa"/>
            <w:vAlign w:val="center"/>
          </w:tcPr>
          <w:p w:rsidR="008973EE" w:rsidRDefault="00080A9B" w:rsidP="007757F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FE7450">
              <w:rPr>
                <w:rFonts w:hint="eastAsia"/>
                <w:sz w:val="24"/>
                <w:szCs w:val="24"/>
              </w:rPr>
              <w:t>闫俊然</w:t>
            </w:r>
            <w:r w:rsidR="00FE7450">
              <w:rPr>
                <w:rFonts w:hint="eastAsia"/>
                <w:sz w:val="24"/>
                <w:szCs w:val="24"/>
              </w:rPr>
              <w:t xml:space="preserve"> </w:t>
            </w:r>
            <w:r w:rsidR="00FE7450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 w:rsidR="00FE7450">
              <w:rPr>
                <w:rFonts w:hint="eastAsia"/>
                <w:sz w:val="24"/>
                <w:szCs w:val="24"/>
              </w:rPr>
              <w:t>2</w:t>
            </w:r>
            <w:r w:rsidR="00FE7450">
              <w:rPr>
                <w:sz w:val="24"/>
                <w:szCs w:val="24"/>
              </w:rPr>
              <w:t>019.10.13</w:t>
            </w:r>
            <w:r w:rsidR="00FE7450">
              <w:rPr>
                <w:rFonts w:hint="eastAsia"/>
                <w:sz w:val="24"/>
                <w:szCs w:val="24"/>
              </w:rPr>
              <w:t>-</w:t>
            </w:r>
            <w:r w:rsidR="00FE7450">
              <w:rPr>
                <w:sz w:val="24"/>
                <w:szCs w:val="24"/>
              </w:rPr>
              <w:t>14</w:t>
            </w:r>
          </w:p>
        </w:tc>
        <w:tc>
          <w:tcPr>
            <w:tcW w:w="1585" w:type="dxa"/>
            <w:vMerge/>
          </w:tcPr>
          <w:p w:rsidR="008973EE" w:rsidRDefault="00C81B1F" w:rsidP="007757F3"/>
        </w:tc>
      </w:tr>
      <w:tr w:rsidR="00B763CB" w:rsidTr="0003373A">
        <w:trPr>
          <w:trHeight w:val="516"/>
        </w:trPr>
        <w:tc>
          <w:tcPr>
            <w:tcW w:w="2160" w:type="dxa"/>
            <w:vMerge/>
            <w:vAlign w:val="center"/>
          </w:tcPr>
          <w:p w:rsidR="008973EE" w:rsidRDefault="00C81B1F" w:rsidP="007757F3"/>
        </w:tc>
        <w:tc>
          <w:tcPr>
            <w:tcW w:w="960" w:type="dxa"/>
            <w:vMerge/>
            <w:vAlign w:val="center"/>
          </w:tcPr>
          <w:p w:rsidR="008973EE" w:rsidRDefault="00C81B1F" w:rsidP="007757F3"/>
        </w:tc>
        <w:tc>
          <w:tcPr>
            <w:tcW w:w="10004" w:type="dxa"/>
            <w:vAlign w:val="center"/>
          </w:tcPr>
          <w:p w:rsidR="008973EE" w:rsidRDefault="00080A9B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8973EE" w:rsidRDefault="00C81B1F" w:rsidP="007757F3"/>
        </w:tc>
      </w:tr>
      <w:tr w:rsidR="00FE7450" w:rsidTr="0003373A">
        <w:trPr>
          <w:trHeight w:val="1255"/>
        </w:trPr>
        <w:tc>
          <w:tcPr>
            <w:tcW w:w="2160" w:type="dxa"/>
          </w:tcPr>
          <w:p w:rsidR="00FE7450" w:rsidRDefault="00FE7450" w:rsidP="00FE7450">
            <w:r>
              <w:rPr>
                <w:rFonts w:hint="eastAsia"/>
              </w:rPr>
              <w:t>企业名称确认</w:t>
            </w:r>
          </w:p>
          <w:p w:rsidR="00FE7450" w:rsidRDefault="00FE7450" w:rsidP="00FE7450">
            <w:r>
              <w:rPr>
                <w:rFonts w:hint="eastAsia"/>
              </w:rPr>
              <w:t>地址（包括注册地址、营业执照、组织机构代码证、相关资质的有效性确认）</w:t>
            </w:r>
          </w:p>
          <w:p w:rsidR="00FE7450" w:rsidRDefault="00FE7450" w:rsidP="00FE7450">
            <w:r>
              <w:rPr>
                <w:rFonts w:hint="eastAsia"/>
              </w:rPr>
              <w:t>管理体系运行起始日</w:t>
            </w:r>
          </w:p>
          <w:p w:rsidR="00FE7450" w:rsidRDefault="00FE7450" w:rsidP="00FE7450">
            <w:r>
              <w:rPr>
                <w:rFonts w:hint="eastAsia"/>
              </w:rPr>
              <w:t>文件、质量记录</w:t>
            </w:r>
          </w:p>
          <w:p w:rsidR="00FE7450" w:rsidRDefault="00FE7450" w:rsidP="00FE7450">
            <w:r>
              <w:rPr>
                <w:rFonts w:hint="eastAsia"/>
              </w:rPr>
              <w:t>确认组织实际与管理体系文件描述的一致性</w:t>
            </w:r>
          </w:p>
          <w:p w:rsidR="00FE7450" w:rsidRDefault="00FE7450" w:rsidP="00FE7450">
            <w:r>
              <w:rPr>
                <w:rFonts w:hint="eastAsia"/>
              </w:rPr>
              <w:t>组织机构（如部门设置和负责人，认证范围等</w:t>
            </w:r>
          </w:p>
          <w:p w:rsidR="00FE7450" w:rsidRDefault="00FE7450" w:rsidP="00FE7450">
            <w:r>
              <w:rPr>
                <w:rFonts w:hint="eastAsia"/>
              </w:rPr>
              <w:t>顾客及相关方投诉</w:t>
            </w:r>
          </w:p>
          <w:p w:rsidR="00FE7450" w:rsidRDefault="00FE7450" w:rsidP="00FE7450">
            <w:r>
              <w:rPr>
                <w:rFonts w:hint="eastAsia"/>
              </w:rPr>
              <w:t>企业质量方针、质量目标的策划和实施情况</w:t>
            </w:r>
          </w:p>
          <w:p w:rsidR="00FE7450" w:rsidRDefault="00FE7450" w:rsidP="00FE7450">
            <w:r>
              <w:rPr>
                <w:rFonts w:hint="eastAsia"/>
              </w:rPr>
              <w:t>内审、管理评审</w:t>
            </w:r>
          </w:p>
          <w:p w:rsidR="00FE7450" w:rsidRDefault="00FE7450" w:rsidP="00FE7450">
            <w:r>
              <w:rPr>
                <w:rFonts w:hint="eastAsia"/>
              </w:rPr>
              <w:t>生产和服务基本控制</w:t>
            </w:r>
          </w:p>
          <w:p w:rsidR="00FE7450" w:rsidRDefault="00FE7450" w:rsidP="00FE7450">
            <w:r>
              <w:rPr>
                <w:rFonts w:hint="eastAsia"/>
              </w:rPr>
              <w:t>了解公司危险源识别重要危险源控制措施</w:t>
            </w:r>
            <w:r>
              <w:rPr>
                <w:rFonts w:hint="eastAsia"/>
              </w:rPr>
              <w:lastRenderedPageBreak/>
              <w:t>策划，职业健康安全管理体系运作的情况</w:t>
            </w:r>
          </w:p>
          <w:p w:rsidR="00FE7450" w:rsidRPr="00F862E5" w:rsidRDefault="00FE7450" w:rsidP="00FE7450"/>
        </w:tc>
        <w:tc>
          <w:tcPr>
            <w:tcW w:w="960" w:type="dxa"/>
          </w:tcPr>
          <w:p w:rsidR="00FE7450" w:rsidRDefault="0018190F" w:rsidP="00FE7450">
            <w:r>
              <w:lastRenderedPageBreak/>
              <w:t>QEO</w:t>
            </w:r>
            <w:r w:rsidR="00FE7450">
              <w:t>4.1</w:t>
            </w:r>
            <w:r>
              <w:t>-4</w:t>
            </w:r>
          </w:p>
          <w:p w:rsidR="00FE7450" w:rsidRDefault="0018190F" w:rsidP="00FE7450">
            <w:r>
              <w:rPr>
                <w:rFonts w:hint="eastAsia"/>
              </w:rPr>
              <w:t>J</w:t>
            </w:r>
            <w:r>
              <w:t>3.1-3.3</w:t>
            </w:r>
          </w:p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18190F" w:rsidP="00FE7450">
            <w:r>
              <w:t xml:space="preserve"> </w:t>
            </w:r>
          </w:p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18190F" w:rsidP="00FE7450">
            <w:r>
              <w:t xml:space="preserve"> </w:t>
            </w:r>
          </w:p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FE7450" w:rsidP="00FE7450">
            <w:r>
              <w:lastRenderedPageBreak/>
              <w:t>5.2</w:t>
            </w:r>
          </w:p>
          <w:p w:rsidR="00FE7450" w:rsidRDefault="00FE7450" w:rsidP="00FE7450">
            <w:r>
              <w:t>QEO</w:t>
            </w:r>
            <w:r w:rsidR="001156B3">
              <w:t>/J</w:t>
            </w:r>
            <w:r>
              <w:t>6.2</w:t>
            </w:r>
            <w:r w:rsidR="001156B3">
              <w:t>/3.2</w:t>
            </w:r>
          </w:p>
          <w:p w:rsidR="00FE7450" w:rsidRDefault="00FE7450" w:rsidP="00FE7450">
            <w:r>
              <w:t xml:space="preserve"> </w:t>
            </w:r>
          </w:p>
          <w:p w:rsidR="00FE7450" w:rsidRDefault="00FE7450" w:rsidP="00FE7450">
            <w:r>
              <w:t>QEO</w:t>
            </w:r>
            <w:r w:rsidR="001156B3">
              <w:t>/J</w:t>
            </w:r>
            <w:r>
              <w:t>9.3</w:t>
            </w:r>
            <w:r w:rsidR="001156B3">
              <w:t>/12.4</w:t>
            </w:r>
          </w:p>
          <w:p w:rsidR="00FE7450" w:rsidRDefault="00FE7450" w:rsidP="00FE7450">
            <w:r>
              <w:t xml:space="preserve"> </w:t>
            </w:r>
          </w:p>
          <w:p w:rsidR="00FE7450" w:rsidRDefault="00FE7450" w:rsidP="00FE7450">
            <w:r>
              <w:t>QEO</w:t>
            </w:r>
            <w:r w:rsidR="001156B3">
              <w:t>/J</w:t>
            </w:r>
            <w:r>
              <w:t>9.2</w:t>
            </w:r>
            <w:r w:rsidR="001156B3">
              <w:t>/12.2</w:t>
            </w:r>
          </w:p>
          <w:p w:rsidR="00FE7450" w:rsidRDefault="00FE7450" w:rsidP="00FE7450">
            <w:r>
              <w:t xml:space="preserve"> </w:t>
            </w:r>
          </w:p>
          <w:p w:rsidR="00FE7450" w:rsidRDefault="00FE7450" w:rsidP="00FE7450"/>
          <w:p w:rsidR="00FE7450" w:rsidRDefault="00FE7450" w:rsidP="00FE7450"/>
          <w:p w:rsidR="00FE7450" w:rsidRDefault="00FE7450" w:rsidP="00FE7450"/>
          <w:p w:rsidR="00FE7450" w:rsidRDefault="00FE7450" w:rsidP="00FE7450">
            <w:r>
              <w:t>7.1.2</w:t>
            </w:r>
          </w:p>
          <w:p w:rsidR="00FE7450" w:rsidRDefault="00FE7450" w:rsidP="00FE7450">
            <w:r>
              <w:t>7.1.3</w:t>
            </w:r>
          </w:p>
          <w:p w:rsidR="00FE7450" w:rsidRDefault="00FE7450" w:rsidP="00FE7450">
            <w:r>
              <w:t>7.1.5</w:t>
            </w:r>
          </w:p>
          <w:p w:rsidR="00FE7450" w:rsidRDefault="00FE7450" w:rsidP="00FE7450">
            <w:r>
              <w:t>7.5</w:t>
            </w:r>
          </w:p>
          <w:p w:rsidR="00FE7450" w:rsidRDefault="00FE7450" w:rsidP="00FE7450"/>
          <w:p w:rsidR="00FE7450" w:rsidRDefault="00FE7450" w:rsidP="00FE7450">
            <w:r>
              <w:t>8.5.1</w:t>
            </w:r>
          </w:p>
          <w:p w:rsidR="00FE7450" w:rsidRDefault="001156B3" w:rsidP="00FE7450">
            <w:r>
              <w:t>Q/J</w:t>
            </w:r>
            <w:r w:rsidR="00FE7450">
              <w:t>8.6</w:t>
            </w:r>
            <w:r>
              <w:t>/</w:t>
            </w:r>
            <w:r w:rsidRPr="001156B3">
              <w:t>11.3.1-3</w:t>
            </w:r>
          </w:p>
          <w:p w:rsidR="00FE7450" w:rsidRDefault="00FE7450" w:rsidP="00FE7450"/>
          <w:p w:rsidR="00FE7450" w:rsidRDefault="00FE7450" w:rsidP="00FE7450">
            <w:r>
              <w:t>Q</w:t>
            </w:r>
            <w:r w:rsidR="0018190F">
              <w:t>/J</w:t>
            </w:r>
            <w:r>
              <w:rPr>
                <w:rFonts w:hint="eastAsia"/>
              </w:rPr>
              <w:t>8</w:t>
            </w:r>
            <w:r>
              <w:t>.1</w:t>
            </w:r>
            <w:r w:rsidR="0018190F">
              <w:t>/10.1.1-10.2</w:t>
            </w:r>
          </w:p>
          <w:p w:rsidR="00FE7450" w:rsidRDefault="00FE7450" w:rsidP="00FE7450">
            <w:r>
              <w:t xml:space="preserve"> EO8.1</w:t>
            </w:r>
          </w:p>
        </w:tc>
        <w:tc>
          <w:tcPr>
            <w:tcW w:w="10004" w:type="dxa"/>
          </w:tcPr>
          <w:p w:rsidR="00FE7450" w:rsidRDefault="00FE7450" w:rsidP="00FE7450">
            <w:pPr>
              <w:ind w:firstLineChars="200" w:firstLine="420"/>
            </w:pPr>
            <w:r>
              <w:rPr>
                <w:rFonts w:hint="eastAsia"/>
              </w:rPr>
              <w:lastRenderedPageBreak/>
              <w:t>内蒙古驰通建设工程有限公司成立于</w:t>
            </w:r>
            <w:r>
              <w:rPr>
                <w:rFonts w:hint="eastAsia"/>
              </w:rPr>
              <w:t>2015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月，原名为内蒙古驰通防雷工程有限公司，注册资金</w:t>
            </w:r>
            <w:r>
              <w:rPr>
                <w:rFonts w:hint="eastAsia"/>
              </w:rPr>
              <w:t>2000</w:t>
            </w:r>
            <w:r>
              <w:rPr>
                <w:rFonts w:hint="eastAsia"/>
              </w:rPr>
              <w:t>万，具有建筑工程施工总承包叁级资质、水利水电工程施工总承包叁级资质、钢结构工程专业承包叁级资质和雷电防护装置检测乙级资质。</w:t>
            </w:r>
          </w:p>
          <w:p w:rsidR="00FE7450" w:rsidRPr="00BF2D43" w:rsidRDefault="00FE7450" w:rsidP="00FE7450">
            <w:pPr>
              <w:ind w:firstLineChars="200" w:firstLine="420"/>
            </w:pPr>
            <w:r>
              <w:rPr>
                <w:rFonts w:hint="eastAsia"/>
              </w:rPr>
              <w:t>公司共设有办公室、生产经营部、工程部、防雷检测部及财务审计部五个职能部门，有员工</w:t>
            </w:r>
            <w:r>
              <w:rPr>
                <w:rFonts w:hint="eastAsia"/>
              </w:rPr>
              <w:t>56</w:t>
            </w:r>
            <w:r>
              <w:rPr>
                <w:rFonts w:hint="eastAsia"/>
              </w:rPr>
              <w:t>人</w:t>
            </w:r>
            <w:r w:rsidRPr="00DF75C1">
              <w:rPr>
                <w:rFonts w:hint="eastAsia"/>
              </w:rPr>
              <w:t>。总经理：</w:t>
            </w:r>
            <w:r>
              <w:rPr>
                <w:rFonts w:hint="eastAsia"/>
              </w:rPr>
              <w:t>蔡国良</w:t>
            </w:r>
            <w:r w:rsidRPr="00DF75C1">
              <w:rPr>
                <w:rFonts w:hint="eastAsia"/>
              </w:rPr>
              <w:t xml:space="preserve"> </w:t>
            </w:r>
            <w:r w:rsidRPr="00DF75C1">
              <w:rPr>
                <w:rFonts w:hint="eastAsia"/>
              </w:rPr>
              <w:t>体系负责人：</w:t>
            </w:r>
            <w:r>
              <w:rPr>
                <w:rFonts w:hint="eastAsia"/>
              </w:rPr>
              <w:t>郭鹏宇</w:t>
            </w:r>
            <w:r w:rsidRPr="00DF75C1">
              <w:rPr>
                <w:rFonts w:hint="eastAsia"/>
              </w:rPr>
              <w:t>，安全事务代表：</w:t>
            </w:r>
            <w:r>
              <w:rPr>
                <w:rFonts w:hint="eastAsia"/>
              </w:rPr>
              <w:t>冯晓乐</w:t>
            </w:r>
            <w:r w:rsidRPr="00DF75C1">
              <w:rPr>
                <w:rFonts w:hint="eastAsia"/>
              </w:rPr>
              <w:t xml:space="preserve"> </w:t>
            </w:r>
            <w:r w:rsidRPr="00DF75C1">
              <w:rPr>
                <w:rFonts w:hint="eastAsia"/>
              </w:rPr>
              <w:t>。</w:t>
            </w:r>
            <w:r>
              <w:rPr>
                <w:rFonts w:hint="eastAsia"/>
              </w:rPr>
              <w:t>注册地、经营地：</w:t>
            </w:r>
            <w:r w:rsidRPr="00FE7450">
              <w:rPr>
                <w:rFonts w:hint="eastAsia"/>
              </w:rPr>
              <w:t>内蒙古自治区呼和浩特市</w:t>
            </w:r>
            <w:proofErr w:type="gramStart"/>
            <w:r w:rsidRPr="00FE7450">
              <w:rPr>
                <w:rFonts w:hint="eastAsia"/>
              </w:rPr>
              <w:t>赛罕区馨康花园</w:t>
            </w:r>
            <w:proofErr w:type="gramEnd"/>
            <w:r w:rsidRPr="00FE7450">
              <w:rPr>
                <w:rFonts w:hint="eastAsia"/>
              </w:rPr>
              <w:t>北区</w:t>
            </w:r>
            <w:r w:rsidRPr="00FE7450">
              <w:rPr>
                <w:rFonts w:hint="eastAsia"/>
              </w:rPr>
              <w:t>7</w:t>
            </w:r>
            <w:r w:rsidRPr="00FE7450">
              <w:rPr>
                <w:rFonts w:hint="eastAsia"/>
              </w:rPr>
              <w:t>号楼</w:t>
            </w:r>
            <w:r w:rsidRPr="00FE7450">
              <w:rPr>
                <w:rFonts w:hint="eastAsia"/>
              </w:rPr>
              <w:t>2</w:t>
            </w:r>
            <w:r w:rsidRPr="00FE7450">
              <w:rPr>
                <w:rFonts w:hint="eastAsia"/>
              </w:rPr>
              <w:t>单元</w:t>
            </w:r>
            <w:r w:rsidRPr="00FE7450">
              <w:rPr>
                <w:rFonts w:hint="eastAsia"/>
              </w:rPr>
              <w:t>2</w:t>
            </w:r>
            <w:r w:rsidRPr="00FE7450">
              <w:rPr>
                <w:rFonts w:hint="eastAsia"/>
              </w:rPr>
              <w:t>楼东户</w:t>
            </w:r>
            <w:r>
              <w:rPr>
                <w:rFonts w:hint="eastAsia"/>
              </w:rPr>
              <w:t>，营业执照副本及资质证书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见附件。</w:t>
            </w:r>
            <w:bookmarkStart w:id="0" w:name="审核范围"/>
          </w:p>
          <w:bookmarkEnd w:id="0"/>
          <w:p w:rsidR="00FE7450" w:rsidRPr="00FE7450" w:rsidRDefault="00FE7450" w:rsidP="00FE7450">
            <w:pPr>
              <w:rPr>
                <w:rFonts w:ascii="宋体" w:hAnsi="宋体"/>
                <w:b/>
                <w:bCs/>
                <w:sz w:val="20"/>
              </w:rPr>
            </w:pPr>
            <w:r w:rsidRPr="00FE7450">
              <w:rPr>
                <w:rFonts w:ascii="宋体" w:hAnsi="宋体" w:hint="eastAsia"/>
                <w:b/>
                <w:bCs/>
                <w:sz w:val="20"/>
              </w:rPr>
              <w:t>EC：资质范围内的建筑工程施工总承包；钢结构工程专业承包；水利水电工程施工总承包；园林绿化工程；防雷装置检测服务</w:t>
            </w:r>
          </w:p>
          <w:p w:rsidR="00FE7450" w:rsidRPr="00FE7450" w:rsidRDefault="00FE7450" w:rsidP="00FE7450">
            <w:pPr>
              <w:rPr>
                <w:rFonts w:ascii="宋体" w:hAnsi="宋体"/>
                <w:b/>
                <w:bCs/>
                <w:sz w:val="20"/>
              </w:rPr>
            </w:pPr>
            <w:r w:rsidRPr="00FE7450">
              <w:rPr>
                <w:rFonts w:ascii="宋体" w:hAnsi="宋体" w:hint="eastAsia"/>
                <w:b/>
                <w:bCs/>
                <w:sz w:val="20"/>
              </w:rPr>
              <w:t>E：资质范围内的建筑工程施工总承包；钢结构工程专业承包；水利水电工程施工总承包；园林绿化工程；防雷装置检测服务及相关环境管理活动</w:t>
            </w:r>
          </w:p>
          <w:p w:rsidR="00FE7450" w:rsidRDefault="00FE7450" w:rsidP="00FE7450">
            <w:pPr>
              <w:rPr>
                <w:rFonts w:ascii="宋体" w:hAnsi="宋体"/>
                <w:b/>
                <w:bCs/>
                <w:sz w:val="20"/>
              </w:rPr>
            </w:pPr>
            <w:r w:rsidRPr="00FE7450">
              <w:rPr>
                <w:rFonts w:ascii="宋体" w:hAnsi="宋体" w:hint="eastAsia"/>
                <w:b/>
                <w:bCs/>
                <w:sz w:val="20"/>
              </w:rPr>
              <w:t>O：资质范围内的建筑工程施工总承包；钢结构工程专业承包；水利水电工程施工总承包；园林绿化工程；防雷装置检测服务及相关职业健康安全管理活动</w:t>
            </w:r>
          </w:p>
          <w:p w:rsidR="00FE7450" w:rsidRDefault="00FE7450" w:rsidP="00FE7450">
            <w:r>
              <w:rPr>
                <w:rFonts w:hint="eastAsia"/>
              </w:rPr>
              <w:t>不适用条款：</w:t>
            </w:r>
            <w:r>
              <w:rPr>
                <w:rFonts w:hint="eastAsia"/>
              </w:rPr>
              <w:t>Q</w:t>
            </w:r>
            <w:r>
              <w:t>8.3,</w:t>
            </w:r>
            <w:r>
              <w:rPr>
                <w:rFonts w:hint="eastAsia"/>
              </w:rPr>
              <w:t>因公司的</w:t>
            </w:r>
            <w:r w:rsidRPr="00FE7450">
              <w:rPr>
                <w:rFonts w:ascii="宋体" w:hAnsi="宋体" w:hint="eastAsia"/>
                <w:b/>
                <w:bCs/>
                <w:sz w:val="20"/>
              </w:rPr>
              <w:t>建筑工程施工总承包；钢结构工程专业承包；水利水电工程施工总承包；园林绿化工程；防雷装置检测服务</w:t>
            </w:r>
            <w:r>
              <w:rPr>
                <w:rFonts w:hint="eastAsia"/>
              </w:rPr>
              <w:t>都是按顾客要求和法规、标准及图纸施工的，不需要设计开发。所以确认为</w:t>
            </w:r>
            <w:r>
              <w:rPr>
                <w:rFonts w:hint="eastAsia"/>
              </w:rPr>
              <w:t>GB/T19001-2016</w:t>
            </w:r>
            <w:r>
              <w:rPr>
                <w:rFonts w:hint="eastAsia"/>
              </w:rPr>
              <w:t>标准中</w:t>
            </w:r>
            <w:r>
              <w:rPr>
                <w:rFonts w:hint="eastAsia"/>
              </w:rPr>
              <w:t xml:space="preserve">8.3 </w:t>
            </w:r>
            <w:r>
              <w:rPr>
                <w:rFonts w:hint="eastAsia"/>
              </w:rPr>
              <w:t>设计与开发条款予不适用，理由合理。</w:t>
            </w:r>
          </w:p>
          <w:p w:rsidR="00FE7450" w:rsidRDefault="00FE7450" w:rsidP="00FE7450">
            <w:r>
              <w:rPr>
                <w:rFonts w:hint="eastAsia"/>
              </w:rPr>
              <w:t>外包过程：设备租赁等，外包过程按《采购控制程序》进行控制。各部门职责已确定并发布、实施。</w:t>
            </w:r>
          </w:p>
          <w:p w:rsidR="00FE7450" w:rsidRDefault="00FE7450" w:rsidP="00FE7450">
            <w:r>
              <w:rPr>
                <w:rFonts w:hint="eastAsia"/>
              </w:rPr>
              <w:t>认证主管部门：办公室。</w:t>
            </w:r>
          </w:p>
          <w:p w:rsidR="00FE7450" w:rsidRDefault="00FE7450" w:rsidP="00FE7450">
            <w:r>
              <w:rPr>
                <w:rFonts w:hint="eastAsia"/>
              </w:rPr>
              <w:t>管理体系运行时间：</w:t>
            </w:r>
            <w:r w:rsidRPr="00DF75C1">
              <w:rPr>
                <w:rFonts w:hint="eastAsia"/>
              </w:rPr>
              <w:t>本章节规定了公司在建立并保持文件化的质量、环境和职业健康安全管理体系时，应遵循的要求并明确，公司按</w:t>
            </w:r>
            <w:r w:rsidRPr="00DF75C1">
              <w:rPr>
                <w:rFonts w:hint="eastAsia"/>
              </w:rPr>
              <w:t>ISO9001</w:t>
            </w:r>
            <w:r w:rsidRPr="00DF75C1">
              <w:rPr>
                <w:rFonts w:hint="eastAsia"/>
              </w:rPr>
              <w:t>：</w:t>
            </w:r>
            <w:r w:rsidRPr="00DF75C1">
              <w:rPr>
                <w:rFonts w:hint="eastAsia"/>
              </w:rPr>
              <w:t>2015</w:t>
            </w:r>
            <w:r w:rsidRPr="00DF75C1">
              <w:rPr>
                <w:rFonts w:hint="eastAsia"/>
              </w:rPr>
              <w:t>标准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G</w:t>
            </w:r>
            <w:r>
              <w:t>B/T50430-2017</w:t>
            </w:r>
            <w:r w:rsidR="00AB7246">
              <w:rPr>
                <w:rFonts w:hint="eastAsia"/>
              </w:rPr>
              <w:t>标准</w:t>
            </w:r>
            <w:r w:rsidRPr="00DF75C1">
              <w:rPr>
                <w:rFonts w:hint="eastAsia"/>
              </w:rPr>
              <w:t>、</w:t>
            </w:r>
            <w:r w:rsidRPr="00DF75C1">
              <w:rPr>
                <w:rFonts w:hint="eastAsia"/>
              </w:rPr>
              <w:t>ISO14001</w:t>
            </w:r>
            <w:r w:rsidRPr="00DF75C1">
              <w:rPr>
                <w:rFonts w:hint="eastAsia"/>
              </w:rPr>
              <w:t>：</w:t>
            </w:r>
            <w:r w:rsidRPr="00DF75C1">
              <w:rPr>
                <w:rFonts w:hint="eastAsia"/>
              </w:rPr>
              <w:t>2015</w:t>
            </w:r>
            <w:r w:rsidRPr="00DF75C1">
              <w:rPr>
                <w:rFonts w:hint="eastAsia"/>
              </w:rPr>
              <w:t>及</w:t>
            </w:r>
            <w:r w:rsidRPr="00DF75C1">
              <w:rPr>
                <w:rFonts w:hint="eastAsia"/>
              </w:rPr>
              <w:t>ISO 45001</w:t>
            </w:r>
            <w:r w:rsidRPr="00DF75C1">
              <w:rPr>
                <w:rFonts w:hint="eastAsia"/>
              </w:rPr>
              <w:t>：</w:t>
            </w:r>
            <w:r w:rsidRPr="00DF75C1">
              <w:rPr>
                <w:rFonts w:hint="eastAsia"/>
              </w:rPr>
              <w:t>2018</w:t>
            </w:r>
            <w:r w:rsidRPr="00DF75C1">
              <w:rPr>
                <w:rFonts w:hint="eastAsia"/>
              </w:rPr>
              <w:t>标准的要求建立文件化的质量、环境和职业健康安全管理体系，加以实施和保持，并持续改进。</w:t>
            </w:r>
            <w:r>
              <w:rPr>
                <w:rFonts w:hint="eastAsia"/>
              </w:rPr>
              <w:t>发布时间：</w:t>
            </w:r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.0</w:t>
            </w:r>
            <w:r w:rsidR="00AB7246">
              <w:t>3</w:t>
            </w:r>
            <w:r>
              <w:rPr>
                <w:rFonts w:hint="eastAsia"/>
              </w:rPr>
              <w:t>.</w:t>
            </w:r>
            <w:r>
              <w:t>0</w:t>
            </w:r>
            <w:r w:rsidR="00AB7246">
              <w:t>5</w:t>
            </w:r>
            <w:r>
              <w:rPr>
                <w:rFonts w:hint="eastAsia"/>
              </w:rPr>
              <w:t>，实施时间：</w:t>
            </w:r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.0</w:t>
            </w:r>
            <w:r w:rsidR="00AB7246">
              <w:t>3</w:t>
            </w:r>
            <w:r>
              <w:rPr>
                <w:rFonts w:hint="eastAsia"/>
              </w:rPr>
              <w:t>.</w:t>
            </w:r>
            <w:r w:rsidR="00AB7246">
              <w:t>05</w:t>
            </w:r>
            <w:r>
              <w:rPr>
                <w:rFonts w:hint="eastAsia"/>
              </w:rPr>
              <w:t>制定、发放、实施了管理手册、程序文件，管理制度及记录等文件；质</w:t>
            </w:r>
            <w:r>
              <w:rPr>
                <w:rFonts w:hint="eastAsia"/>
              </w:rPr>
              <w:lastRenderedPageBreak/>
              <w:t>量过程控制所需的外来文件和环境、职业健康安全适用的法律法规及其他要求基本已识别获取。公司制订了管理方针已发布实施。</w:t>
            </w:r>
          </w:p>
          <w:p w:rsidR="00FE7450" w:rsidRDefault="00FE7450" w:rsidP="00FE7450">
            <w:r>
              <w:rPr>
                <w:rFonts w:hint="eastAsia"/>
              </w:rPr>
              <w:t>公司制订了管理目标及管理方案并将其分解各部门，制定目标管理方案考核办法，管理者代表负责考核，经总经理批准后实施，二阶段细查。</w:t>
            </w:r>
          </w:p>
          <w:p w:rsidR="00FE7450" w:rsidRDefault="00FE7450" w:rsidP="00FE7450">
            <w:proofErr w:type="gramStart"/>
            <w:r w:rsidRPr="00881A1B">
              <w:rPr>
                <w:rFonts w:hint="eastAsia"/>
              </w:rPr>
              <w:t>本年度内审已按计划</w:t>
            </w:r>
            <w:proofErr w:type="gramEnd"/>
            <w:r w:rsidRPr="00881A1B">
              <w:rPr>
                <w:rFonts w:hint="eastAsia"/>
              </w:rPr>
              <w:t>实施，内审策划审核方案中考虑了拟审核的过程和区域的状况和重要性，内</w:t>
            </w:r>
            <w:proofErr w:type="gramStart"/>
            <w:r w:rsidRPr="00881A1B">
              <w:rPr>
                <w:rFonts w:hint="eastAsia"/>
              </w:rPr>
              <w:t>审时间</w:t>
            </w:r>
            <w:proofErr w:type="gramEnd"/>
            <w:r w:rsidRPr="000A4957">
              <w:rPr>
                <w:rFonts w:hint="eastAsia"/>
              </w:rPr>
              <w:t>2019.0</w:t>
            </w:r>
            <w:r>
              <w:t>8</w:t>
            </w:r>
            <w:r w:rsidRPr="000A4957">
              <w:rPr>
                <w:rFonts w:hint="eastAsia"/>
              </w:rPr>
              <w:t>.</w:t>
            </w:r>
            <w:r w:rsidR="00AB7246">
              <w:t>20</w:t>
            </w:r>
            <w:r>
              <w:rPr>
                <w:rFonts w:hint="eastAsia"/>
              </w:rPr>
              <w:t>-</w:t>
            </w:r>
            <w:r w:rsidR="00AB7246">
              <w:t>21</w:t>
            </w:r>
            <w:r w:rsidRPr="00881A1B">
              <w:rPr>
                <w:rFonts w:hint="eastAsia"/>
              </w:rPr>
              <w:t>内审结论：体系运行基本有效。</w:t>
            </w:r>
          </w:p>
          <w:p w:rsidR="00FE7450" w:rsidRDefault="00FE7450" w:rsidP="00FE7450">
            <w:r>
              <w:rPr>
                <w:rFonts w:hint="eastAsia"/>
              </w:rPr>
              <w:t>管理评审</w:t>
            </w:r>
            <w:r>
              <w:rPr>
                <w:rFonts w:hint="eastAsia"/>
              </w:rPr>
              <w:t>2019.</w:t>
            </w:r>
            <w:r w:rsidR="00AB7246">
              <w:t>9</w:t>
            </w:r>
            <w:r>
              <w:rPr>
                <w:rFonts w:hint="eastAsia"/>
              </w:rPr>
              <w:t>.</w:t>
            </w:r>
            <w:r w:rsidR="00AB7246">
              <w:t>4</w:t>
            </w:r>
            <w:r>
              <w:rPr>
                <w:rFonts w:hint="eastAsia"/>
              </w:rPr>
              <w:t>，确定管理体系适宜性、充分性、有效性等，二阶段细查。</w:t>
            </w:r>
          </w:p>
          <w:p w:rsidR="00FE7450" w:rsidRDefault="00FE7450" w:rsidP="00FE7450">
            <w:r>
              <w:rPr>
                <w:rFonts w:hint="eastAsia"/>
              </w:rPr>
              <w:t>配备了管理体系运行所需的人力资源，有质量、环境、职业健康安全方面培训，基本满足要求，二阶段细查。</w:t>
            </w:r>
          </w:p>
          <w:p w:rsidR="00FE7450" w:rsidRDefault="00FE7450" w:rsidP="00FE7450">
            <w:proofErr w:type="gramStart"/>
            <w:r>
              <w:rPr>
                <w:rFonts w:hint="eastAsia"/>
              </w:rPr>
              <w:t>无顾客</w:t>
            </w:r>
            <w:proofErr w:type="gramEnd"/>
            <w:r>
              <w:rPr>
                <w:rFonts w:hint="eastAsia"/>
              </w:rPr>
              <w:t>及相关方投诉。</w:t>
            </w:r>
          </w:p>
          <w:p w:rsidR="00FE7450" w:rsidRDefault="00FE7450" w:rsidP="00FE7450">
            <w:r>
              <w:rPr>
                <w:rFonts w:hint="eastAsia"/>
              </w:rPr>
              <w:t>提供设备清单、维修保养计划和记录等。主要设备：</w:t>
            </w:r>
            <w:r w:rsidR="006510E8">
              <w:rPr>
                <w:rFonts w:hint="eastAsia"/>
              </w:rPr>
              <w:t>自有设备</w:t>
            </w:r>
            <w:r w:rsidRPr="009A2F69">
              <w:rPr>
                <w:rFonts w:hint="eastAsia"/>
              </w:rPr>
              <w:t>主要是</w:t>
            </w:r>
            <w:r w:rsidR="00AB7246">
              <w:rPr>
                <w:rFonts w:hint="eastAsia"/>
              </w:rPr>
              <w:t>水车</w:t>
            </w:r>
            <w:r w:rsidRPr="009A2F69">
              <w:rPr>
                <w:rFonts w:hint="eastAsia"/>
              </w:rPr>
              <w:t>及办公设备如电脑、打印机、</w:t>
            </w:r>
            <w:r w:rsidR="00AB7246">
              <w:rPr>
                <w:rFonts w:hint="eastAsia"/>
              </w:rPr>
              <w:t>胶装机、</w:t>
            </w:r>
            <w:r w:rsidRPr="009A2F69">
              <w:rPr>
                <w:rFonts w:hint="eastAsia"/>
              </w:rPr>
              <w:t>复印机、办公桌等</w:t>
            </w:r>
            <w:r w:rsidRPr="000A4957">
              <w:rPr>
                <w:rFonts w:hint="eastAsia"/>
              </w:rPr>
              <w:t>等</w:t>
            </w:r>
            <w:r>
              <w:rPr>
                <w:rFonts w:hint="eastAsia"/>
              </w:rPr>
              <w:t>。</w:t>
            </w:r>
            <w:r w:rsidR="006510E8">
              <w:rPr>
                <w:rFonts w:hint="eastAsia"/>
              </w:rPr>
              <w:t>（挖掘机、装卸机、自卸车等租赁）</w:t>
            </w:r>
          </w:p>
          <w:p w:rsidR="00FE7450" w:rsidRDefault="00FE7450" w:rsidP="00FE7450">
            <w:r>
              <w:rPr>
                <w:rFonts w:hint="eastAsia"/>
              </w:rPr>
              <w:t>特种设备：</w:t>
            </w:r>
            <w:r w:rsidR="00AB7246">
              <w:rPr>
                <w:rFonts w:hint="eastAsia"/>
              </w:rPr>
              <w:t>无，需要时租赁。</w:t>
            </w:r>
          </w:p>
          <w:p w:rsidR="00FE7450" w:rsidRDefault="00FE7450" w:rsidP="00FE7450">
            <w:r>
              <w:rPr>
                <w:rFonts w:hint="eastAsia"/>
              </w:rPr>
              <w:t>人员资质：电工、</w:t>
            </w:r>
            <w:r w:rsidR="00AB7246">
              <w:rPr>
                <w:rFonts w:hint="eastAsia"/>
              </w:rPr>
              <w:t>电焊工、架子工、防雷检测人员、建造师</w:t>
            </w:r>
            <w:r>
              <w:rPr>
                <w:rFonts w:hint="eastAsia"/>
              </w:rPr>
              <w:t>等，二阶段详查。</w:t>
            </w:r>
          </w:p>
          <w:p w:rsidR="00FE7450" w:rsidRDefault="00FE7450" w:rsidP="00FE7450">
            <w:r>
              <w:rPr>
                <w:rFonts w:hint="eastAsia"/>
              </w:rPr>
              <w:t>实施过程有采购产品验收、过程检查等，二阶段细查。</w:t>
            </w:r>
          </w:p>
          <w:p w:rsidR="00AB7246" w:rsidRDefault="00FE7450" w:rsidP="00FE7450">
            <w:r>
              <w:rPr>
                <w:rFonts w:hint="eastAsia"/>
              </w:rPr>
              <w:t>监视和测量设备：</w:t>
            </w:r>
            <w:r w:rsidR="00AB7246">
              <w:rPr>
                <w:rFonts w:hint="eastAsia"/>
              </w:rPr>
              <w:t>水准仪、经纬仪、钢卷尺、</w:t>
            </w:r>
            <w:bookmarkStart w:id="1" w:name="_GoBack"/>
            <w:bookmarkEnd w:id="1"/>
            <w:r w:rsidR="00AB7246">
              <w:rPr>
                <w:rFonts w:hint="eastAsia"/>
              </w:rPr>
              <w:t>游标卡尺、防雷原件测试仪、指针式推拉力计、数字万用表等</w:t>
            </w:r>
          </w:p>
          <w:p w:rsidR="00FE7450" w:rsidRDefault="00FE7450" w:rsidP="00FE7450">
            <w:r>
              <w:rPr>
                <w:rFonts w:hint="eastAsia"/>
              </w:rPr>
              <w:t>监视测量过程控制，产品放行二阶段详查。</w:t>
            </w:r>
          </w:p>
          <w:p w:rsidR="00FE7450" w:rsidRDefault="00FE7450" w:rsidP="00FE7450">
            <w:r>
              <w:rPr>
                <w:rFonts w:hint="eastAsia"/>
              </w:rPr>
              <w:t>顾客满意调查及人员能力评价等。二阶段详查。</w:t>
            </w:r>
          </w:p>
          <w:p w:rsidR="00FE7450" w:rsidRDefault="00AB7246" w:rsidP="00FE7450">
            <w:r>
              <w:rPr>
                <w:rFonts w:hint="eastAsia"/>
              </w:rPr>
              <w:t>施工</w:t>
            </w:r>
            <w:r w:rsidR="00FE7450">
              <w:rPr>
                <w:rFonts w:hint="eastAsia"/>
              </w:rPr>
              <w:t>及办公的职业健康安全的环境因素和危险源已识别，评价确定了不可接受风险并进行了重点控制，二阶段细查。</w:t>
            </w:r>
          </w:p>
          <w:p w:rsidR="00FE7450" w:rsidRDefault="00FE7450" w:rsidP="00FE7450">
            <w:r>
              <w:rPr>
                <w:rFonts w:hint="eastAsia"/>
              </w:rPr>
              <w:t>文件控制基本满足要求，二阶段细查。</w:t>
            </w:r>
          </w:p>
          <w:p w:rsidR="00FE7450" w:rsidRDefault="00FE7450" w:rsidP="00FE7450">
            <w:r>
              <w:rPr>
                <w:rFonts w:hint="eastAsia"/>
              </w:rPr>
              <w:t>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性评价已实施，二阶段细查。</w:t>
            </w:r>
          </w:p>
          <w:p w:rsidR="00FE7450" w:rsidRDefault="00FE7450" w:rsidP="00FE7450">
            <w:r>
              <w:rPr>
                <w:rFonts w:hint="eastAsia"/>
              </w:rPr>
              <w:t>二阶段关注，</w:t>
            </w:r>
            <w:r w:rsidR="00AB7246" w:rsidRPr="00AB7246">
              <w:rPr>
                <w:rFonts w:hint="eastAsia"/>
              </w:rPr>
              <w:t>建筑工程施工总承包；钢结构工程专业承包；水利水电工程施工总承包；园林绿化工程；防雷装置检测服务</w:t>
            </w:r>
            <w:r>
              <w:rPr>
                <w:rFonts w:hint="eastAsia"/>
              </w:rPr>
              <w:t>过程控制。</w:t>
            </w:r>
          </w:p>
          <w:p w:rsidR="00AB7246" w:rsidRDefault="00FE7450" w:rsidP="00FE7450">
            <w:r>
              <w:rPr>
                <w:rFonts w:hint="eastAsia"/>
              </w:rPr>
              <w:t>关键过程有</w:t>
            </w:r>
            <w:r w:rsidR="00AB7246">
              <w:rPr>
                <w:rFonts w:hint="eastAsia"/>
              </w:rPr>
              <w:t>：</w:t>
            </w:r>
            <w:r w:rsidR="00AB7246" w:rsidRPr="00AB7246">
              <w:rPr>
                <w:rFonts w:hint="eastAsia"/>
              </w:rPr>
              <w:t>隐蔽工程、基坑开挖、模板支护、防雷检测过程等</w:t>
            </w:r>
          </w:p>
          <w:p w:rsidR="00FE7450" w:rsidRDefault="00FE7450" w:rsidP="00FE7450">
            <w:r>
              <w:rPr>
                <w:rFonts w:hint="eastAsia"/>
              </w:rPr>
              <w:t>需要确认过程</w:t>
            </w:r>
            <w:r w:rsidR="00AB7246">
              <w:rPr>
                <w:rFonts w:hint="eastAsia"/>
              </w:rPr>
              <w:t>：</w:t>
            </w:r>
            <w:r w:rsidR="00AB7246" w:rsidRPr="00AB7246">
              <w:rPr>
                <w:rFonts w:hint="eastAsia"/>
              </w:rPr>
              <w:t>结构焊接过程、特殊防水过程、大体积混凝土浇筑等</w:t>
            </w:r>
          </w:p>
          <w:p w:rsidR="00FE7450" w:rsidRDefault="00FE7450" w:rsidP="00FE7450">
            <w:r>
              <w:rPr>
                <w:rFonts w:hint="eastAsia"/>
              </w:rPr>
              <w:t>法律法规识别基本满足要求。</w:t>
            </w:r>
          </w:p>
          <w:p w:rsidR="00FE7450" w:rsidRDefault="00FE7450" w:rsidP="00FE7450">
            <w:r>
              <w:rPr>
                <w:rFonts w:hint="eastAsia"/>
              </w:rPr>
              <w:t>职业健康安全的法律法规收集基本齐全；</w:t>
            </w:r>
          </w:p>
          <w:p w:rsidR="0018190F" w:rsidRDefault="0018190F" w:rsidP="0018190F">
            <w:r>
              <w:rPr>
                <w:rFonts w:hint="eastAsia"/>
              </w:rPr>
              <w:lastRenderedPageBreak/>
              <w:t>1</w:t>
            </w:r>
            <w:r>
              <w:rPr>
                <w:rFonts w:hint="eastAsia"/>
              </w:rPr>
              <w:t>、建筑及钢结构施工流程：签订合同</w:t>
            </w:r>
            <w:r>
              <w:rPr>
                <w:rFonts w:hint="eastAsia"/>
              </w:rPr>
              <w:t>---</w:t>
            </w:r>
            <w:r>
              <w:rPr>
                <w:rFonts w:hint="eastAsia"/>
              </w:rPr>
              <w:t>施工准备</w:t>
            </w:r>
            <w:proofErr w:type="gramStart"/>
            <w:r>
              <w:rPr>
                <w:rFonts w:hint="eastAsia"/>
              </w:rPr>
              <w:t>—基础开挖—基础工程—主体</w:t>
            </w:r>
            <w:proofErr w:type="gramEnd"/>
            <w:r>
              <w:rPr>
                <w:rFonts w:hint="eastAsia"/>
              </w:rPr>
              <w:t>工程—分部分项验收—竣工验收</w:t>
            </w:r>
            <w:r>
              <w:rPr>
                <w:rFonts w:hint="eastAsia"/>
              </w:rPr>
              <w:t>---</w:t>
            </w:r>
            <w:r>
              <w:rPr>
                <w:rFonts w:hint="eastAsia"/>
              </w:rPr>
              <w:t>交付及交付后的活动。</w:t>
            </w:r>
          </w:p>
          <w:p w:rsidR="0018190F" w:rsidRDefault="0018190F" w:rsidP="0018190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、水利水电工程工艺流程：签订合同—组建项目部—编制施工组织设计</w:t>
            </w:r>
            <w:proofErr w:type="gramStart"/>
            <w:r>
              <w:rPr>
                <w:rFonts w:hint="eastAsia"/>
              </w:rPr>
              <w:t>—组织</w:t>
            </w:r>
            <w:proofErr w:type="gramEnd"/>
            <w:r>
              <w:rPr>
                <w:rFonts w:hint="eastAsia"/>
              </w:rPr>
              <w:t>施工—过程检验—分部分项验收—竣工验收—交付及交付后的活动。</w:t>
            </w:r>
          </w:p>
          <w:p w:rsidR="0018190F" w:rsidRDefault="0018190F" w:rsidP="0018190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、园林绿化施工流程：签订合同—组建项目部—编制施工组织设计</w:t>
            </w:r>
            <w:proofErr w:type="gramStart"/>
            <w:r>
              <w:rPr>
                <w:rFonts w:hint="eastAsia"/>
              </w:rPr>
              <w:t>—组织</w:t>
            </w:r>
            <w:proofErr w:type="gramEnd"/>
            <w:r>
              <w:rPr>
                <w:rFonts w:hint="eastAsia"/>
              </w:rPr>
              <w:t>施工—过程检验—分部分项验收—竣工验收—交付及交付后的活动。</w:t>
            </w:r>
          </w:p>
          <w:p w:rsidR="0018190F" w:rsidRDefault="0018190F" w:rsidP="0018190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、防雷检测服务工艺流程：掌握受检单位的情况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确定防雷等级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签订合同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确定检测时间</w:t>
            </w:r>
            <w:r>
              <w:rPr>
                <w:rFonts w:hint="eastAsia"/>
              </w:rPr>
              <w:t>--</w:t>
            </w:r>
          </w:p>
          <w:p w:rsidR="0018190F" w:rsidRDefault="0018190F" w:rsidP="0018190F"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了解防雷装置材料及安装工艺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记录检测的原始记录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划定建筑物类别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检查仪器是否正常</w:t>
            </w:r>
            <w:r>
              <w:rPr>
                <w:rFonts w:hint="eastAsia"/>
              </w:rPr>
              <w:t>--</w:t>
            </w:r>
          </w:p>
          <w:p w:rsidR="0018190F" w:rsidRDefault="0018190F" w:rsidP="0018190F">
            <w:r>
              <w:rPr>
                <w:rFonts w:hint="eastAsia"/>
              </w:rPr>
              <w:t>防雷装置检测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对检测环境适时监测并记录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原始记录完整合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检测结束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编制检测报告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检测报告发送给被检单位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存档备案。</w:t>
            </w:r>
          </w:p>
          <w:p w:rsidR="0018190F" w:rsidRDefault="00FE7450" w:rsidP="00FE7450">
            <w:r>
              <w:rPr>
                <w:rFonts w:hint="eastAsia"/>
              </w:rPr>
              <w:t>重要环境因素：</w:t>
            </w:r>
            <w:r w:rsidR="0018190F" w:rsidRPr="0018190F">
              <w:rPr>
                <w:rFonts w:hint="eastAsia"/>
              </w:rPr>
              <w:t>重要环境因素</w:t>
            </w:r>
            <w:r w:rsidR="0018190F" w:rsidRPr="0018190F">
              <w:rPr>
                <w:rFonts w:hint="eastAsia"/>
              </w:rPr>
              <w:t>:1</w:t>
            </w:r>
            <w:r w:rsidR="0018190F" w:rsidRPr="0018190F">
              <w:rPr>
                <w:rFonts w:hint="eastAsia"/>
              </w:rPr>
              <w:t>）灰尘排放；</w:t>
            </w:r>
            <w:r w:rsidR="0018190F" w:rsidRPr="0018190F">
              <w:rPr>
                <w:rFonts w:hint="eastAsia"/>
              </w:rPr>
              <w:t>2</w:t>
            </w:r>
            <w:r w:rsidR="0018190F" w:rsidRPr="0018190F">
              <w:rPr>
                <w:rFonts w:hint="eastAsia"/>
              </w:rPr>
              <w:t>）噪声排放；</w:t>
            </w:r>
            <w:r w:rsidR="0018190F" w:rsidRPr="0018190F">
              <w:rPr>
                <w:rFonts w:hint="eastAsia"/>
              </w:rPr>
              <w:t>3</w:t>
            </w:r>
            <w:r w:rsidR="0018190F" w:rsidRPr="0018190F">
              <w:rPr>
                <w:rFonts w:hint="eastAsia"/>
              </w:rPr>
              <w:t>）固废（</w:t>
            </w:r>
            <w:proofErr w:type="gramStart"/>
            <w:r w:rsidR="0018190F" w:rsidRPr="0018190F">
              <w:rPr>
                <w:rFonts w:hint="eastAsia"/>
              </w:rPr>
              <w:t>含危废</w:t>
            </w:r>
            <w:proofErr w:type="gramEnd"/>
            <w:r w:rsidR="0018190F" w:rsidRPr="0018190F">
              <w:rPr>
                <w:rFonts w:hint="eastAsia"/>
              </w:rPr>
              <w:t>）排放；</w:t>
            </w:r>
            <w:r w:rsidR="0018190F" w:rsidRPr="0018190F">
              <w:rPr>
                <w:rFonts w:hint="eastAsia"/>
              </w:rPr>
              <w:t>4</w:t>
            </w:r>
            <w:r w:rsidR="0018190F" w:rsidRPr="0018190F">
              <w:rPr>
                <w:rFonts w:hint="eastAsia"/>
              </w:rPr>
              <w:t>）废水排放；</w:t>
            </w:r>
            <w:r w:rsidR="0018190F" w:rsidRPr="0018190F">
              <w:rPr>
                <w:rFonts w:hint="eastAsia"/>
              </w:rPr>
              <w:t>5</w:t>
            </w:r>
            <w:r w:rsidR="0018190F" w:rsidRPr="0018190F">
              <w:rPr>
                <w:rFonts w:hint="eastAsia"/>
              </w:rPr>
              <w:t>）火灾爆炸；</w:t>
            </w:r>
            <w:r w:rsidR="0018190F" w:rsidRPr="0018190F">
              <w:rPr>
                <w:rFonts w:hint="eastAsia"/>
              </w:rPr>
              <w:t>6</w:t>
            </w:r>
            <w:r w:rsidR="0018190F" w:rsidRPr="0018190F">
              <w:rPr>
                <w:rFonts w:hint="eastAsia"/>
              </w:rPr>
              <w:t>）资源浪费；</w:t>
            </w:r>
            <w:r w:rsidR="0018190F" w:rsidRPr="0018190F">
              <w:rPr>
                <w:rFonts w:hint="eastAsia"/>
              </w:rPr>
              <w:t>7</w:t>
            </w:r>
            <w:r w:rsidR="0018190F" w:rsidRPr="0018190F">
              <w:rPr>
                <w:rFonts w:hint="eastAsia"/>
              </w:rPr>
              <w:t>）废气排放。</w:t>
            </w:r>
          </w:p>
          <w:p w:rsidR="0018190F" w:rsidRDefault="00FE7450" w:rsidP="00FE7450">
            <w:r>
              <w:rPr>
                <w:rFonts w:hint="eastAsia"/>
              </w:rPr>
              <w:t>不可接受危险源：</w:t>
            </w:r>
            <w:r w:rsidR="0018190F" w:rsidRPr="0018190F">
              <w:rPr>
                <w:rFonts w:hint="eastAsia"/>
              </w:rPr>
              <w:t>火灾、触电、物体打击、机械伤害、坍塌或垮塌、高处坠落、中暑等</w:t>
            </w:r>
          </w:p>
          <w:p w:rsidR="00FE7450" w:rsidRDefault="00FE7450" w:rsidP="00FE7450">
            <w:r>
              <w:rPr>
                <w:rFonts w:hint="eastAsia"/>
              </w:rPr>
              <w:t>运行控制：制定管理方案及应急预案，控制有效，二阶段详查。</w:t>
            </w:r>
          </w:p>
          <w:p w:rsidR="0018190F" w:rsidRDefault="0018190F" w:rsidP="0018190F">
            <w:r>
              <w:rPr>
                <w:rFonts w:hint="eastAsia"/>
              </w:rPr>
              <w:t>确定在建项目：喇嘛湾镇扶贫林</w:t>
            </w:r>
            <w:proofErr w:type="gramStart"/>
            <w:r>
              <w:rPr>
                <w:rFonts w:hint="eastAsia"/>
              </w:rPr>
              <w:t>果食品</w:t>
            </w:r>
            <w:proofErr w:type="gramEnd"/>
            <w:r>
              <w:rPr>
                <w:rFonts w:hint="eastAsia"/>
              </w:rPr>
              <w:t>加工厂建设项目（建筑及钢结构）</w:t>
            </w:r>
          </w:p>
          <w:p w:rsidR="0018190F" w:rsidRDefault="0018190F" w:rsidP="0018190F">
            <w:r>
              <w:rPr>
                <w:rFonts w:hint="eastAsia"/>
              </w:rPr>
              <w:t>集宁区部分贫困村饮水安全改造提升工程章毛等五村项目（水利水电）</w:t>
            </w:r>
          </w:p>
          <w:p w:rsidR="0018190F" w:rsidRDefault="0018190F" w:rsidP="0018190F"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年呼和浩特市园林管理局绿化管理二处园林绿化服务（园林绿化）</w:t>
            </w:r>
          </w:p>
          <w:p w:rsidR="00FE7450" w:rsidRDefault="0018190F" w:rsidP="0018190F">
            <w:r w:rsidRPr="0018190F">
              <w:rPr>
                <w:rFonts w:hint="eastAsia"/>
              </w:rPr>
              <w:t>呼和浩特市成吉思汗大街诺德龙湾花园工程</w:t>
            </w:r>
            <w:r w:rsidRPr="0018190F">
              <w:rPr>
                <w:rFonts w:hint="eastAsia"/>
              </w:rPr>
              <w:t>2019</w:t>
            </w:r>
            <w:r w:rsidRPr="0018190F">
              <w:rPr>
                <w:rFonts w:hint="eastAsia"/>
              </w:rPr>
              <w:t>年度防雷装置自检、自验、预验收检测技术服务</w:t>
            </w:r>
            <w:r>
              <w:rPr>
                <w:rFonts w:hint="eastAsia"/>
              </w:rPr>
              <w:t>（防雷检测）</w:t>
            </w:r>
          </w:p>
          <w:p w:rsidR="00FE7450" w:rsidRPr="00A86034" w:rsidRDefault="00FE7450" w:rsidP="00FE7450">
            <w:r>
              <w:rPr>
                <w:rFonts w:hint="eastAsia"/>
              </w:rPr>
              <w:t>二阶段详查。</w:t>
            </w:r>
          </w:p>
        </w:tc>
        <w:tc>
          <w:tcPr>
            <w:tcW w:w="1585" w:type="dxa"/>
          </w:tcPr>
          <w:p w:rsidR="00FE7450" w:rsidRDefault="00FE7450" w:rsidP="00FE7450"/>
        </w:tc>
      </w:tr>
    </w:tbl>
    <w:p w:rsidR="008973EE" w:rsidRDefault="00080A9B">
      <w:r>
        <w:lastRenderedPageBreak/>
        <w:ptab w:relativeTo="margin" w:alignment="center" w:leader="none"/>
      </w:r>
    </w:p>
    <w:p w:rsidR="007757F3" w:rsidRDefault="00C81B1F"/>
    <w:p w:rsidR="007757F3" w:rsidRDefault="00C81B1F"/>
    <w:p w:rsidR="007757F3" w:rsidRDefault="00080A9B" w:rsidP="0003373A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B1F" w:rsidRDefault="00C81B1F">
      <w:r>
        <w:separator/>
      </w:r>
    </w:p>
  </w:endnote>
  <w:endnote w:type="continuationSeparator" w:id="0">
    <w:p w:rsidR="00C81B1F" w:rsidRDefault="00C8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7757F3" w:rsidRDefault="00080A9B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757F3" w:rsidRDefault="00C81B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B1F" w:rsidRDefault="00C81B1F">
      <w:r>
        <w:separator/>
      </w:r>
    </w:p>
  </w:footnote>
  <w:footnote w:type="continuationSeparator" w:id="0">
    <w:p w:rsidR="00C81B1F" w:rsidRDefault="00C81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7F3" w:rsidRPr="00390345" w:rsidRDefault="00080A9B" w:rsidP="007757F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757F3" w:rsidRDefault="00C81B1F" w:rsidP="00824194">
    <w:pPr>
      <w:pStyle w:val="a7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554.75pt;margin-top:2.2pt;width:172pt;height:20.2pt;z-index:251658240" stroked="f">
          <v:textbox>
            <w:txbxContent>
              <w:p w:rsidR="007757F3" w:rsidRPr="000B51BD" w:rsidRDefault="00080A9B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80A9B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080A9B" w:rsidRPr="00390345">
      <w:rPr>
        <w:rStyle w:val="CharChar1"/>
        <w:rFonts w:hint="default"/>
        <w:w w:val="90"/>
      </w:rPr>
      <w:t>Co.,Ltd</w:t>
    </w:r>
    <w:proofErr w:type="spellEnd"/>
    <w:r w:rsidR="00080A9B" w:rsidRPr="00390345">
      <w:rPr>
        <w:rStyle w:val="CharChar1"/>
        <w:rFonts w:hint="default"/>
        <w:w w:val="90"/>
      </w:rPr>
      <w:t>.</w:t>
    </w:r>
    <w:proofErr w:type="gramEnd"/>
  </w:p>
  <w:p w:rsidR="007757F3" w:rsidRDefault="00C81B1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3CB"/>
    <w:rsid w:val="00080A9B"/>
    <w:rsid w:val="001156B3"/>
    <w:rsid w:val="0018190F"/>
    <w:rsid w:val="006510E8"/>
    <w:rsid w:val="00AB7246"/>
    <w:rsid w:val="00B763CB"/>
    <w:rsid w:val="00C81B1F"/>
    <w:rsid w:val="00FE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8D62214"/>
  <w15:docId w15:val="{705FB850-C5AA-434A-83E4-9AA33CBC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18</cp:revision>
  <dcterms:created xsi:type="dcterms:W3CDTF">2015-06-17T12:51:00Z</dcterms:created>
  <dcterms:modified xsi:type="dcterms:W3CDTF">2019-10-18T14:17:00Z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