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成都爱天使健康咨询有限公司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梅月</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ISC-JSZJ-224</w:t>
            </w:r>
          </w:p>
          <w:p>
            <w:pPr>
              <w:snapToGrid w:val="0"/>
              <w:spacing w:line="320" w:lineRule="exact"/>
              <w:ind w:left="1309"/>
              <w:rPr>
                <w:sz w:val="22"/>
                <w:szCs w:val="22"/>
                <w:highlight w:val="none"/>
              </w:rPr>
            </w:pPr>
            <w:r>
              <w:rPr>
                <w:sz w:val="22"/>
                <w:szCs w:val="22"/>
                <w:highlight w:val="none"/>
              </w:rPr>
              <w:t>ISC-JSZJ-224</w:t>
            </w:r>
          </w:p>
          <w:p>
            <w:pPr>
              <w:snapToGrid w:val="0"/>
              <w:spacing w:line="320" w:lineRule="exact"/>
              <w:ind w:left="1309"/>
              <w:rPr>
                <w:sz w:val="22"/>
                <w:szCs w:val="22"/>
                <w:highlight w:val="none"/>
              </w:rPr>
            </w:pPr>
            <w:r>
              <w:rPr>
                <w:sz w:val="22"/>
                <w:szCs w:val="22"/>
                <w:highlight w:val="none"/>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2020年12月31日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2021年01月01日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r>
              <w:rPr>
                <w:rFonts w:hint="eastAsia"/>
                <w:b/>
                <w:sz w:val="20"/>
              </w:rPr>
              <w:t>2021年01月01日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1D5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2020-12-27T04:39:30Z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