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广久辉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28日 上午至2020年12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