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08E" w:rsidRDefault="00085B6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1019"/>
        <w:gridCol w:w="11223"/>
        <w:gridCol w:w="760"/>
      </w:tblGrid>
      <w:tr w:rsidR="00B8108E">
        <w:trPr>
          <w:trHeight w:val="515"/>
        </w:trPr>
        <w:tc>
          <w:tcPr>
            <w:tcW w:w="1707" w:type="dxa"/>
            <w:vMerge w:val="restart"/>
            <w:vAlign w:val="center"/>
          </w:tcPr>
          <w:p w:rsidR="00B8108E" w:rsidRDefault="00085B6D">
            <w:pPr>
              <w:spacing w:line="320" w:lineRule="exact"/>
              <w:jc w:val="center"/>
              <w:rPr>
                <w:rFonts w:ascii="宋体" w:hAnsi="宋体" w:cs="宋体"/>
                <w:sz w:val="24"/>
                <w:szCs w:val="24"/>
              </w:rPr>
            </w:pPr>
            <w:r>
              <w:rPr>
                <w:rFonts w:ascii="宋体" w:hAnsi="宋体" w:cs="宋体" w:hint="eastAsia"/>
                <w:sz w:val="24"/>
                <w:szCs w:val="24"/>
              </w:rPr>
              <w:t>过程与活动、</w:t>
            </w:r>
          </w:p>
          <w:p w:rsidR="00B8108E" w:rsidRDefault="00085B6D">
            <w:pPr>
              <w:spacing w:line="320" w:lineRule="exact"/>
              <w:jc w:val="center"/>
              <w:rPr>
                <w:rFonts w:ascii="宋体" w:hAnsi="宋体" w:cs="宋体"/>
                <w:sz w:val="24"/>
                <w:szCs w:val="24"/>
              </w:rPr>
            </w:pPr>
            <w:r>
              <w:rPr>
                <w:rFonts w:ascii="宋体" w:hAnsi="宋体" w:cs="宋体" w:hint="eastAsia"/>
                <w:sz w:val="24"/>
                <w:szCs w:val="24"/>
              </w:rPr>
              <w:t>抽样计划</w:t>
            </w:r>
          </w:p>
        </w:tc>
        <w:tc>
          <w:tcPr>
            <w:tcW w:w="1019" w:type="dxa"/>
            <w:vMerge w:val="restart"/>
            <w:vAlign w:val="center"/>
          </w:tcPr>
          <w:p w:rsidR="00B8108E" w:rsidRDefault="00085B6D">
            <w:pPr>
              <w:spacing w:line="320" w:lineRule="exact"/>
              <w:rPr>
                <w:rFonts w:ascii="宋体" w:hAnsi="宋体" w:cs="宋体"/>
                <w:sz w:val="24"/>
                <w:szCs w:val="24"/>
              </w:rPr>
            </w:pPr>
            <w:r>
              <w:rPr>
                <w:rFonts w:ascii="宋体" w:hAnsi="宋体" w:cs="宋体" w:hint="eastAsia"/>
                <w:sz w:val="24"/>
                <w:szCs w:val="24"/>
              </w:rPr>
              <w:t>涉及</w:t>
            </w:r>
          </w:p>
          <w:p w:rsidR="00B8108E" w:rsidRDefault="00085B6D">
            <w:pPr>
              <w:spacing w:line="320" w:lineRule="exact"/>
              <w:rPr>
                <w:rFonts w:ascii="宋体" w:hAnsi="宋体" w:cs="宋体"/>
                <w:sz w:val="24"/>
                <w:szCs w:val="24"/>
              </w:rPr>
            </w:pPr>
            <w:r>
              <w:rPr>
                <w:rFonts w:ascii="宋体" w:hAnsi="宋体" w:cs="宋体" w:hint="eastAsia"/>
                <w:sz w:val="24"/>
                <w:szCs w:val="24"/>
              </w:rPr>
              <w:t>条款</w:t>
            </w:r>
          </w:p>
        </w:tc>
        <w:tc>
          <w:tcPr>
            <w:tcW w:w="11223" w:type="dxa"/>
            <w:vAlign w:val="center"/>
          </w:tcPr>
          <w:p w:rsidR="00B8108E" w:rsidRDefault="00085B6D">
            <w:pPr>
              <w:spacing w:line="320" w:lineRule="exact"/>
              <w:rPr>
                <w:rFonts w:ascii="宋体" w:hAnsi="宋体" w:cs="宋体"/>
                <w:sz w:val="24"/>
                <w:szCs w:val="24"/>
              </w:rPr>
            </w:pPr>
            <w:r>
              <w:rPr>
                <w:rFonts w:ascii="宋体" w:hAnsi="宋体" w:cs="宋体" w:hint="eastAsia"/>
                <w:sz w:val="24"/>
                <w:szCs w:val="24"/>
              </w:rPr>
              <w:t>受审核部门：管理层、员工代表</w:t>
            </w:r>
            <w:r>
              <w:rPr>
                <w:rFonts w:ascii="宋体" w:hAnsi="宋体" w:cs="宋体" w:hint="eastAsia"/>
                <w:sz w:val="24"/>
                <w:szCs w:val="24"/>
              </w:rPr>
              <w:t xml:space="preserve">      </w:t>
            </w:r>
            <w:r>
              <w:rPr>
                <w:rFonts w:ascii="宋体" w:hAnsi="宋体" w:cs="宋体" w:hint="eastAsia"/>
                <w:sz w:val="24"/>
                <w:szCs w:val="24"/>
              </w:rPr>
              <w:t>主管领导</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王晓华、王兵</w:t>
            </w:r>
            <w:r>
              <w:rPr>
                <w:rFonts w:ascii="宋体" w:hAnsi="宋体" w:cs="宋体" w:hint="eastAsia"/>
                <w:sz w:val="24"/>
                <w:szCs w:val="24"/>
              </w:rPr>
              <w:t xml:space="preserve">         </w:t>
            </w:r>
            <w:r>
              <w:rPr>
                <w:rFonts w:ascii="宋体" w:hAnsi="宋体" w:cs="宋体" w:hint="eastAsia"/>
                <w:sz w:val="24"/>
                <w:szCs w:val="24"/>
              </w:rPr>
              <w:t>陪同人员：</w:t>
            </w:r>
            <w:r w:rsidR="00C92E58">
              <w:rPr>
                <w:rFonts w:ascii="宋体" w:hAnsi="宋体" w:cs="宋体" w:hint="eastAsia"/>
                <w:sz w:val="24"/>
                <w:szCs w:val="24"/>
              </w:rPr>
              <w:t>谢冬冬</w:t>
            </w:r>
          </w:p>
        </w:tc>
        <w:tc>
          <w:tcPr>
            <w:tcW w:w="760" w:type="dxa"/>
            <w:vMerge w:val="restart"/>
            <w:vAlign w:val="center"/>
          </w:tcPr>
          <w:p w:rsidR="00B8108E" w:rsidRDefault="00085B6D">
            <w:pPr>
              <w:spacing w:line="320" w:lineRule="exact"/>
              <w:rPr>
                <w:rFonts w:ascii="宋体" w:hAnsi="宋体" w:cs="宋体"/>
                <w:szCs w:val="21"/>
              </w:rPr>
            </w:pPr>
            <w:r>
              <w:rPr>
                <w:rFonts w:ascii="宋体" w:hAnsi="宋体" w:cs="宋体" w:hint="eastAsia"/>
                <w:szCs w:val="21"/>
              </w:rPr>
              <w:t>判定</w:t>
            </w:r>
          </w:p>
        </w:tc>
      </w:tr>
      <w:tr w:rsidR="00B8108E">
        <w:trPr>
          <w:trHeight w:val="403"/>
        </w:trPr>
        <w:tc>
          <w:tcPr>
            <w:tcW w:w="1707" w:type="dxa"/>
            <w:vMerge/>
            <w:vAlign w:val="center"/>
          </w:tcPr>
          <w:p w:rsidR="00B8108E" w:rsidRDefault="00B8108E">
            <w:pPr>
              <w:spacing w:line="320" w:lineRule="exact"/>
              <w:rPr>
                <w:rFonts w:ascii="宋体" w:hAnsi="宋体" w:cs="宋体"/>
                <w:sz w:val="24"/>
                <w:szCs w:val="24"/>
              </w:rPr>
            </w:pPr>
          </w:p>
        </w:tc>
        <w:tc>
          <w:tcPr>
            <w:tcW w:w="1019" w:type="dxa"/>
            <w:vMerge/>
            <w:vAlign w:val="center"/>
          </w:tcPr>
          <w:p w:rsidR="00B8108E" w:rsidRDefault="00B8108E">
            <w:pPr>
              <w:spacing w:line="320" w:lineRule="exact"/>
              <w:rPr>
                <w:rFonts w:ascii="宋体" w:hAnsi="宋体" w:cs="宋体"/>
                <w:sz w:val="24"/>
                <w:szCs w:val="24"/>
              </w:rPr>
            </w:pPr>
          </w:p>
        </w:tc>
        <w:tc>
          <w:tcPr>
            <w:tcW w:w="11223" w:type="dxa"/>
            <w:vAlign w:val="center"/>
          </w:tcPr>
          <w:p w:rsidR="00B8108E" w:rsidRDefault="00085B6D">
            <w:pPr>
              <w:spacing w:line="320" w:lineRule="exact"/>
              <w:rPr>
                <w:rFonts w:ascii="宋体" w:hAnsi="宋体" w:cs="宋体"/>
                <w:sz w:val="24"/>
                <w:szCs w:val="24"/>
              </w:rPr>
            </w:pPr>
            <w:r>
              <w:rPr>
                <w:rFonts w:ascii="宋体" w:hAnsi="宋体" w:cs="宋体" w:hint="eastAsia"/>
                <w:sz w:val="24"/>
                <w:szCs w:val="24"/>
              </w:rPr>
              <w:t>审核员：</w:t>
            </w:r>
            <w:r w:rsidR="00C92E58">
              <w:rPr>
                <w:rFonts w:ascii="宋体" w:hAnsi="宋体" w:cs="宋体" w:hint="eastAsia"/>
                <w:sz w:val="24"/>
                <w:szCs w:val="24"/>
              </w:rPr>
              <w:t>姜小清</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审核时间：</w:t>
            </w:r>
            <w:r>
              <w:rPr>
                <w:rFonts w:ascii="宋体" w:hAnsi="宋体" w:cs="宋体" w:hint="eastAsia"/>
                <w:sz w:val="24"/>
                <w:szCs w:val="24"/>
              </w:rPr>
              <w:t>20</w:t>
            </w:r>
            <w:r>
              <w:rPr>
                <w:rFonts w:ascii="宋体" w:hAnsi="宋体" w:cs="宋体" w:hint="eastAsia"/>
                <w:sz w:val="24"/>
                <w:szCs w:val="24"/>
              </w:rPr>
              <w:t>20.12.25</w:t>
            </w:r>
          </w:p>
        </w:tc>
        <w:tc>
          <w:tcPr>
            <w:tcW w:w="760" w:type="dxa"/>
            <w:vMerge/>
          </w:tcPr>
          <w:p w:rsidR="00B8108E" w:rsidRDefault="00B8108E">
            <w:pPr>
              <w:spacing w:line="320" w:lineRule="exact"/>
              <w:rPr>
                <w:rFonts w:ascii="宋体" w:hAnsi="宋体" w:cs="宋体"/>
                <w:szCs w:val="21"/>
              </w:rPr>
            </w:pPr>
          </w:p>
        </w:tc>
      </w:tr>
      <w:tr w:rsidR="00B8108E">
        <w:trPr>
          <w:trHeight w:val="1571"/>
        </w:trPr>
        <w:tc>
          <w:tcPr>
            <w:tcW w:w="1707" w:type="dxa"/>
            <w:vMerge/>
            <w:vAlign w:val="center"/>
          </w:tcPr>
          <w:p w:rsidR="00B8108E" w:rsidRDefault="00B8108E">
            <w:pPr>
              <w:spacing w:line="320" w:lineRule="exact"/>
              <w:rPr>
                <w:rFonts w:ascii="宋体" w:hAnsi="宋体" w:cs="宋体"/>
                <w:sz w:val="24"/>
                <w:szCs w:val="24"/>
              </w:rPr>
            </w:pPr>
          </w:p>
        </w:tc>
        <w:tc>
          <w:tcPr>
            <w:tcW w:w="1019" w:type="dxa"/>
            <w:vMerge/>
            <w:vAlign w:val="center"/>
          </w:tcPr>
          <w:p w:rsidR="00B8108E" w:rsidRDefault="00B8108E">
            <w:pPr>
              <w:spacing w:line="320" w:lineRule="exact"/>
              <w:rPr>
                <w:rFonts w:ascii="宋体" w:hAnsi="宋体" w:cs="宋体"/>
                <w:sz w:val="24"/>
                <w:szCs w:val="24"/>
              </w:rPr>
            </w:pPr>
          </w:p>
        </w:tc>
        <w:tc>
          <w:tcPr>
            <w:tcW w:w="11223" w:type="dxa"/>
            <w:vAlign w:val="center"/>
          </w:tcPr>
          <w:p w:rsidR="00B8108E" w:rsidRDefault="00085B6D">
            <w:pPr>
              <w:rPr>
                <w:rFonts w:ascii="宋体" w:hAnsi="宋体"/>
                <w:szCs w:val="21"/>
              </w:rPr>
            </w:pPr>
            <w:r>
              <w:rPr>
                <w:rFonts w:ascii="宋体" w:hAnsi="宋体" w:cs="宋体" w:hint="eastAsia"/>
                <w:szCs w:val="21"/>
              </w:rPr>
              <w:t>涉及标准条款：</w:t>
            </w:r>
            <w:r>
              <w:rPr>
                <w:rFonts w:ascii="宋体" w:hAnsi="宋体" w:hint="eastAsia"/>
                <w:szCs w:val="21"/>
              </w:rPr>
              <w:t>QEO:4.1</w:t>
            </w:r>
            <w:r>
              <w:rPr>
                <w:rFonts w:ascii="宋体" w:hAnsi="宋体" w:hint="eastAsia"/>
                <w:szCs w:val="21"/>
              </w:rPr>
              <w:t>理解组织及其环境、</w:t>
            </w:r>
            <w:r>
              <w:rPr>
                <w:rFonts w:ascii="宋体" w:hAnsi="宋体" w:hint="eastAsia"/>
                <w:szCs w:val="21"/>
              </w:rPr>
              <w:t>4.2</w:t>
            </w:r>
            <w:r>
              <w:rPr>
                <w:rFonts w:ascii="宋体" w:hAnsi="宋体" w:hint="eastAsia"/>
                <w:szCs w:val="21"/>
              </w:rPr>
              <w:t>理解相关方的需求和期望、</w:t>
            </w:r>
            <w:r>
              <w:rPr>
                <w:rFonts w:ascii="宋体" w:hAnsi="宋体" w:hint="eastAsia"/>
                <w:szCs w:val="21"/>
              </w:rPr>
              <w:t xml:space="preserve">4.3 </w:t>
            </w:r>
            <w:r>
              <w:rPr>
                <w:rFonts w:ascii="宋体" w:hAnsi="宋体" w:hint="eastAsia"/>
                <w:szCs w:val="21"/>
              </w:rPr>
              <w:t>确定管理体系的范围、</w:t>
            </w:r>
            <w:r>
              <w:rPr>
                <w:rFonts w:ascii="宋体" w:hAnsi="宋体" w:hint="eastAsia"/>
                <w:szCs w:val="21"/>
              </w:rPr>
              <w:t>4.4</w:t>
            </w:r>
            <w:r>
              <w:rPr>
                <w:rFonts w:ascii="宋体" w:hAnsi="宋体" w:hint="eastAsia"/>
                <w:szCs w:val="21"/>
              </w:rPr>
              <w:t>质量</w:t>
            </w:r>
            <w:r>
              <w:rPr>
                <w:rFonts w:ascii="宋体" w:hAnsi="宋体" w:hint="eastAsia"/>
                <w:szCs w:val="21"/>
              </w:rPr>
              <w:t>/</w:t>
            </w:r>
            <w:r>
              <w:rPr>
                <w:rFonts w:ascii="宋体" w:hAnsi="宋体" w:hint="eastAsia"/>
                <w:szCs w:val="21"/>
              </w:rPr>
              <w:t>环境</w:t>
            </w:r>
            <w:r>
              <w:rPr>
                <w:rFonts w:ascii="宋体" w:hAnsi="宋体" w:hint="eastAsia"/>
                <w:szCs w:val="21"/>
              </w:rPr>
              <w:t>/</w:t>
            </w:r>
            <w:r>
              <w:rPr>
                <w:rFonts w:ascii="宋体" w:hAnsi="宋体" w:hint="eastAsia"/>
                <w:szCs w:val="21"/>
              </w:rPr>
              <w:t>职业健康安全管理体系及其过程、</w:t>
            </w:r>
            <w:r>
              <w:rPr>
                <w:rFonts w:ascii="宋体" w:hAnsi="宋体" w:hint="eastAsia"/>
                <w:szCs w:val="21"/>
              </w:rPr>
              <w:t>5.1</w:t>
            </w:r>
            <w:r>
              <w:rPr>
                <w:rFonts w:ascii="宋体" w:hAnsi="宋体" w:hint="eastAsia"/>
                <w:szCs w:val="21"/>
              </w:rPr>
              <w:t>领导作用和承诺、</w:t>
            </w:r>
            <w:r>
              <w:rPr>
                <w:rFonts w:ascii="宋体" w:hAnsi="宋体" w:hint="eastAsia"/>
                <w:szCs w:val="21"/>
              </w:rPr>
              <w:t>5.2</w:t>
            </w:r>
            <w:r>
              <w:rPr>
                <w:rFonts w:ascii="宋体" w:hAnsi="宋体" w:hint="eastAsia"/>
                <w:szCs w:val="21"/>
              </w:rPr>
              <w:t>质量</w:t>
            </w:r>
            <w:r>
              <w:rPr>
                <w:rFonts w:ascii="宋体" w:hAnsi="宋体" w:hint="eastAsia"/>
                <w:szCs w:val="21"/>
              </w:rPr>
              <w:t>/</w:t>
            </w:r>
            <w:r>
              <w:rPr>
                <w:rFonts w:ascii="宋体" w:hAnsi="宋体" w:hint="eastAsia"/>
                <w:szCs w:val="21"/>
              </w:rPr>
              <w:t>环境</w:t>
            </w:r>
            <w:r>
              <w:rPr>
                <w:rFonts w:ascii="宋体" w:hAnsi="宋体" w:hint="eastAsia"/>
                <w:szCs w:val="21"/>
              </w:rPr>
              <w:t>/</w:t>
            </w:r>
            <w:r>
              <w:rPr>
                <w:rFonts w:ascii="宋体" w:hAnsi="宋体" w:hint="eastAsia"/>
                <w:szCs w:val="21"/>
              </w:rPr>
              <w:t>职业健康安全方针、</w:t>
            </w:r>
            <w:r>
              <w:rPr>
                <w:rFonts w:ascii="宋体" w:hAnsi="宋体" w:hint="eastAsia"/>
                <w:szCs w:val="21"/>
              </w:rPr>
              <w:t>5.3</w:t>
            </w:r>
            <w:r>
              <w:rPr>
                <w:rFonts w:ascii="宋体" w:hAnsi="宋体" w:hint="eastAsia"/>
                <w:szCs w:val="21"/>
              </w:rPr>
              <w:t>组织的岗位、职责和权限、</w:t>
            </w:r>
            <w:r>
              <w:rPr>
                <w:rFonts w:ascii="宋体" w:hAnsi="宋体" w:hint="eastAsia"/>
                <w:szCs w:val="21"/>
              </w:rPr>
              <w:t>O5.4</w:t>
            </w:r>
            <w:r>
              <w:rPr>
                <w:rFonts w:ascii="宋体" w:hAnsi="宋体" w:hint="eastAsia"/>
                <w:szCs w:val="21"/>
              </w:rPr>
              <w:t>协商与参与、</w:t>
            </w:r>
            <w:r>
              <w:rPr>
                <w:rFonts w:ascii="宋体" w:hAnsi="宋体" w:hint="eastAsia"/>
                <w:szCs w:val="21"/>
              </w:rPr>
              <w:t>6.1</w:t>
            </w:r>
            <w:r>
              <w:rPr>
                <w:rFonts w:ascii="宋体" w:hAnsi="宋体" w:hint="eastAsia"/>
                <w:szCs w:val="21"/>
              </w:rPr>
              <w:t>应对风险和机遇的措施、</w:t>
            </w:r>
            <w:r>
              <w:rPr>
                <w:rFonts w:ascii="宋体" w:hAnsi="宋体" w:hint="eastAsia"/>
                <w:szCs w:val="21"/>
              </w:rPr>
              <w:t>6.2</w:t>
            </w:r>
            <w:r>
              <w:rPr>
                <w:rFonts w:ascii="宋体" w:hAnsi="宋体" w:hint="eastAsia"/>
                <w:szCs w:val="21"/>
              </w:rPr>
              <w:t>质量</w:t>
            </w:r>
            <w:r>
              <w:rPr>
                <w:rFonts w:ascii="宋体" w:hAnsi="宋体" w:hint="eastAsia"/>
                <w:szCs w:val="21"/>
              </w:rPr>
              <w:t>/</w:t>
            </w:r>
            <w:r>
              <w:rPr>
                <w:rFonts w:ascii="宋体" w:hAnsi="宋体" w:hint="eastAsia"/>
                <w:szCs w:val="21"/>
              </w:rPr>
              <w:t>环境</w:t>
            </w:r>
            <w:r>
              <w:rPr>
                <w:rFonts w:ascii="宋体" w:hAnsi="宋体" w:hint="eastAsia"/>
                <w:szCs w:val="21"/>
              </w:rPr>
              <w:t>/</w:t>
            </w:r>
            <w:r>
              <w:rPr>
                <w:rFonts w:ascii="宋体" w:hAnsi="宋体" w:hint="eastAsia"/>
                <w:szCs w:val="21"/>
              </w:rPr>
              <w:t>职业健康安全目标及其实现的策划、</w:t>
            </w:r>
            <w:r>
              <w:rPr>
                <w:rFonts w:ascii="宋体" w:hAnsi="宋体" w:hint="eastAsia"/>
                <w:szCs w:val="21"/>
              </w:rPr>
              <w:t>Q6.3</w:t>
            </w:r>
            <w:r>
              <w:rPr>
                <w:rFonts w:ascii="宋体" w:hAnsi="宋体" w:hint="eastAsia"/>
                <w:szCs w:val="21"/>
              </w:rPr>
              <w:t>变更的策划、</w:t>
            </w:r>
            <w:r>
              <w:rPr>
                <w:rFonts w:ascii="宋体" w:hAnsi="宋体" w:hint="eastAsia"/>
                <w:szCs w:val="21"/>
              </w:rPr>
              <w:t>7.1.1</w:t>
            </w:r>
            <w:r>
              <w:rPr>
                <w:rFonts w:ascii="宋体" w:hAnsi="宋体" w:hint="eastAsia"/>
                <w:szCs w:val="21"/>
              </w:rPr>
              <w:t>（</w:t>
            </w:r>
            <w:r>
              <w:rPr>
                <w:rFonts w:ascii="宋体" w:hAnsi="宋体" w:hint="eastAsia"/>
                <w:szCs w:val="21"/>
              </w:rPr>
              <w:t>EO7.1</w:t>
            </w:r>
            <w:r>
              <w:rPr>
                <w:rFonts w:ascii="宋体" w:hAnsi="宋体" w:hint="eastAsia"/>
                <w:szCs w:val="21"/>
              </w:rPr>
              <w:t>）资源总则、</w:t>
            </w:r>
            <w:r>
              <w:rPr>
                <w:rFonts w:ascii="宋体" w:hAnsi="宋体" w:hint="eastAsia"/>
                <w:szCs w:val="21"/>
              </w:rPr>
              <w:t>7.4</w:t>
            </w:r>
            <w:r>
              <w:rPr>
                <w:rFonts w:ascii="宋体" w:hAnsi="宋体" w:hint="eastAsia"/>
                <w:szCs w:val="21"/>
              </w:rPr>
              <w:t>沟通</w:t>
            </w:r>
            <w:r>
              <w:rPr>
                <w:rFonts w:ascii="宋体" w:hAnsi="宋体" w:hint="eastAsia"/>
                <w:szCs w:val="21"/>
              </w:rPr>
              <w:t>/</w:t>
            </w:r>
            <w:r>
              <w:rPr>
                <w:rFonts w:ascii="宋体" w:hAnsi="宋体" w:hint="eastAsia"/>
                <w:szCs w:val="21"/>
              </w:rPr>
              <w:t>信息交流、</w:t>
            </w:r>
            <w:r>
              <w:rPr>
                <w:rFonts w:ascii="宋体" w:hAnsi="宋体" w:hint="eastAsia"/>
                <w:szCs w:val="21"/>
              </w:rPr>
              <w:t>9.3</w:t>
            </w:r>
            <w:r>
              <w:rPr>
                <w:rFonts w:ascii="宋体" w:hAnsi="宋体" w:hint="eastAsia"/>
                <w:szCs w:val="21"/>
              </w:rPr>
              <w:t>管理评审、</w:t>
            </w:r>
            <w:r>
              <w:rPr>
                <w:rFonts w:ascii="宋体" w:hAnsi="宋体" w:hint="eastAsia"/>
                <w:szCs w:val="21"/>
              </w:rPr>
              <w:t>10.1</w:t>
            </w:r>
            <w:r>
              <w:rPr>
                <w:rFonts w:ascii="宋体" w:hAnsi="宋体" w:hint="eastAsia"/>
                <w:szCs w:val="21"/>
              </w:rPr>
              <w:t>改进、</w:t>
            </w:r>
            <w:r>
              <w:rPr>
                <w:rFonts w:ascii="宋体" w:hAnsi="宋体" w:hint="eastAsia"/>
                <w:szCs w:val="21"/>
              </w:rPr>
              <w:t>10.3</w:t>
            </w:r>
            <w:r>
              <w:rPr>
                <w:rFonts w:ascii="宋体" w:hAnsi="宋体" w:hint="eastAsia"/>
                <w:szCs w:val="21"/>
              </w:rPr>
              <w:t>持续改进，</w:t>
            </w:r>
          </w:p>
          <w:p w:rsidR="00B8108E" w:rsidRDefault="00085B6D">
            <w:pPr>
              <w:ind w:firstLineChars="200" w:firstLine="420"/>
              <w:rPr>
                <w:rFonts w:ascii="宋体" w:hAnsi="宋体" w:cs="宋体"/>
                <w:sz w:val="24"/>
                <w:szCs w:val="24"/>
              </w:rPr>
            </w:pPr>
            <w:r>
              <w:rPr>
                <w:rFonts w:ascii="宋体" w:hAnsi="宋体" w:hint="eastAsia"/>
                <w:szCs w:val="21"/>
              </w:rPr>
              <w:t>国家</w:t>
            </w:r>
            <w:r>
              <w:rPr>
                <w:rFonts w:ascii="宋体" w:hAnsi="宋体" w:hint="eastAsia"/>
                <w:szCs w:val="21"/>
              </w:rPr>
              <w:t>/</w:t>
            </w:r>
            <w:r>
              <w:rPr>
                <w:rFonts w:ascii="宋体" w:hAnsi="宋体" w:hint="eastAsia"/>
                <w:szCs w:val="21"/>
              </w:rPr>
              <w:t>地方监督抽查情况；顾客满意、相关</w:t>
            </w:r>
            <w:proofErr w:type="gramStart"/>
            <w:r>
              <w:rPr>
                <w:rFonts w:ascii="宋体" w:hAnsi="宋体" w:hint="eastAsia"/>
                <w:szCs w:val="21"/>
              </w:rPr>
              <w:t>方投诉</w:t>
            </w:r>
            <w:proofErr w:type="gramEnd"/>
            <w:r>
              <w:rPr>
                <w:rFonts w:ascii="宋体" w:hAnsi="宋体" w:hint="eastAsia"/>
                <w:szCs w:val="21"/>
              </w:rPr>
              <w:t>及处理情况；上次审核不符合验证，变更，证书及标志使用，验证企业相关资质证明的有效性；</w:t>
            </w:r>
          </w:p>
        </w:tc>
        <w:tc>
          <w:tcPr>
            <w:tcW w:w="760" w:type="dxa"/>
            <w:vMerge/>
          </w:tcPr>
          <w:p w:rsidR="00B8108E" w:rsidRDefault="00B8108E">
            <w:pPr>
              <w:spacing w:line="320" w:lineRule="exact"/>
              <w:rPr>
                <w:rFonts w:ascii="宋体" w:hAnsi="宋体" w:cs="宋体"/>
                <w:szCs w:val="21"/>
              </w:rPr>
            </w:pPr>
          </w:p>
        </w:tc>
      </w:tr>
      <w:tr w:rsidR="00B8108E">
        <w:trPr>
          <w:trHeight w:val="951"/>
        </w:trPr>
        <w:tc>
          <w:tcPr>
            <w:tcW w:w="1707" w:type="dxa"/>
          </w:tcPr>
          <w:p w:rsidR="00B8108E" w:rsidRDefault="00085B6D">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Cs w:val="24"/>
              </w:rPr>
              <w:t>受审核方基本信息</w:t>
            </w:r>
          </w:p>
        </w:tc>
        <w:tc>
          <w:tcPr>
            <w:tcW w:w="1019" w:type="dxa"/>
          </w:tcPr>
          <w:p w:rsidR="00B8108E" w:rsidRDefault="00B8108E">
            <w:pPr>
              <w:rPr>
                <w:rFonts w:asciiTheme="minorEastAsia" w:eastAsiaTheme="minorEastAsia" w:hAnsiTheme="minorEastAsia" w:cstheme="minorEastAsia"/>
                <w:sz w:val="24"/>
                <w:szCs w:val="24"/>
              </w:rPr>
            </w:pPr>
          </w:p>
        </w:tc>
        <w:tc>
          <w:tcPr>
            <w:tcW w:w="11223" w:type="dxa"/>
            <w:vAlign w:val="center"/>
          </w:tcPr>
          <w:p w:rsidR="00B8108E" w:rsidRDefault="00085B6D">
            <w:pPr>
              <w:spacing w:line="360" w:lineRule="auto"/>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面谈人员：总经理王晓华、管代王兵。</w:t>
            </w:r>
          </w:p>
          <w:p w:rsidR="00B8108E" w:rsidRDefault="00085B6D">
            <w:pPr>
              <w:spacing w:line="360" w:lineRule="auto"/>
              <w:ind w:firstLineChars="200" w:firstLine="420"/>
              <w:rPr>
                <w:rFonts w:asciiTheme="minorEastAsia" w:eastAsiaTheme="minorEastAsia" w:hAnsiTheme="minorEastAsia" w:cstheme="minorEastAsia"/>
                <w:szCs w:val="24"/>
              </w:rPr>
            </w:pPr>
            <w:r>
              <w:rPr>
                <w:rFonts w:asciiTheme="minorEastAsia" w:eastAsiaTheme="minorEastAsia" w:hAnsiTheme="minorEastAsia" w:cstheme="minorEastAsia"/>
                <w:noProof/>
                <w:szCs w:val="24"/>
              </w:rPr>
              <w:drawing>
                <wp:anchor distT="0" distB="0" distL="114300" distR="114300" simplePos="0" relativeHeight="251659264" behindDoc="0" locked="0" layoutInCell="1" allowOverlap="1" wp14:anchorId="6CBE5891" wp14:editId="5D58B3C7">
                  <wp:simplePos x="0" y="0"/>
                  <wp:positionH relativeFrom="column">
                    <wp:posOffset>778510</wp:posOffset>
                  </wp:positionH>
                  <wp:positionV relativeFrom="paragraph">
                    <wp:posOffset>607060</wp:posOffset>
                  </wp:positionV>
                  <wp:extent cx="4641850" cy="2290445"/>
                  <wp:effectExtent l="0" t="0" r="6350" b="14605"/>
                  <wp:wrapNone/>
                  <wp:docPr id="2" name="图片 2" descr="E:\360安全云盘同步版\国标联合审核\201911\山东明驰环境科技有限公司\A 2811_历史名称更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360安全云盘同步版\国标联合审核\201911\山东明驰环境科技有限公司\A 2811_历史名称更改.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41850" cy="2290445"/>
                          </a:xfrm>
                          <a:prstGeom prst="rect">
                            <a:avLst/>
                          </a:prstGeom>
                          <a:noFill/>
                          <a:ln>
                            <a:noFill/>
                          </a:ln>
                        </pic:spPr>
                      </pic:pic>
                    </a:graphicData>
                  </a:graphic>
                </wp:anchor>
              </w:drawing>
            </w:r>
            <w:r>
              <w:rPr>
                <w:rFonts w:asciiTheme="minorEastAsia" w:eastAsiaTheme="minorEastAsia" w:hAnsiTheme="minorEastAsia" w:cstheme="minorEastAsia" w:hint="eastAsia"/>
                <w:szCs w:val="24"/>
              </w:rPr>
              <w:t>山东明驰环境科技有限公司，成立于</w:t>
            </w:r>
            <w:r>
              <w:rPr>
                <w:rFonts w:asciiTheme="minorEastAsia" w:eastAsiaTheme="minorEastAsia" w:hAnsiTheme="minorEastAsia" w:cstheme="minorEastAsia" w:hint="eastAsia"/>
                <w:szCs w:val="24"/>
              </w:rPr>
              <w:t>2014</w:t>
            </w:r>
            <w:r>
              <w:rPr>
                <w:rFonts w:asciiTheme="minorEastAsia" w:eastAsiaTheme="minorEastAsia" w:hAnsiTheme="minorEastAsia" w:cstheme="minorEastAsia" w:hint="eastAsia"/>
                <w:szCs w:val="24"/>
              </w:rPr>
              <w:t>年，法人代表王晓华，原名潍坊远洋玻璃钢有限公司，有变更证明，注册地址：</w:t>
            </w:r>
            <w:bookmarkStart w:id="0" w:name="注册地址"/>
            <w:r>
              <w:t>山东省潍坊市安丘市新安街道</w:t>
            </w:r>
            <w:proofErr w:type="gramStart"/>
            <w:r>
              <w:t>潍徐路</w:t>
            </w:r>
            <w:proofErr w:type="gramEnd"/>
            <w:r>
              <w:t>收费站北</w:t>
            </w:r>
            <w:r>
              <w:t>1</w:t>
            </w:r>
            <w:r>
              <w:t>公里路东</w:t>
            </w:r>
            <w:bookmarkEnd w:id="0"/>
            <w:r>
              <w:rPr>
                <w:rFonts w:asciiTheme="minorEastAsia" w:eastAsiaTheme="minorEastAsia" w:hAnsiTheme="minorEastAsia" w:cstheme="minorEastAsia" w:hint="eastAsia"/>
                <w:szCs w:val="24"/>
              </w:rPr>
              <w:t>；生产经营地址：山东省潍坊市安丘市新安街道薛家庄西。</w:t>
            </w:r>
          </w:p>
          <w:p w:rsidR="00B8108E" w:rsidRDefault="00B8108E">
            <w:pPr>
              <w:spacing w:line="360" w:lineRule="auto"/>
              <w:ind w:firstLineChars="200" w:firstLine="420"/>
              <w:rPr>
                <w:rFonts w:asciiTheme="minorEastAsia" w:eastAsiaTheme="minorEastAsia" w:hAnsiTheme="minorEastAsia" w:cstheme="minorEastAsia"/>
                <w:szCs w:val="24"/>
              </w:rPr>
            </w:pPr>
          </w:p>
          <w:p w:rsidR="00B8108E" w:rsidRDefault="00B8108E">
            <w:pPr>
              <w:spacing w:line="360" w:lineRule="auto"/>
              <w:ind w:firstLineChars="200" w:firstLine="420"/>
              <w:rPr>
                <w:rFonts w:asciiTheme="minorEastAsia" w:eastAsiaTheme="minorEastAsia" w:hAnsiTheme="minorEastAsia" w:cstheme="minorEastAsia"/>
                <w:szCs w:val="24"/>
              </w:rPr>
            </w:pPr>
          </w:p>
          <w:p w:rsidR="00B8108E" w:rsidRDefault="00B8108E">
            <w:pPr>
              <w:spacing w:line="360" w:lineRule="auto"/>
              <w:ind w:firstLineChars="200" w:firstLine="420"/>
              <w:rPr>
                <w:rFonts w:asciiTheme="minorEastAsia" w:eastAsiaTheme="minorEastAsia" w:hAnsiTheme="minorEastAsia" w:cstheme="minorEastAsia"/>
                <w:szCs w:val="24"/>
              </w:rPr>
            </w:pPr>
          </w:p>
          <w:p w:rsidR="00B8108E" w:rsidRDefault="00B8108E">
            <w:pPr>
              <w:spacing w:line="360" w:lineRule="auto"/>
              <w:ind w:firstLineChars="200" w:firstLine="420"/>
              <w:rPr>
                <w:rFonts w:asciiTheme="minorEastAsia" w:eastAsiaTheme="minorEastAsia" w:hAnsiTheme="minorEastAsia" w:cstheme="minorEastAsia"/>
                <w:szCs w:val="24"/>
              </w:rPr>
            </w:pPr>
          </w:p>
          <w:p w:rsidR="00B8108E" w:rsidRDefault="00B8108E">
            <w:pPr>
              <w:spacing w:line="360" w:lineRule="auto"/>
              <w:ind w:firstLineChars="200" w:firstLine="420"/>
              <w:rPr>
                <w:rFonts w:asciiTheme="minorEastAsia" w:eastAsiaTheme="minorEastAsia" w:hAnsiTheme="minorEastAsia" w:cstheme="minorEastAsia"/>
                <w:szCs w:val="24"/>
              </w:rPr>
            </w:pPr>
          </w:p>
          <w:p w:rsidR="00B8108E" w:rsidRDefault="00B8108E">
            <w:pPr>
              <w:spacing w:line="360" w:lineRule="auto"/>
              <w:ind w:firstLineChars="200" w:firstLine="420"/>
              <w:rPr>
                <w:rFonts w:asciiTheme="minorEastAsia" w:eastAsiaTheme="minorEastAsia" w:hAnsiTheme="minorEastAsia" w:cstheme="minorEastAsia"/>
                <w:szCs w:val="24"/>
              </w:rPr>
            </w:pPr>
          </w:p>
          <w:p w:rsidR="00B8108E" w:rsidRDefault="00B8108E">
            <w:pPr>
              <w:spacing w:line="360" w:lineRule="auto"/>
              <w:ind w:firstLineChars="200" w:firstLine="420"/>
              <w:rPr>
                <w:rFonts w:asciiTheme="minorEastAsia" w:eastAsiaTheme="minorEastAsia" w:hAnsiTheme="minorEastAsia" w:cstheme="minorEastAsia"/>
                <w:szCs w:val="24"/>
              </w:rPr>
            </w:pPr>
          </w:p>
          <w:p w:rsidR="00B8108E" w:rsidRDefault="00085B6D">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Cs w:val="24"/>
              </w:rPr>
              <w:lastRenderedPageBreak/>
              <w:t>目前主要从事</w:t>
            </w:r>
            <w:bookmarkStart w:id="1" w:name="审核范围"/>
            <w:r>
              <w:rPr>
                <w:rFonts w:ascii="宋体" w:hAnsi="宋体" w:hint="eastAsia"/>
                <w:szCs w:val="21"/>
              </w:rPr>
              <w:t>Q</w:t>
            </w:r>
            <w:r>
              <w:rPr>
                <w:rFonts w:ascii="宋体" w:hAnsi="宋体" w:hint="eastAsia"/>
                <w:szCs w:val="21"/>
              </w:rPr>
              <w:t>：玻璃钢制品（阳极管、管道、罐体、</w:t>
            </w:r>
            <w:proofErr w:type="gramStart"/>
            <w:r>
              <w:rPr>
                <w:rFonts w:ascii="宋体" w:hAnsi="宋体" w:hint="eastAsia"/>
                <w:szCs w:val="21"/>
              </w:rPr>
              <w:t>脱白装置</w:t>
            </w:r>
            <w:proofErr w:type="gramEnd"/>
            <w:r>
              <w:rPr>
                <w:rFonts w:ascii="宋体" w:hAnsi="宋体" w:hint="eastAsia"/>
                <w:szCs w:val="21"/>
              </w:rPr>
              <w:t>）的生产；</w:t>
            </w:r>
            <w:r>
              <w:rPr>
                <w:rFonts w:ascii="宋体" w:hAnsi="宋体" w:hint="eastAsia"/>
                <w:szCs w:val="21"/>
              </w:rPr>
              <w:t>E</w:t>
            </w:r>
            <w:r>
              <w:rPr>
                <w:rFonts w:ascii="宋体" w:hAnsi="宋体" w:hint="eastAsia"/>
                <w:szCs w:val="21"/>
              </w:rPr>
              <w:t>：玻璃钢制品（阳极管、管道、罐体、</w:t>
            </w:r>
            <w:proofErr w:type="gramStart"/>
            <w:r>
              <w:rPr>
                <w:rFonts w:ascii="宋体" w:hAnsi="宋体" w:hint="eastAsia"/>
                <w:szCs w:val="21"/>
              </w:rPr>
              <w:t>脱白装置</w:t>
            </w:r>
            <w:proofErr w:type="gramEnd"/>
            <w:r>
              <w:rPr>
                <w:rFonts w:ascii="宋体" w:hAnsi="宋体" w:hint="eastAsia"/>
                <w:szCs w:val="21"/>
              </w:rPr>
              <w:t>）的生产及其所涉及的相关环境管理活动；</w:t>
            </w:r>
            <w:r>
              <w:rPr>
                <w:rFonts w:ascii="宋体" w:hAnsi="宋体" w:hint="eastAsia"/>
                <w:szCs w:val="21"/>
              </w:rPr>
              <w:t>O</w:t>
            </w:r>
            <w:r>
              <w:rPr>
                <w:rFonts w:ascii="宋体" w:hAnsi="宋体" w:hint="eastAsia"/>
                <w:szCs w:val="21"/>
              </w:rPr>
              <w:t>：玻璃钢制品（阳极管、管道、罐体、</w:t>
            </w:r>
            <w:proofErr w:type="gramStart"/>
            <w:r>
              <w:rPr>
                <w:rFonts w:ascii="宋体" w:hAnsi="宋体" w:hint="eastAsia"/>
                <w:szCs w:val="21"/>
              </w:rPr>
              <w:t>脱白装置</w:t>
            </w:r>
            <w:proofErr w:type="gramEnd"/>
            <w:r>
              <w:rPr>
                <w:rFonts w:ascii="宋体" w:hAnsi="宋体" w:hint="eastAsia"/>
                <w:szCs w:val="21"/>
              </w:rPr>
              <w:t>）的生产及其所涉及的相关职业健康安全管理活动</w:t>
            </w:r>
            <w:bookmarkEnd w:id="1"/>
            <w:r>
              <w:rPr>
                <w:rFonts w:asciiTheme="minorEastAsia" w:eastAsiaTheme="minorEastAsia" w:hAnsiTheme="minorEastAsia" w:cstheme="minorEastAsia" w:hint="eastAsia"/>
                <w:szCs w:val="24"/>
              </w:rPr>
              <w:t>。</w:t>
            </w:r>
          </w:p>
        </w:tc>
        <w:tc>
          <w:tcPr>
            <w:tcW w:w="760" w:type="dxa"/>
          </w:tcPr>
          <w:p w:rsidR="00B8108E" w:rsidRDefault="00B8108E">
            <w:pPr>
              <w:spacing w:line="320" w:lineRule="exact"/>
              <w:rPr>
                <w:rFonts w:ascii="宋体" w:hAnsi="宋体" w:cs="宋体"/>
                <w:szCs w:val="21"/>
              </w:rPr>
            </w:pPr>
          </w:p>
        </w:tc>
      </w:tr>
      <w:tr w:rsidR="00B8108E">
        <w:trPr>
          <w:trHeight w:val="1603"/>
        </w:trPr>
        <w:tc>
          <w:tcPr>
            <w:tcW w:w="1707" w:type="dxa"/>
          </w:tcPr>
          <w:p w:rsidR="00B8108E" w:rsidRDefault="00085B6D">
            <w:pPr>
              <w:rPr>
                <w:rFonts w:ascii="宋体" w:hAnsi="宋体"/>
                <w:szCs w:val="21"/>
              </w:rPr>
            </w:pPr>
            <w:r>
              <w:rPr>
                <w:rFonts w:ascii="宋体" w:hAnsi="宋体" w:hint="eastAsia"/>
                <w:szCs w:val="21"/>
              </w:rPr>
              <w:lastRenderedPageBreak/>
              <w:t>理解公司及其环境</w:t>
            </w:r>
          </w:p>
        </w:tc>
        <w:tc>
          <w:tcPr>
            <w:tcW w:w="1019" w:type="dxa"/>
          </w:tcPr>
          <w:p w:rsidR="00B8108E" w:rsidRDefault="00085B6D">
            <w:pPr>
              <w:rPr>
                <w:rFonts w:ascii="宋体" w:hAnsi="宋体"/>
                <w:szCs w:val="21"/>
              </w:rPr>
            </w:pPr>
            <w:r>
              <w:rPr>
                <w:rFonts w:ascii="宋体" w:hAnsi="宋体" w:hint="eastAsia"/>
                <w:szCs w:val="21"/>
              </w:rPr>
              <w:t>Q/E/O</w:t>
            </w:r>
            <w:r>
              <w:rPr>
                <w:rFonts w:ascii="宋体" w:hAnsi="宋体" w:hint="eastAsia"/>
                <w:szCs w:val="21"/>
              </w:rPr>
              <w:t>：</w:t>
            </w:r>
            <w:r>
              <w:rPr>
                <w:rFonts w:ascii="宋体" w:hAnsi="宋体" w:hint="eastAsia"/>
                <w:szCs w:val="21"/>
              </w:rPr>
              <w:t>4.1</w:t>
            </w:r>
          </w:p>
        </w:tc>
        <w:tc>
          <w:tcPr>
            <w:tcW w:w="11223" w:type="dxa"/>
            <w:vAlign w:val="center"/>
          </w:tcPr>
          <w:p w:rsidR="00B8108E" w:rsidRDefault="00085B6D">
            <w:pPr>
              <w:rPr>
                <w:rFonts w:ascii="宋体" w:hAnsi="宋体"/>
                <w:szCs w:val="21"/>
              </w:rPr>
            </w:pPr>
            <w:r>
              <w:rPr>
                <w:rFonts w:ascii="宋体" w:hAnsi="宋体" w:hint="eastAsia"/>
                <w:szCs w:val="21"/>
              </w:rPr>
              <w:t>提供公司管理体系《管理手册》，对公司地理位置、国内市场地位、法律法规要求、公司内部文化观价值观、内外部环境变化等均</w:t>
            </w:r>
            <w:proofErr w:type="gramStart"/>
            <w:r>
              <w:rPr>
                <w:rFonts w:ascii="宋体" w:hAnsi="宋体" w:hint="eastAsia"/>
                <w:szCs w:val="21"/>
              </w:rPr>
              <w:t>作出</w:t>
            </w:r>
            <w:proofErr w:type="gramEnd"/>
            <w:r>
              <w:rPr>
                <w:rFonts w:ascii="宋体" w:hAnsi="宋体" w:hint="eastAsia"/>
                <w:szCs w:val="21"/>
              </w:rPr>
              <w:t>描述。</w:t>
            </w:r>
            <w:r>
              <w:rPr>
                <w:rFonts w:ascii="宋体" w:hAnsi="宋体" w:hint="eastAsia"/>
                <w:szCs w:val="21"/>
              </w:rPr>
              <w:t xml:space="preserve"> </w:t>
            </w:r>
            <w:r>
              <w:rPr>
                <w:rFonts w:ascii="宋体" w:hAnsi="宋体" w:hint="eastAsia"/>
                <w:szCs w:val="21"/>
              </w:rPr>
              <w:t>与总经理王晓华沟通，简单介绍了公司发展历程、公司文化的形成与发展、长短期发展目标、价值观的沟通，并对如何创造公司良好</w:t>
            </w:r>
            <w:r>
              <w:rPr>
                <w:rFonts w:ascii="宋体" w:hAnsi="宋体" w:hint="eastAsia"/>
                <w:szCs w:val="21"/>
              </w:rPr>
              <w:t>的内部环境提出要求，对公司目前所处的外部环境也做了简单分析。</w:t>
            </w:r>
          </w:p>
          <w:p w:rsidR="00B8108E" w:rsidRDefault="00085B6D">
            <w:pPr>
              <w:rPr>
                <w:rFonts w:asciiTheme="minorEastAsia" w:eastAsiaTheme="minorEastAsia" w:hAnsiTheme="minorEastAsia" w:cstheme="minorEastAsia"/>
                <w:color w:val="000000"/>
                <w:szCs w:val="21"/>
              </w:rPr>
            </w:pPr>
            <w:r>
              <w:rPr>
                <w:rFonts w:ascii="宋体" w:hAnsi="宋体" w:hint="eastAsia"/>
                <w:szCs w:val="21"/>
              </w:rPr>
              <w:t>提供有《公司的内外重要环境因素分析表》，识别了相关内容，确定了监视、评审方法、责任部门、监视频率等。如内部因素：从人力、财务、过程环境、市场营销能力等，外部因素从经济因素、政治因素、竞争力、市场需求等方面。监视评审方法：网上收集、沟通会、政府部门获取。</w:t>
            </w:r>
          </w:p>
        </w:tc>
        <w:tc>
          <w:tcPr>
            <w:tcW w:w="760" w:type="dxa"/>
          </w:tcPr>
          <w:p w:rsidR="00B8108E" w:rsidRDefault="00B8108E">
            <w:pPr>
              <w:spacing w:line="320" w:lineRule="exact"/>
              <w:rPr>
                <w:rFonts w:ascii="宋体" w:hAnsi="宋体" w:cs="宋体"/>
                <w:szCs w:val="21"/>
              </w:rPr>
            </w:pPr>
          </w:p>
        </w:tc>
      </w:tr>
      <w:tr w:rsidR="00B8108E">
        <w:trPr>
          <w:trHeight w:val="1063"/>
        </w:trPr>
        <w:tc>
          <w:tcPr>
            <w:tcW w:w="1707" w:type="dxa"/>
          </w:tcPr>
          <w:p w:rsidR="00B8108E" w:rsidRDefault="00085B6D">
            <w:pPr>
              <w:rPr>
                <w:rFonts w:ascii="宋体" w:hAnsi="宋体"/>
                <w:szCs w:val="21"/>
              </w:rPr>
            </w:pPr>
            <w:r>
              <w:rPr>
                <w:rFonts w:ascii="宋体" w:hAnsi="宋体" w:hint="eastAsia"/>
                <w:szCs w:val="21"/>
              </w:rPr>
              <w:t>理解相关方的需求和期望</w:t>
            </w:r>
          </w:p>
        </w:tc>
        <w:tc>
          <w:tcPr>
            <w:tcW w:w="1019" w:type="dxa"/>
          </w:tcPr>
          <w:p w:rsidR="00B8108E" w:rsidRDefault="00085B6D">
            <w:pPr>
              <w:rPr>
                <w:rFonts w:ascii="宋体" w:hAnsi="宋体"/>
                <w:szCs w:val="21"/>
              </w:rPr>
            </w:pPr>
            <w:r>
              <w:rPr>
                <w:rFonts w:ascii="宋体" w:hAnsi="宋体" w:hint="eastAsia"/>
                <w:szCs w:val="21"/>
              </w:rPr>
              <w:t>Q/E/O</w:t>
            </w:r>
            <w:r>
              <w:rPr>
                <w:rFonts w:ascii="宋体" w:hAnsi="宋体" w:hint="eastAsia"/>
                <w:szCs w:val="21"/>
              </w:rPr>
              <w:t>：</w:t>
            </w:r>
            <w:r>
              <w:rPr>
                <w:rFonts w:ascii="宋体" w:hAnsi="宋体" w:hint="eastAsia"/>
                <w:szCs w:val="21"/>
              </w:rPr>
              <w:t>4.2</w:t>
            </w:r>
          </w:p>
        </w:tc>
        <w:tc>
          <w:tcPr>
            <w:tcW w:w="11223" w:type="dxa"/>
            <w:vAlign w:val="center"/>
          </w:tcPr>
          <w:p w:rsidR="00B8108E" w:rsidRDefault="00085B6D">
            <w:pPr>
              <w:rPr>
                <w:rFonts w:ascii="宋体" w:hAnsi="宋体"/>
                <w:szCs w:val="21"/>
              </w:rPr>
            </w:pPr>
            <w:r>
              <w:rPr>
                <w:rFonts w:ascii="宋体" w:hAnsi="宋体" w:hint="eastAsia"/>
                <w:szCs w:val="21"/>
              </w:rPr>
              <w:t>提供了《公司的相关方需求和期望调查表》，相关方包括顾客、股东、员工、供应商、竞争对手、社会团体等。相关方期望和要求为价格、安全性、环保、合同协议、行业规范标准等。识别的方法为：主动调查、水平对比等。检测指标或项目：顾客满意度、客户投诉率、供方评价表等。</w:t>
            </w:r>
          </w:p>
          <w:p w:rsidR="00B8108E" w:rsidRDefault="00085B6D">
            <w:pPr>
              <w:rPr>
                <w:rFonts w:ascii="宋体" w:hAnsi="宋体"/>
                <w:szCs w:val="21"/>
              </w:rPr>
            </w:pPr>
            <w:r>
              <w:rPr>
                <w:rFonts w:ascii="宋体" w:hAnsi="宋体" w:hint="eastAsia"/>
                <w:szCs w:val="21"/>
              </w:rPr>
              <w:t>基本识别了与公司管理体系有关的相关方和要求</w:t>
            </w:r>
            <w:r>
              <w:rPr>
                <w:rFonts w:ascii="宋体" w:hAnsi="宋体" w:hint="eastAsia"/>
                <w:szCs w:val="21"/>
                <w:lang w:val="zh-CN"/>
              </w:rPr>
              <w:t>。</w:t>
            </w:r>
          </w:p>
        </w:tc>
        <w:tc>
          <w:tcPr>
            <w:tcW w:w="760" w:type="dxa"/>
          </w:tcPr>
          <w:p w:rsidR="00B8108E" w:rsidRDefault="00B8108E">
            <w:pPr>
              <w:spacing w:line="320" w:lineRule="exact"/>
              <w:rPr>
                <w:rFonts w:ascii="宋体" w:hAnsi="宋体" w:cs="宋体"/>
                <w:szCs w:val="21"/>
              </w:rPr>
            </w:pPr>
          </w:p>
        </w:tc>
      </w:tr>
      <w:tr w:rsidR="00B8108E">
        <w:trPr>
          <w:trHeight w:val="1603"/>
        </w:trPr>
        <w:tc>
          <w:tcPr>
            <w:tcW w:w="1707" w:type="dxa"/>
          </w:tcPr>
          <w:p w:rsidR="00B8108E" w:rsidRDefault="00085B6D">
            <w:pPr>
              <w:rPr>
                <w:rFonts w:ascii="宋体" w:hAnsi="宋体"/>
                <w:szCs w:val="21"/>
              </w:rPr>
            </w:pPr>
            <w:r>
              <w:rPr>
                <w:rFonts w:ascii="宋体" w:hAnsi="宋体" w:hint="eastAsia"/>
                <w:szCs w:val="21"/>
              </w:rPr>
              <w:t>质量</w:t>
            </w:r>
            <w:r>
              <w:rPr>
                <w:rFonts w:ascii="宋体" w:hAnsi="宋体" w:hint="eastAsia"/>
                <w:szCs w:val="21"/>
              </w:rPr>
              <w:t>/</w:t>
            </w:r>
            <w:r>
              <w:rPr>
                <w:rFonts w:ascii="宋体" w:hAnsi="宋体" w:hint="eastAsia"/>
                <w:szCs w:val="21"/>
              </w:rPr>
              <w:t>环境</w:t>
            </w:r>
            <w:r>
              <w:rPr>
                <w:rFonts w:ascii="宋体" w:hAnsi="宋体" w:hint="eastAsia"/>
                <w:szCs w:val="21"/>
              </w:rPr>
              <w:t>/</w:t>
            </w:r>
            <w:r>
              <w:rPr>
                <w:rFonts w:ascii="宋体" w:hAnsi="宋体" w:hint="eastAsia"/>
                <w:szCs w:val="21"/>
              </w:rPr>
              <w:t>职业健康安全</w:t>
            </w:r>
            <w:r>
              <w:rPr>
                <w:rFonts w:ascii="宋体" w:hAnsi="宋体" w:hint="eastAsia"/>
                <w:szCs w:val="21"/>
              </w:rPr>
              <w:t>/</w:t>
            </w:r>
            <w:r>
              <w:rPr>
                <w:rFonts w:ascii="宋体" w:hAnsi="宋体" w:hint="eastAsia"/>
                <w:szCs w:val="21"/>
              </w:rPr>
              <w:t>职业健康安全管理体系的范围</w:t>
            </w:r>
          </w:p>
        </w:tc>
        <w:tc>
          <w:tcPr>
            <w:tcW w:w="1019" w:type="dxa"/>
          </w:tcPr>
          <w:p w:rsidR="00B8108E" w:rsidRDefault="00085B6D">
            <w:pPr>
              <w:rPr>
                <w:rFonts w:ascii="宋体" w:hAnsi="宋体"/>
                <w:szCs w:val="21"/>
              </w:rPr>
            </w:pPr>
            <w:r>
              <w:rPr>
                <w:rFonts w:ascii="宋体" w:hAnsi="宋体" w:hint="eastAsia"/>
                <w:szCs w:val="21"/>
              </w:rPr>
              <w:t>Q/E/O</w:t>
            </w:r>
            <w:r>
              <w:rPr>
                <w:rFonts w:ascii="宋体" w:hAnsi="宋体" w:hint="eastAsia"/>
                <w:szCs w:val="21"/>
              </w:rPr>
              <w:t>：</w:t>
            </w:r>
            <w:r>
              <w:rPr>
                <w:rFonts w:ascii="宋体" w:hAnsi="宋体" w:hint="eastAsia"/>
                <w:szCs w:val="21"/>
              </w:rPr>
              <w:t xml:space="preserve">4.3 </w:t>
            </w:r>
          </w:p>
        </w:tc>
        <w:tc>
          <w:tcPr>
            <w:tcW w:w="11223" w:type="dxa"/>
            <w:vAlign w:val="center"/>
          </w:tcPr>
          <w:p w:rsidR="00B8108E" w:rsidRDefault="00085B6D">
            <w:pPr>
              <w:rPr>
                <w:rFonts w:ascii="宋体" w:hAnsi="宋体"/>
                <w:szCs w:val="21"/>
              </w:rPr>
            </w:pPr>
            <w:r>
              <w:rPr>
                <w:rFonts w:ascii="宋体" w:hAnsi="宋体" w:hint="eastAsia"/>
                <w:szCs w:val="21"/>
              </w:rPr>
              <w:t>经现场确认受审核方的管理体系范围变化为：</w:t>
            </w:r>
          </w:p>
          <w:p w:rsidR="00B8108E" w:rsidRDefault="00085B6D">
            <w:pPr>
              <w:rPr>
                <w:rFonts w:ascii="宋体" w:hAnsi="宋体"/>
                <w:szCs w:val="21"/>
              </w:rPr>
            </w:pPr>
            <w:r>
              <w:rPr>
                <w:rFonts w:ascii="宋体" w:hAnsi="宋体" w:hint="eastAsia"/>
                <w:szCs w:val="21"/>
              </w:rPr>
              <w:t xml:space="preserve">QMO: </w:t>
            </w:r>
            <w:r>
              <w:rPr>
                <w:rFonts w:ascii="宋体" w:hAnsi="宋体" w:hint="eastAsia"/>
                <w:szCs w:val="21"/>
              </w:rPr>
              <w:t>玻璃钢制品（阳极管、管道、罐体、</w:t>
            </w:r>
            <w:proofErr w:type="gramStart"/>
            <w:r>
              <w:rPr>
                <w:rFonts w:ascii="宋体" w:hAnsi="宋体" w:hint="eastAsia"/>
                <w:szCs w:val="21"/>
              </w:rPr>
              <w:t>脱白装置</w:t>
            </w:r>
            <w:proofErr w:type="gramEnd"/>
            <w:r>
              <w:rPr>
                <w:rFonts w:ascii="宋体" w:hAnsi="宋体" w:hint="eastAsia"/>
                <w:szCs w:val="21"/>
              </w:rPr>
              <w:t>）的生产；</w:t>
            </w:r>
          </w:p>
          <w:p w:rsidR="00B8108E" w:rsidRDefault="00085B6D">
            <w:pPr>
              <w:rPr>
                <w:rFonts w:ascii="宋体" w:hAnsi="宋体"/>
                <w:szCs w:val="21"/>
              </w:rPr>
            </w:pPr>
            <w:r>
              <w:rPr>
                <w:rFonts w:ascii="宋体" w:hAnsi="宋体" w:hint="eastAsia"/>
                <w:szCs w:val="21"/>
              </w:rPr>
              <w:t xml:space="preserve">EMO: </w:t>
            </w:r>
            <w:r>
              <w:rPr>
                <w:rFonts w:ascii="宋体" w:hAnsi="宋体" w:hint="eastAsia"/>
                <w:szCs w:val="21"/>
              </w:rPr>
              <w:t>玻璃钢制品（阳极管、管道、罐体、</w:t>
            </w:r>
            <w:proofErr w:type="gramStart"/>
            <w:r>
              <w:rPr>
                <w:rFonts w:ascii="宋体" w:hAnsi="宋体" w:hint="eastAsia"/>
                <w:szCs w:val="21"/>
              </w:rPr>
              <w:t>脱白装置</w:t>
            </w:r>
            <w:proofErr w:type="gramEnd"/>
            <w:r>
              <w:rPr>
                <w:rFonts w:ascii="宋体" w:hAnsi="宋体" w:hint="eastAsia"/>
                <w:szCs w:val="21"/>
              </w:rPr>
              <w:t>）的生产及所涉及场所的相关环境管理活动；</w:t>
            </w:r>
          </w:p>
          <w:p w:rsidR="00B8108E" w:rsidRDefault="00085B6D">
            <w:pPr>
              <w:rPr>
                <w:rFonts w:ascii="宋体" w:hAnsi="宋体"/>
                <w:szCs w:val="21"/>
              </w:rPr>
            </w:pPr>
            <w:r>
              <w:rPr>
                <w:rFonts w:ascii="宋体" w:hAnsi="宋体" w:hint="eastAsia"/>
                <w:szCs w:val="21"/>
              </w:rPr>
              <w:t xml:space="preserve">OHOMO: </w:t>
            </w:r>
            <w:r>
              <w:rPr>
                <w:rFonts w:ascii="宋体" w:hAnsi="宋体" w:hint="eastAsia"/>
                <w:szCs w:val="21"/>
              </w:rPr>
              <w:t>玻璃钢制品（阳极管、管道、罐体、</w:t>
            </w:r>
            <w:proofErr w:type="gramStart"/>
            <w:r>
              <w:rPr>
                <w:rFonts w:ascii="宋体" w:hAnsi="宋体" w:hint="eastAsia"/>
                <w:szCs w:val="21"/>
              </w:rPr>
              <w:t>脱白装置</w:t>
            </w:r>
            <w:proofErr w:type="gramEnd"/>
            <w:r>
              <w:rPr>
                <w:rFonts w:ascii="宋体" w:hAnsi="宋体" w:hint="eastAsia"/>
                <w:szCs w:val="21"/>
              </w:rPr>
              <w:t>）的生产及所涉及场所的相关职业健康安全管理活动；</w:t>
            </w:r>
          </w:p>
          <w:p w:rsidR="00B8108E" w:rsidRDefault="00085B6D">
            <w:pPr>
              <w:rPr>
                <w:rFonts w:ascii="宋体" w:hAnsi="宋体"/>
                <w:szCs w:val="21"/>
              </w:rPr>
            </w:pPr>
            <w:r>
              <w:rPr>
                <w:rFonts w:ascii="宋体" w:hAnsi="宋体" w:hint="eastAsia"/>
                <w:szCs w:val="21"/>
              </w:rPr>
              <w:t>公司按照标准及客户要求生产销售无需再进行设计开发，</w:t>
            </w:r>
            <w:r>
              <w:rPr>
                <w:rFonts w:ascii="宋体" w:hAnsi="宋体" w:hint="eastAsia"/>
                <w:szCs w:val="21"/>
                <w:u w:val="single"/>
              </w:rPr>
              <w:t>因此</w:t>
            </w:r>
            <w:r>
              <w:rPr>
                <w:rFonts w:ascii="宋体" w:hAnsi="宋体" w:hint="eastAsia"/>
                <w:szCs w:val="21"/>
                <w:u w:val="single"/>
              </w:rPr>
              <w:t>Q8.3</w:t>
            </w:r>
            <w:r>
              <w:rPr>
                <w:rFonts w:ascii="宋体" w:hAnsi="宋体" w:hint="eastAsia"/>
                <w:szCs w:val="21"/>
                <w:u w:val="single"/>
              </w:rPr>
              <w:t>条款不适</w:t>
            </w:r>
            <w:r>
              <w:rPr>
                <w:rFonts w:ascii="宋体" w:hAnsi="宋体" w:hint="eastAsia"/>
                <w:szCs w:val="21"/>
              </w:rPr>
              <w:t>用。</w:t>
            </w:r>
          </w:p>
        </w:tc>
        <w:tc>
          <w:tcPr>
            <w:tcW w:w="760" w:type="dxa"/>
          </w:tcPr>
          <w:p w:rsidR="00B8108E" w:rsidRDefault="00B8108E">
            <w:pPr>
              <w:spacing w:line="320" w:lineRule="exact"/>
              <w:rPr>
                <w:rFonts w:ascii="宋体" w:hAnsi="宋体" w:cs="宋体"/>
                <w:szCs w:val="21"/>
              </w:rPr>
            </w:pPr>
          </w:p>
        </w:tc>
      </w:tr>
      <w:tr w:rsidR="00B8108E">
        <w:trPr>
          <w:trHeight w:val="1184"/>
        </w:trPr>
        <w:tc>
          <w:tcPr>
            <w:tcW w:w="1707" w:type="dxa"/>
          </w:tcPr>
          <w:p w:rsidR="00B8108E" w:rsidRDefault="00085B6D">
            <w:pPr>
              <w:rPr>
                <w:rFonts w:ascii="宋体" w:hAnsi="宋体"/>
                <w:szCs w:val="21"/>
              </w:rPr>
            </w:pPr>
            <w:r>
              <w:rPr>
                <w:rFonts w:ascii="宋体" w:hAnsi="宋体" w:hint="eastAsia"/>
                <w:szCs w:val="21"/>
              </w:rPr>
              <w:t>质量</w:t>
            </w:r>
            <w:r>
              <w:rPr>
                <w:rFonts w:ascii="宋体" w:hAnsi="宋体" w:hint="eastAsia"/>
                <w:szCs w:val="21"/>
              </w:rPr>
              <w:t>/</w:t>
            </w:r>
            <w:r>
              <w:rPr>
                <w:rFonts w:ascii="宋体" w:hAnsi="宋体" w:hint="eastAsia"/>
                <w:szCs w:val="21"/>
              </w:rPr>
              <w:t>环境</w:t>
            </w:r>
            <w:r>
              <w:rPr>
                <w:rFonts w:ascii="宋体" w:hAnsi="宋体" w:hint="eastAsia"/>
                <w:szCs w:val="21"/>
              </w:rPr>
              <w:t>/</w:t>
            </w:r>
            <w:r>
              <w:rPr>
                <w:rFonts w:ascii="宋体" w:hAnsi="宋体" w:hint="eastAsia"/>
                <w:szCs w:val="21"/>
              </w:rPr>
              <w:t>职业健康安全管理体系及其过程</w:t>
            </w:r>
          </w:p>
        </w:tc>
        <w:tc>
          <w:tcPr>
            <w:tcW w:w="1019" w:type="dxa"/>
          </w:tcPr>
          <w:p w:rsidR="00B8108E" w:rsidRDefault="00085B6D">
            <w:pPr>
              <w:rPr>
                <w:rFonts w:ascii="宋体" w:hAnsi="宋体"/>
                <w:szCs w:val="21"/>
              </w:rPr>
            </w:pPr>
            <w:r>
              <w:rPr>
                <w:rFonts w:ascii="宋体" w:hAnsi="宋体" w:hint="eastAsia"/>
                <w:szCs w:val="21"/>
              </w:rPr>
              <w:t>Q/E/O</w:t>
            </w:r>
            <w:r>
              <w:rPr>
                <w:rFonts w:ascii="宋体" w:hAnsi="宋体" w:hint="eastAsia"/>
                <w:szCs w:val="21"/>
              </w:rPr>
              <w:t>：</w:t>
            </w:r>
            <w:r>
              <w:rPr>
                <w:rFonts w:ascii="宋体" w:hAnsi="宋体" w:hint="eastAsia"/>
                <w:szCs w:val="21"/>
              </w:rPr>
              <w:t xml:space="preserve">4.4  </w:t>
            </w:r>
          </w:p>
        </w:tc>
        <w:tc>
          <w:tcPr>
            <w:tcW w:w="11223" w:type="dxa"/>
            <w:vAlign w:val="center"/>
          </w:tcPr>
          <w:p w:rsidR="00B8108E" w:rsidRDefault="00085B6D">
            <w:pPr>
              <w:rPr>
                <w:rFonts w:ascii="宋体" w:hAnsi="宋体"/>
                <w:szCs w:val="21"/>
              </w:rPr>
            </w:pPr>
            <w:r>
              <w:rPr>
                <w:rFonts w:ascii="宋体" w:hAnsi="宋体" w:hint="eastAsia"/>
                <w:szCs w:val="21"/>
              </w:rPr>
              <w:t>公司按照</w:t>
            </w:r>
            <w:r>
              <w:rPr>
                <w:rFonts w:ascii="宋体" w:hAnsi="宋体" w:hint="eastAsia"/>
                <w:szCs w:val="21"/>
              </w:rPr>
              <w:t xml:space="preserve"> GB/T19001-2016 </w:t>
            </w:r>
            <w:r>
              <w:rPr>
                <w:rFonts w:ascii="宋体" w:hAnsi="宋体" w:hint="eastAsia"/>
                <w:szCs w:val="21"/>
              </w:rPr>
              <w:t>和</w:t>
            </w:r>
            <w:r>
              <w:rPr>
                <w:rFonts w:ascii="宋体" w:hAnsi="宋体" w:hint="eastAsia"/>
                <w:szCs w:val="21"/>
              </w:rPr>
              <w:t xml:space="preserve"> GB/T24001-2016 </w:t>
            </w:r>
            <w:r>
              <w:rPr>
                <w:rFonts w:ascii="宋体" w:hAnsi="宋体" w:hint="eastAsia"/>
                <w:szCs w:val="21"/>
              </w:rPr>
              <w:t>、</w:t>
            </w:r>
            <w:r>
              <w:rPr>
                <w:rFonts w:ascii="宋体" w:hAnsi="宋体" w:hint="eastAsia"/>
                <w:szCs w:val="21"/>
              </w:rPr>
              <w:t xml:space="preserve">ISO45001:2018 </w:t>
            </w:r>
            <w:r>
              <w:rPr>
                <w:rFonts w:ascii="宋体" w:hAnsi="宋体" w:hint="eastAsia"/>
                <w:szCs w:val="21"/>
              </w:rPr>
              <w:t>标准的要求识别了质量</w:t>
            </w:r>
            <w:r>
              <w:rPr>
                <w:rFonts w:ascii="宋体" w:hAnsi="宋体" w:hint="eastAsia"/>
                <w:szCs w:val="21"/>
              </w:rPr>
              <w:t>/</w:t>
            </w:r>
            <w:r>
              <w:rPr>
                <w:rFonts w:ascii="宋体" w:hAnsi="宋体" w:hint="eastAsia"/>
                <w:szCs w:val="21"/>
              </w:rPr>
              <w:t>环境</w:t>
            </w:r>
            <w:r>
              <w:rPr>
                <w:rFonts w:ascii="宋体" w:hAnsi="宋体" w:hint="eastAsia"/>
                <w:szCs w:val="21"/>
              </w:rPr>
              <w:t>/</w:t>
            </w:r>
            <w:r>
              <w:rPr>
                <w:rFonts w:ascii="宋体" w:hAnsi="宋体" w:hint="eastAsia"/>
                <w:szCs w:val="21"/>
              </w:rPr>
              <w:t>职业健康安全管理所需的过程及相互作用，识别了质量和环境、职业健康安全管理体系涉及的各个过程：</w:t>
            </w:r>
          </w:p>
          <w:p w:rsidR="00B8108E" w:rsidRDefault="00085B6D">
            <w:pPr>
              <w:rPr>
                <w:rFonts w:ascii="宋体" w:hAnsi="宋体"/>
                <w:szCs w:val="21"/>
              </w:rPr>
            </w:pPr>
            <w:r>
              <w:rPr>
                <w:rFonts w:ascii="宋体" w:hAnsi="宋体" w:hint="eastAsia"/>
                <w:szCs w:val="21"/>
              </w:rPr>
              <w:t xml:space="preserve">　　</w:t>
            </w:r>
            <w:r>
              <w:rPr>
                <w:rFonts w:ascii="宋体" w:hAnsi="宋体" w:hint="eastAsia"/>
                <w:szCs w:val="21"/>
              </w:rPr>
              <w:t xml:space="preserve">a) </w:t>
            </w:r>
            <w:r>
              <w:rPr>
                <w:rFonts w:ascii="宋体" w:hAnsi="宋体" w:hint="eastAsia"/>
                <w:szCs w:val="21"/>
              </w:rPr>
              <w:t>确定这些过程所需的输入和期望的输出；</w:t>
            </w:r>
          </w:p>
          <w:p w:rsidR="00B8108E" w:rsidRDefault="00085B6D">
            <w:pPr>
              <w:rPr>
                <w:rFonts w:ascii="宋体" w:hAnsi="宋体"/>
                <w:szCs w:val="21"/>
              </w:rPr>
            </w:pPr>
            <w:r>
              <w:rPr>
                <w:rFonts w:ascii="宋体" w:hAnsi="宋体" w:hint="eastAsia"/>
                <w:szCs w:val="21"/>
              </w:rPr>
              <w:t xml:space="preserve">　　</w:t>
            </w:r>
            <w:r>
              <w:rPr>
                <w:rFonts w:ascii="宋体" w:hAnsi="宋体" w:hint="eastAsia"/>
                <w:szCs w:val="21"/>
              </w:rPr>
              <w:t xml:space="preserve">b) </w:t>
            </w:r>
            <w:r>
              <w:rPr>
                <w:rFonts w:ascii="宋体" w:hAnsi="宋体" w:hint="eastAsia"/>
                <w:szCs w:val="21"/>
              </w:rPr>
              <w:t>确定这些过程的顺序和相互作用；</w:t>
            </w:r>
          </w:p>
          <w:p w:rsidR="00B8108E" w:rsidRDefault="00085B6D">
            <w:pPr>
              <w:rPr>
                <w:rFonts w:ascii="宋体" w:hAnsi="宋体"/>
                <w:szCs w:val="21"/>
              </w:rPr>
            </w:pPr>
            <w:r>
              <w:rPr>
                <w:rFonts w:ascii="宋体" w:hAnsi="宋体" w:hint="eastAsia"/>
                <w:szCs w:val="21"/>
              </w:rPr>
              <w:t xml:space="preserve">　　</w:t>
            </w:r>
            <w:r>
              <w:rPr>
                <w:rFonts w:ascii="宋体" w:hAnsi="宋体" w:hint="eastAsia"/>
                <w:szCs w:val="21"/>
              </w:rPr>
              <w:t xml:space="preserve">c) </w:t>
            </w:r>
            <w:r>
              <w:rPr>
                <w:rFonts w:ascii="宋体" w:hAnsi="宋体" w:hint="eastAsia"/>
                <w:szCs w:val="21"/>
              </w:rPr>
              <w:t>建立了程序文件、管理制度、作业指导书、检验规程等明确了各个过程所需的准则和方法，并明确了目标。</w:t>
            </w:r>
          </w:p>
          <w:p w:rsidR="00B8108E" w:rsidRDefault="00085B6D">
            <w:pPr>
              <w:rPr>
                <w:rFonts w:ascii="宋体" w:hAnsi="宋体"/>
                <w:szCs w:val="21"/>
              </w:rPr>
            </w:pPr>
            <w:r>
              <w:rPr>
                <w:rFonts w:ascii="宋体" w:hAnsi="宋体" w:hint="eastAsia"/>
                <w:szCs w:val="21"/>
              </w:rPr>
              <w:t xml:space="preserve">　　</w:t>
            </w:r>
            <w:r>
              <w:rPr>
                <w:rFonts w:ascii="宋体" w:hAnsi="宋体" w:hint="eastAsia"/>
                <w:szCs w:val="21"/>
              </w:rPr>
              <w:t xml:space="preserve">d) </w:t>
            </w:r>
            <w:r>
              <w:rPr>
                <w:rFonts w:ascii="宋体" w:hAnsi="宋体" w:hint="eastAsia"/>
                <w:szCs w:val="21"/>
              </w:rPr>
              <w:t>规定了每个过程所需的资源；</w:t>
            </w:r>
          </w:p>
          <w:p w:rsidR="00B8108E" w:rsidRDefault="00085B6D">
            <w:pPr>
              <w:rPr>
                <w:rFonts w:ascii="宋体" w:hAnsi="宋体"/>
                <w:szCs w:val="21"/>
              </w:rPr>
            </w:pPr>
            <w:r>
              <w:rPr>
                <w:rFonts w:ascii="宋体" w:hAnsi="宋体" w:hint="eastAsia"/>
                <w:szCs w:val="21"/>
              </w:rPr>
              <w:t xml:space="preserve">　　</w:t>
            </w:r>
            <w:r>
              <w:rPr>
                <w:rFonts w:ascii="宋体" w:hAnsi="宋体" w:hint="eastAsia"/>
                <w:szCs w:val="21"/>
              </w:rPr>
              <w:t xml:space="preserve">e) </w:t>
            </w:r>
            <w:r>
              <w:rPr>
                <w:rFonts w:ascii="宋体" w:hAnsi="宋体" w:hint="eastAsia"/>
                <w:szCs w:val="21"/>
              </w:rPr>
              <w:t>规定与这些过程相关的责任和权限；</w:t>
            </w:r>
          </w:p>
          <w:p w:rsidR="00B8108E" w:rsidRDefault="00085B6D">
            <w:pPr>
              <w:rPr>
                <w:rFonts w:ascii="宋体" w:hAnsi="宋体"/>
                <w:szCs w:val="21"/>
              </w:rPr>
            </w:pPr>
            <w:r>
              <w:rPr>
                <w:rFonts w:ascii="宋体" w:hAnsi="宋体" w:hint="eastAsia"/>
                <w:szCs w:val="21"/>
              </w:rPr>
              <w:t xml:space="preserve">　</w:t>
            </w:r>
            <w:r>
              <w:rPr>
                <w:rFonts w:ascii="宋体" w:hAnsi="宋体" w:hint="eastAsia"/>
                <w:szCs w:val="21"/>
              </w:rPr>
              <w:t xml:space="preserve">  f) </w:t>
            </w:r>
            <w:r>
              <w:rPr>
                <w:rFonts w:ascii="宋体" w:hAnsi="宋体" w:hint="eastAsia"/>
                <w:szCs w:val="21"/>
              </w:rPr>
              <w:t>针对这些过程识别和确定了质量管理活动的风险、机会以及所需的措施；</w:t>
            </w:r>
          </w:p>
          <w:p w:rsidR="00B8108E" w:rsidRDefault="00085B6D">
            <w:pPr>
              <w:rPr>
                <w:rFonts w:ascii="宋体" w:hAnsi="宋体"/>
                <w:szCs w:val="21"/>
              </w:rPr>
            </w:pPr>
            <w:r>
              <w:rPr>
                <w:rFonts w:ascii="宋体" w:hAnsi="宋体" w:hint="eastAsia"/>
                <w:szCs w:val="21"/>
              </w:rPr>
              <w:t xml:space="preserve">g) </w:t>
            </w:r>
            <w:r>
              <w:rPr>
                <w:rFonts w:ascii="宋体" w:hAnsi="宋体" w:hint="eastAsia"/>
                <w:szCs w:val="21"/>
              </w:rPr>
              <w:t>对这些过程进行了评价，暂无所</w:t>
            </w:r>
            <w:r>
              <w:rPr>
                <w:rFonts w:ascii="宋体" w:hAnsi="宋体" w:hint="eastAsia"/>
                <w:szCs w:val="21"/>
              </w:rPr>
              <w:t>需的变更；</w:t>
            </w:r>
          </w:p>
          <w:p w:rsidR="00B8108E" w:rsidRDefault="00085B6D">
            <w:pPr>
              <w:rPr>
                <w:rFonts w:ascii="宋体" w:hAnsi="宋体"/>
                <w:szCs w:val="21"/>
              </w:rPr>
            </w:pPr>
            <w:r>
              <w:rPr>
                <w:rFonts w:ascii="宋体" w:hAnsi="宋体" w:hint="eastAsia"/>
                <w:szCs w:val="21"/>
              </w:rPr>
              <w:lastRenderedPageBreak/>
              <w:t xml:space="preserve">h) </w:t>
            </w:r>
            <w:r>
              <w:rPr>
                <w:rFonts w:ascii="宋体" w:hAnsi="宋体" w:hint="eastAsia"/>
                <w:szCs w:val="21"/>
              </w:rPr>
              <w:t>公司通过绩效评价、内部审核、管理评审等以期对质量</w:t>
            </w:r>
            <w:r>
              <w:rPr>
                <w:rFonts w:ascii="宋体" w:hAnsi="宋体" w:hint="eastAsia"/>
                <w:szCs w:val="21"/>
              </w:rPr>
              <w:t>/</w:t>
            </w:r>
            <w:r>
              <w:rPr>
                <w:rFonts w:ascii="宋体" w:hAnsi="宋体" w:hint="eastAsia"/>
                <w:szCs w:val="21"/>
              </w:rPr>
              <w:t>环境</w:t>
            </w:r>
            <w:r>
              <w:rPr>
                <w:rFonts w:ascii="宋体" w:hAnsi="宋体" w:hint="eastAsia"/>
                <w:szCs w:val="21"/>
              </w:rPr>
              <w:t>/</w:t>
            </w:r>
            <w:r>
              <w:rPr>
                <w:rFonts w:ascii="宋体" w:hAnsi="宋体" w:hint="eastAsia"/>
                <w:szCs w:val="21"/>
              </w:rPr>
              <w:t>职业健康安全管理管理体系得到改进。</w:t>
            </w:r>
          </w:p>
          <w:p w:rsidR="00B8108E" w:rsidRDefault="00085B6D">
            <w:pPr>
              <w:rPr>
                <w:rFonts w:ascii="宋体" w:hAnsi="宋体"/>
                <w:szCs w:val="21"/>
              </w:rPr>
            </w:pPr>
            <w:r>
              <w:rPr>
                <w:rFonts w:ascii="宋体" w:hAnsi="宋体" w:hint="eastAsia"/>
                <w:szCs w:val="21"/>
              </w:rPr>
              <w:t>公司按照标准建立了文件化的质量</w:t>
            </w:r>
            <w:r>
              <w:rPr>
                <w:rFonts w:ascii="宋体" w:hAnsi="宋体" w:hint="eastAsia"/>
                <w:szCs w:val="21"/>
              </w:rPr>
              <w:t>/</w:t>
            </w:r>
            <w:r>
              <w:rPr>
                <w:rFonts w:ascii="宋体" w:hAnsi="宋体" w:hint="eastAsia"/>
                <w:szCs w:val="21"/>
              </w:rPr>
              <w:t>环境</w:t>
            </w:r>
            <w:r>
              <w:rPr>
                <w:rFonts w:ascii="宋体" w:hAnsi="宋体" w:hint="eastAsia"/>
                <w:szCs w:val="21"/>
              </w:rPr>
              <w:t>/</w:t>
            </w:r>
            <w:r>
              <w:rPr>
                <w:rFonts w:ascii="宋体" w:hAnsi="宋体" w:hint="eastAsia"/>
                <w:szCs w:val="21"/>
              </w:rPr>
              <w:t>职业健康安全管理体系，编制了质量／环境</w:t>
            </w:r>
            <w:r>
              <w:rPr>
                <w:rFonts w:ascii="宋体" w:hAnsi="宋体" w:hint="eastAsia"/>
                <w:szCs w:val="21"/>
              </w:rPr>
              <w:t>/</w:t>
            </w:r>
            <w:r>
              <w:rPr>
                <w:rFonts w:ascii="宋体" w:hAnsi="宋体" w:hint="eastAsia"/>
                <w:szCs w:val="21"/>
              </w:rPr>
              <w:t>职业健康安全手册，流程性文件、管理制度、作业指导书、检验规程等；并对各个过程的监控进行了记录，形成了相关文件化信息，为过程运行提供了支持，以证实过程按照策划执行。</w:t>
            </w:r>
          </w:p>
        </w:tc>
        <w:tc>
          <w:tcPr>
            <w:tcW w:w="760" w:type="dxa"/>
          </w:tcPr>
          <w:p w:rsidR="00B8108E" w:rsidRDefault="00B8108E">
            <w:pPr>
              <w:spacing w:line="320" w:lineRule="exact"/>
              <w:rPr>
                <w:rFonts w:ascii="宋体" w:hAnsi="宋体" w:cs="宋体"/>
                <w:szCs w:val="21"/>
              </w:rPr>
            </w:pPr>
          </w:p>
        </w:tc>
      </w:tr>
      <w:tr w:rsidR="00B8108E">
        <w:trPr>
          <w:trHeight w:val="524"/>
        </w:trPr>
        <w:tc>
          <w:tcPr>
            <w:tcW w:w="1707" w:type="dxa"/>
          </w:tcPr>
          <w:p w:rsidR="00B8108E" w:rsidRDefault="00085B6D">
            <w:pPr>
              <w:rPr>
                <w:rFonts w:ascii="宋体" w:hAnsi="宋体"/>
                <w:szCs w:val="21"/>
              </w:rPr>
            </w:pPr>
            <w:r>
              <w:rPr>
                <w:rFonts w:ascii="宋体" w:hAnsi="宋体" w:hint="eastAsia"/>
                <w:szCs w:val="21"/>
              </w:rPr>
              <w:lastRenderedPageBreak/>
              <w:t>领导作用和承诺、公司的岗位职责和权限</w:t>
            </w:r>
          </w:p>
        </w:tc>
        <w:tc>
          <w:tcPr>
            <w:tcW w:w="1019" w:type="dxa"/>
          </w:tcPr>
          <w:p w:rsidR="00B8108E" w:rsidRDefault="00085B6D">
            <w:pPr>
              <w:rPr>
                <w:rFonts w:ascii="宋体" w:hAnsi="宋体"/>
                <w:szCs w:val="21"/>
              </w:rPr>
            </w:pPr>
            <w:r>
              <w:rPr>
                <w:rFonts w:ascii="宋体" w:hAnsi="宋体" w:hint="eastAsia"/>
                <w:szCs w:val="21"/>
              </w:rPr>
              <w:t>Q/E/O</w:t>
            </w:r>
            <w:r>
              <w:rPr>
                <w:rFonts w:ascii="宋体" w:hAnsi="宋体" w:hint="eastAsia"/>
                <w:szCs w:val="21"/>
              </w:rPr>
              <w:t>：</w:t>
            </w:r>
            <w:r>
              <w:rPr>
                <w:rFonts w:ascii="宋体" w:hAnsi="宋体" w:hint="eastAsia"/>
                <w:szCs w:val="21"/>
              </w:rPr>
              <w:t>5.1</w:t>
            </w:r>
            <w:r>
              <w:rPr>
                <w:rFonts w:ascii="宋体" w:hAnsi="宋体" w:hint="eastAsia"/>
                <w:szCs w:val="21"/>
              </w:rPr>
              <w:t>，</w:t>
            </w:r>
            <w:r>
              <w:rPr>
                <w:rFonts w:ascii="宋体" w:hAnsi="宋体" w:hint="eastAsia"/>
                <w:szCs w:val="21"/>
              </w:rPr>
              <w:t xml:space="preserve">5.3  </w:t>
            </w:r>
          </w:p>
        </w:tc>
        <w:tc>
          <w:tcPr>
            <w:tcW w:w="11223" w:type="dxa"/>
            <w:vAlign w:val="center"/>
          </w:tcPr>
          <w:p w:rsidR="00B8108E" w:rsidRDefault="00085B6D">
            <w:pPr>
              <w:rPr>
                <w:rFonts w:ascii="宋体" w:hAnsi="宋体"/>
                <w:szCs w:val="21"/>
              </w:rPr>
            </w:pPr>
            <w:r>
              <w:rPr>
                <w:rFonts w:ascii="宋体" w:hAnsi="宋体" w:hint="eastAsia"/>
                <w:szCs w:val="21"/>
              </w:rPr>
              <w:t>据总经理王晓华介绍，公司管理体系运行已满三个月。对部门及其职责进行了规定，设有办公室、生产部、供销部、质检部，编制了岗位职责汇编，以文件上发的形式沟通各部门的职责及各部门之间工作的联系。</w:t>
            </w:r>
          </w:p>
          <w:p w:rsidR="00B8108E" w:rsidRDefault="00085B6D">
            <w:pPr>
              <w:rPr>
                <w:rFonts w:ascii="宋体" w:hAnsi="宋体"/>
                <w:szCs w:val="21"/>
              </w:rPr>
            </w:pPr>
            <w:r>
              <w:rPr>
                <w:rFonts w:ascii="宋体" w:hAnsi="宋体" w:hint="eastAsia"/>
                <w:szCs w:val="21"/>
              </w:rPr>
              <w:t>总经理王晓华，主要负责公司全面工作，日常主要侧重于公司财务及市场工作，根据体系的要求，负责公司制定方针、目标，管理评审等工作；</w:t>
            </w:r>
          </w:p>
          <w:p w:rsidR="00B8108E" w:rsidRDefault="00085B6D">
            <w:pPr>
              <w:rPr>
                <w:rFonts w:ascii="宋体" w:hAnsi="宋体"/>
                <w:szCs w:val="21"/>
              </w:rPr>
            </w:pPr>
            <w:r>
              <w:rPr>
                <w:rFonts w:ascii="宋体" w:hAnsi="宋体" w:hint="eastAsia"/>
                <w:szCs w:val="21"/>
              </w:rPr>
              <w:t>管代王兵，主要负责公司行政及管理体系工作。</w:t>
            </w:r>
          </w:p>
          <w:p w:rsidR="00B8108E" w:rsidRDefault="00085B6D">
            <w:pPr>
              <w:rPr>
                <w:rFonts w:ascii="宋体" w:hAnsi="宋体"/>
                <w:szCs w:val="21"/>
              </w:rPr>
            </w:pPr>
            <w:r>
              <w:rPr>
                <w:rFonts w:ascii="宋体" w:hAnsi="宋体" w:hint="eastAsia"/>
                <w:szCs w:val="21"/>
              </w:rPr>
              <w:t>1</w:t>
            </w:r>
            <w:r>
              <w:rPr>
                <w:rFonts w:ascii="宋体" w:hAnsi="宋体" w:hint="eastAsia"/>
                <w:szCs w:val="21"/>
              </w:rPr>
              <w:t>、确保本公司管理体系所需的过程得到建立、实施和保持；</w:t>
            </w:r>
          </w:p>
          <w:p w:rsidR="00B8108E" w:rsidRDefault="00085B6D">
            <w:pPr>
              <w:rPr>
                <w:rFonts w:ascii="宋体" w:hAnsi="宋体"/>
                <w:szCs w:val="21"/>
              </w:rPr>
            </w:pPr>
            <w:r>
              <w:rPr>
                <w:rFonts w:ascii="宋体" w:hAnsi="宋体" w:hint="eastAsia"/>
                <w:szCs w:val="21"/>
              </w:rPr>
              <w:t>2</w:t>
            </w:r>
            <w:r>
              <w:rPr>
                <w:rFonts w:ascii="宋体" w:hAnsi="宋体" w:hint="eastAsia"/>
                <w:szCs w:val="21"/>
              </w:rPr>
              <w:t>、向总经理报告体系运行的业绩，包括改进的需求；</w:t>
            </w:r>
          </w:p>
          <w:p w:rsidR="00B8108E" w:rsidRDefault="00085B6D">
            <w:pPr>
              <w:rPr>
                <w:rFonts w:ascii="宋体" w:hAnsi="宋体"/>
                <w:szCs w:val="21"/>
              </w:rPr>
            </w:pPr>
            <w:r>
              <w:rPr>
                <w:rFonts w:ascii="宋体" w:hAnsi="宋体" w:hint="eastAsia"/>
                <w:szCs w:val="21"/>
              </w:rPr>
              <w:t>3</w:t>
            </w:r>
            <w:r>
              <w:rPr>
                <w:rFonts w:ascii="宋体" w:hAnsi="宋体" w:hint="eastAsia"/>
                <w:szCs w:val="21"/>
              </w:rPr>
              <w:t>、在全公司范围内促进满足顾客要求意识、环境保</w:t>
            </w:r>
            <w:r>
              <w:rPr>
                <w:rFonts w:ascii="宋体" w:hAnsi="宋体" w:hint="eastAsia"/>
                <w:szCs w:val="21"/>
              </w:rPr>
              <w:t>护意识、职业健康安全意识的形成和提高；就体系有关事宜对外联系。</w:t>
            </w:r>
          </w:p>
          <w:p w:rsidR="00B8108E" w:rsidRDefault="00085B6D">
            <w:pPr>
              <w:rPr>
                <w:rFonts w:ascii="宋体" w:hAnsi="宋体"/>
                <w:szCs w:val="21"/>
              </w:rPr>
            </w:pPr>
            <w:r>
              <w:rPr>
                <w:rFonts w:ascii="宋体" w:hAnsi="宋体" w:hint="eastAsia"/>
                <w:szCs w:val="21"/>
              </w:rPr>
              <w:t>总经理主持建立了质量环境职业健康安全管理体系，对管理体系的运行和保持进行了适当的授权，提供了必需的资源，能履行其管理承诺。</w:t>
            </w:r>
          </w:p>
          <w:p w:rsidR="00B8108E" w:rsidRDefault="00085B6D">
            <w:pPr>
              <w:rPr>
                <w:rFonts w:ascii="宋体" w:hAnsi="宋体"/>
                <w:szCs w:val="21"/>
              </w:rPr>
            </w:pPr>
            <w:proofErr w:type="gramStart"/>
            <w:r>
              <w:rPr>
                <w:rFonts w:ascii="宋体" w:hAnsi="宋体" w:hint="eastAsia"/>
                <w:szCs w:val="21"/>
              </w:rPr>
              <w:t>经交流</w:t>
            </w:r>
            <w:proofErr w:type="gramEnd"/>
            <w:r>
              <w:rPr>
                <w:rFonts w:ascii="宋体" w:hAnsi="宋体" w:hint="eastAsia"/>
                <w:szCs w:val="21"/>
              </w:rPr>
              <w:t>总经理和管代熟悉管理体系的基本运行情况，比较重视体系建设。</w:t>
            </w:r>
          </w:p>
          <w:p w:rsidR="00B8108E" w:rsidRDefault="00085B6D">
            <w:pPr>
              <w:rPr>
                <w:rFonts w:ascii="宋体" w:hAnsi="宋体"/>
                <w:szCs w:val="21"/>
              </w:rPr>
            </w:pPr>
            <w:r>
              <w:rPr>
                <w:rFonts w:ascii="宋体" w:hAnsi="宋体" w:hint="eastAsia"/>
                <w:szCs w:val="21"/>
              </w:rPr>
              <w:t>公司从</w:t>
            </w:r>
            <w:r>
              <w:rPr>
                <w:rFonts w:ascii="宋体" w:hAnsi="宋体" w:hint="eastAsia"/>
                <w:szCs w:val="21"/>
              </w:rPr>
              <w:t>2019</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1</w:t>
            </w:r>
            <w:r>
              <w:rPr>
                <w:rFonts w:ascii="宋体" w:hAnsi="宋体" w:hint="eastAsia"/>
                <w:szCs w:val="21"/>
              </w:rPr>
              <w:t>日开始运行管理体系，公司了内审员培训，识别了生产的过程及其相互关系，受审核方提供《管理手册》，依据</w:t>
            </w:r>
            <w:r>
              <w:rPr>
                <w:rFonts w:ascii="宋体" w:hAnsi="宋体" w:hint="eastAsia"/>
                <w:szCs w:val="21"/>
              </w:rPr>
              <w:t>GB/T19001-2016/IOO9001:2015</w:t>
            </w:r>
            <w:r>
              <w:rPr>
                <w:rFonts w:ascii="宋体" w:hAnsi="宋体" w:hint="eastAsia"/>
                <w:szCs w:val="21"/>
              </w:rPr>
              <w:t>、</w:t>
            </w:r>
            <w:r>
              <w:rPr>
                <w:rFonts w:ascii="宋体" w:hAnsi="宋体" w:hint="eastAsia"/>
                <w:szCs w:val="21"/>
              </w:rPr>
              <w:t>GB/T24001-2016/IO014001:2015</w:t>
            </w:r>
            <w:r>
              <w:rPr>
                <w:rFonts w:ascii="宋体" w:hAnsi="宋体" w:hint="eastAsia"/>
                <w:szCs w:val="21"/>
              </w:rPr>
              <w:t>、</w:t>
            </w:r>
            <w:r>
              <w:rPr>
                <w:rFonts w:ascii="宋体" w:hAnsi="宋体" w:hint="eastAsia"/>
                <w:szCs w:val="21"/>
              </w:rPr>
              <w:t>ISO45001:201</w:t>
            </w:r>
            <w:r>
              <w:rPr>
                <w:rFonts w:ascii="宋体" w:hAnsi="宋体" w:hint="eastAsia"/>
                <w:szCs w:val="21"/>
              </w:rPr>
              <w:t>8</w:t>
            </w:r>
            <w:r>
              <w:rPr>
                <w:rFonts w:ascii="宋体" w:hAnsi="宋体" w:hint="eastAsia"/>
                <w:szCs w:val="21"/>
              </w:rPr>
              <w:t>标准。</w:t>
            </w:r>
            <w:r>
              <w:rPr>
                <w:rFonts w:ascii="宋体" w:hAnsi="宋体" w:hint="eastAsia"/>
                <w:szCs w:val="21"/>
              </w:rPr>
              <w:t>2019</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1</w:t>
            </w:r>
            <w:r>
              <w:rPr>
                <w:rFonts w:ascii="宋体" w:hAnsi="宋体" w:hint="eastAsia"/>
                <w:szCs w:val="21"/>
              </w:rPr>
              <w:t>日发布，</w:t>
            </w:r>
            <w:r>
              <w:rPr>
                <w:rFonts w:ascii="宋体" w:hAnsi="宋体" w:hint="eastAsia"/>
                <w:szCs w:val="21"/>
              </w:rPr>
              <w:t>2019</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1</w:t>
            </w:r>
            <w:r>
              <w:rPr>
                <w:rFonts w:ascii="宋体" w:hAnsi="宋体" w:hint="eastAsia"/>
                <w:szCs w:val="21"/>
              </w:rPr>
              <w:t>日实施；总经理王晓华批准。任命管代：王兵；职业健康安全事务代表：谢冬冬，现有手册从发布实施以来已经运行</w:t>
            </w:r>
            <w:r>
              <w:rPr>
                <w:rFonts w:ascii="宋体" w:hAnsi="宋体" w:hint="eastAsia"/>
                <w:szCs w:val="21"/>
              </w:rPr>
              <w:t>一年</w:t>
            </w:r>
            <w:r>
              <w:rPr>
                <w:rFonts w:ascii="宋体" w:hAnsi="宋体" w:hint="eastAsia"/>
                <w:szCs w:val="21"/>
              </w:rPr>
              <w:t>以上。</w:t>
            </w:r>
          </w:p>
        </w:tc>
        <w:tc>
          <w:tcPr>
            <w:tcW w:w="760" w:type="dxa"/>
          </w:tcPr>
          <w:p w:rsidR="00B8108E" w:rsidRDefault="00B8108E">
            <w:pPr>
              <w:spacing w:line="320" w:lineRule="exact"/>
              <w:rPr>
                <w:rFonts w:ascii="宋体" w:hAnsi="宋体" w:cs="宋体"/>
                <w:szCs w:val="21"/>
              </w:rPr>
            </w:pPr>
          </w:p>
        </w:tc>
      </w:tr>
      <w:tr w:rsidR="00B8108E">
        <w:trPr>
          <w:trHeight w:val="1465"/>
        </w:trPr>
        <w:tc>
          <w:tcPr>
            <w:tcW w:w="1707" w:type="dxa"/>
          </w:tcPr>
          <w:p w:rsidR="00B8108E" w:rsidRDefault="00085B6D">
            <w:pPr>
              <w:rPr>
                <w:rFonts w:ascii="宋体" w:hAnsi="宋体"/>
                <w:szCs w:val="21"/>
              </w:rPr>
            </w:pPr>
            <w:r>
              <w:rPr>
                <w:rFonts w:ascii="宋体" w:hAnsi="宋体" w:hint="eastAsia"/>
                <w:szCs w:val="21"/>
              </w:rPr>
              <w:t>方针</w:t>
            </w:r>
          </w:p>
        </w:tc>
        <w:tc>
          <w:tcPr>
            <w:tcW w:w="1019" w:type="dxa"/>
          </w:tcPr>
          <w:p w:rsidR="00B8108E" w:rsidRDefault="00085B6D">
            <w:pPr>
              <w:rPr>
                <w:rFonts w:ascii="宋体" w:hAnsi="宋体"/>
                <w:szCs w:val="21"/>
              </w:rPr>
            </w:pPr>
            <w:r>
              <w:rPr>
                <w:rFonts w:ascii="宋体" w:hAnsi="宋体" w:hint="eastAsia"/>
                <w:szCs w:val="21"/>
              </w:rPr>
              <w:t>Q/E/O</w:t>
            </w:r>
            <w:r>
              <w:rPr>
                <w:rFonts w:ascii="宋体" w:hAnsi="宋体" w:hint="eastAsia"/>
                <w:szCs w:val="21"/>
              </w:rPr>
              <w:t>：</w:t>
            </w:r>
            <w:r>
              <w:rPr>
                <w:rFonts w:ascii="宋体" w:hAnsi="宋体" w:hint="eastAsia"/>
                <w:szCs w:val="21"/>
              </w:rPr>
              <w:t xml:space="preserve">5.2 </w:t>
            </w:r>
          </w:p>
        </w:tc>
        <w:tc>
          <w:tcPr>
            <w:tcW w:w="11223" w:type="dxa"/>
            <w:vAlign w:val="center"/>
          </w:tcPr>
          <w:p w:rsidR="00B8108E" w:rsidRDefault="00085B6D">
            <w:pPr>
              <w:rPr>
                <w:rFonts w:ascii="宋体" w:hAnsi="宋体"/>
                <w:szCs w:val="21"/>
              </w:rPr>
            </w:pPr>
            <w:r>
              <w:rPr>
                <w:rFonts w:ascii="宋体" w:hAnsi="宋体" w:hint="eastAsia"/>
                <w:szCs w:val="21"/>
              </w:rPr>
              <w:t>受审核方已经制定质量、环境、职业健康安全方针，具体包含在《管理手册》</w:t>
            </w:r>
          </w:p>
          <w:p w:rsidR="00B8108E" w:rsidRDefault="00085B6D">
            <w:pPr>
              <w:rPr>
                <w:rFonts w:ascii="宋体" w:hAnsi="宋体"/>
                <w:szCs w:val="21"/>
              </w:rPr>
            </w:pPr>
            <w:r>
              <w:rPr>
                <w:rFonts w:ascii="宋体" w:hAnsi="宋体" w:hint="eastAsia"/>
                <w:szCs w:val="21"/>
              </w:rPr>
              <w:t>公司的质量、环境、职</w:t>
            </w:r>
            <w:r>
              <w:rPr>
                <w:rFonts w:ascii="宋体" w:hAnsi="宋体" w:hint="eastAsia"/>
                <w:szCs w:val="21"/>
                <w:u w:val="single"/>
              </w:rPr>
              <w:t>业健康安全方针是</w:t>
            </w:r>
            <w:r>
              <w:rPr>
                <w:rFonts w:ascii="宋体" w:hAnsi="宋体" w:hint="eastAsia"/>
                <w:szCs w:val="21"/>
              </w:rPr>
              <w:t>：做一流产品、创一流企业</w:t>
            </w:r>
            <w:r>
              <w:rPr>
                <w:rFonts w:ascii="宋体" w:hAnsi="宋体" w:hint="eastAsia"/>
                <w:szCs w:val="21"/>
              </w:rPr>
              <w:t>,</w:t>
            </w:r>
            <w:r>
              <w:rPr>
                <w:rFonts w:ascii="宋体" w:hAnsi="宋体" w:hint="eastAsia"/>
                <w:szCs w:val="21"/>
              </w:rPr>
              <w:t>以优质的产品，不断满足顾客需求；遵守环境法律法规，实现污染控制；持续改进环境业绩，创建绿色企业；以人为本、科学管理、控制风险、关爱健康。</w:t>
            </w:r>
          </w:p>
          <w:p w:rsidR="00B8108E" w:rsidRDefault="00085B6D">
            <w:pPr>
              <w:rPr>
                <w:rFonts w:ascii="宋体" w:hAnsi="宋体"/>
                <w:szCs w:val="21"/>
              </w:rPr>
            </w:pPr>
            <w:r>
              <w:rPr>
                <w:rFonts w:ascii="宋体" w:hAnsi="宋体" w:hint="eastAsia"/>
                <w:szCs w:val="21"/>
              </w:rPr>
              <w:t>查领导</w:t>
            </w:r>
            <w:proofErr w:type="gramStart"/>
            <w:r>
              <w:rPr>
                <w:rFonts w:ascii="宋体" w:hAnsi="宋体" w:hint="eastAsia"/>
                <w:szCs w:val="21"/>
              </w:rPr>
              <w:t>层参与</w:t>
            </w:r>
            <w:proofErr w:type="gramEnd"/>
            <w:r>
              <w:rPr>
                <w:rFonts w:ascii="宋体" w:hAnsi="宋体" w:hint="eastAsia"/>
                <w:szCs w:val="21"/>
              </w:rPr>
              <w:t>制定管理体系方针的情况，是否熟悉公司的管理体系方针内容、含义：</w:t>
            </w:r>
          </w:p>
          <w:p w:rsidR="00B8108E" w:rsidRDefault="00085B6D">
            <w:pPr>
              <w:rPr>
                <w:rFonts w:ascii="宋体" w:hAnsi="宋体"/>
                <w:szCs w:val="21"/>
              </w:rPr>
            </w:pPr>
            <w:r>
              <w:rPr>
                <w:rFonts w:ascii="宋体" w:hAnsi="宋体" w:hint="eastAsia"/>
                <w:szCs w:val="21"/>
              </w:rPr>
              <w:t>总经理</w:t>
            </w:r>
            <w:r>
              <w:rPr>
                <w:rFonts w:ascii="宋体" w:hAnsi="宋体" w:hint="eastAsia"/>
                <w:szCs w:val="21"/>
              </w:rPr>
              <w:t>:</w:t>
            </w:r>
            <w:r>
              <w:rPr>
                <w:rFonts w:ascii="宋体" w:hAnsi="宋体" w:hint="eastAsia"/>
                <w:szCs w:val="21"/>
              </w:rPr>
              <w:t>王晓华；管代：王兵，按照标准要求制订的方针，并介绍了方针的含义，对体系知识的学习还需加强。管理评审对质量、环境、职业健康安全方针的适宜性作了评审，判定适宜，适合公司的发展需求。质量、环境和职业健康安全方针符合标准要求。</w:t>
            </w:r>
          </w:p>
        </w:tc>
        <w:tc>
          <w:tcPr>
            <w:tcW w:w="760" w:type="dxa"/>
          </w:tcPr>
          <w:p w:rsidR="00B8108E" w:rsidRDefault="00B8108E">
            <w:pPr>
              <w:spacing w:line="320" w:lineRule="exact"/>
              <w:rPr>
                <w:rFonts w:ascii="宋体" w:hAnsi="宋体" w:cs="宋体"/>
                <w:szCs w:val="21"/>
              </w:rPr>
            </w:pPr>
          </w:p>
        </w:tc>
      </w:tr>
      <w:tr w:rsidR="00B8108E">
        <w:trPr>
          <w:trHeight w:val="1100"/>
        </w:trPr>
        <w:tc>
          <w:tcPr>
            <w:tcW w:w="1707" w:type="dxa"/>
          </w:tcPr>
          <w:p w:rsidR="00B8108E" w:rsidRDefault="00085B6D">
            <w:pPr>
              <w:rPr>
                <w:rFonts w:ascii="宋体" w:hAnsi="宋体"/>
                <w:szCs w:val="21"/>
              </w:rPr>
            </w:pPr>
            <w:r>
              <w:rPr>
                <w:rFonts w:ascii="宋体" w:hAnsi="宋体" w:hint="eastAsia"/>
                <w:szCs w:val="21"/>
              </w:rPr>
              <w:lastRenderedPageBreak/>
              <w:t>公司的角色、职责和权限</w:t>
            </w:r>
          </w:p>
        </w:tc>
        <w:tc>
          <w:tcPr>
            <w:tcW w:w="1019" w:type="dxa"/>
          </w:tcPr>
          <w:p w:rsidR="00B8108E" w:rsidRDefault="00085B6D">
            <w:pPr>
              <w:rPr>
                <w:rFonts w:ascii="宋体" w:hAnsi="宋体"/>
                <w:szCs w:val="21"/>
              </w:rPr>
            </w:pPr>
            <w:r>
              <w:rPr>
                <w:rFonts w:ascii="宋体" w:hAnsi="宋体" w:hint="eastAsia"/>
                <w:szCs w:val="21"/>
              </w:rPr>
              <w:t>Q/E/O</w:t>
            </w:r>
            <w:r>
              <w:rPr>
                <w:rFonts w:ascii="宋体" w:hAnsi="宋体" w:hint="eastAsia"/>
                <w:szCs w:val="21"/>
              </w:rPr>
              <w:t>：</w:t>
            </w:r>
            <w:r>
              <w:rPr>
                <w:rFonts w:ascii="宋体" w:hAnsi="宋体" w:hint="eastAsia"/>
                <w:szCs w:val="21"/>
              </w:rPr>
              <w:t xml:space="preserve">5.3  </w:t>
            </w:r>
          </w:p>
        </w:tc>
        <w:tc>
          <w:tcPr>
            <w:tcW w:w="11223" w:type="dxa"/>
            <w:vAlign w:val="center"/>
          </w:tcPr>
          <w:p w:rsidR="00B8108E" w:rsidRDefault="00085B6D">
            <w:pPr>
              <w:rPr>
                <w:rFonts w:ascii="宋体" w:hAnsi="宋体"/>
                <w:szCs w:val="21"/>
              </w:rPr>
            </w:pPr>
            <w:r>
              <w:rPr>
                <w:rFonts w:ascii="宋体" w:hAnsi="宋体" w:hint="eastAsia"/>
                <w:szCs w:val="21"/>
              </w:rPr>
              <w:t>公司明确了各部门和各岗位的职责和权限，以确保管理体系符合各项标准的要求，并确保各个过程获得其预期输出，向最高管理者报告质量、环境、职业健康安全管理体系的绩效及改进机会，确保整个公司推动以顾客为关注焦点，确保在策划和实施管理体系变更时保持其完整性。经</w:t>
            </w:r>
            <w:proofErr w:type="gramStart"/>
            <w:r>
              <w:rPr>
                <w:rFonts w:ascii="宋体" w:hAnsi="宋体" w:hint="eastAsia"/>
                <w:szCs w:val="21"/>
              </w:rPr>
              <w:t>查每个</w:t>
            </w:r>
            <w:proofErr w:type="gramEnd"/>
            <w:r>
              <w:rPr>
                <w:rFonts w:ascii="宋体" w:hAnsi="宋体" w:hint="eastAsia"/>
                <w:szCs w:val="21"/>
              </w:rPr>
              <w:t>部门均有部门职责和权限，各岗位的职责和权限、任职要求在《岗位任职要求》中得到规定。经查问公司内的职责和权限基本得到沟通，通过文件发布、传达、会议、培训等了解有关职责和权限。同总经理交谈，对于自身职责权限比较清楚。现场询问管代、陪同人员，</w:t>
            </w:r>
            <w:proofErr w:type="gramStart"/>
            <w:r>
              <w:rPr>
                <w:rFonts w:ascii="宋体" w:hAnsi="宋体" w:hint="eastAsia"/>
                <w:szCs w:val="21"/>
              </w:rPr>
              <w:t>均了解</w:t>
            </w:r>
            <w:proofErr w:type="gramEnd"/>
            <w:r>
              <w:rPr>
                <w:rFonts w:ascii="宋体" w:hAnsi="宋体" w:hint="eastAsia"/>
                <w:szCs w:val="21"/>
              </w:rPr>
              <w:t>其职责。</w:t>
            </w:r>
          </w:p>
        </w:tc>
        <w:tc>
          <w:tcPr>
            <w:tcW w:w="760" w:type="dxa"/>
          </w:tcPr>
          <w:p w:rsidR="00B8108E" w:rsidRDefault="00B8108E">
            <w:pPr>
              <w:spacing w:line="320" w:lineRule="exact"/>
              <w:rPr>
                <w:rFonts w:ascii="宋体" w:hAnsi="宋体" w:cs="宋体"/>
                <w:szCs w:val="21"/>
              </w:rPr>
            </w:pPr>
          </w:p>
        </w:tc>
      </w:tr>
      <w:tr w:rsidR="00B8108E">
        <w:trPr>
          <w:trHeight w:val="1100"/>
        </w:trPr>
        <w:tc>
          <w:tcPr>
            <w:tcW w:w="1707" w:type="dxa"/>
          </w:tcPr>
          <w:p w:rsidR="00B8108E" w:rsidRDefault="00085B6D">
            <w:pPr>
              <w:rPr>
                <w:rFonts w:ascii="宋体" w:hAnsi="宋体"/>
                <w:szCs w:val="21"/>
              </w:rPr>
            </w:pPr>
            <w:r>
              <w:rPr>
                <w:rFonts w:ascii="宋体" w:hAnsi="宋体" w:hint="eastAsia"/>
                <w:szCs w:val="21"/>
              </w:rPr>
              <w:t>信息交流、沟通、</w:t>
            </w:r>
          </w:p>
          <w:p w:rsidR="00B8108E" w:rsidRDefault="00085B6D">
            <w:pPr>
              <w:rPr>
                <w:rFonts w:ascii="宋体" w:hAnsi="宋体"/>
                <w:szCs w:val="21"/>
              </w:rPr>
            </w:pPr>
            <w:r>
              <w:rPr>
                <w:rFonts w:ascii="宋体" w:hAnsi="宋体" w:hint="eastAsia"/>
                <w:szCs w:val="21"/>
              </w:rPr>
              <w:t>协商与参与</w:t>
            </w:r>
          </w:p>
        </w:tc>
        <w:tc>
          <w:tcPr>
            <w:tcW w:w="1019" w:type="dxa"/>
          </w:tcPr>
          <w:p w:rsidR="00B8108E" w:rsidRDefault="00085B6D">
            <w:pPr>
              <w:rPr>
                <w:rFonts w:ascii="宋体" w:hAnsi="宋体"/>
                <w:szCs w:val="21"/>
              </w:rPr>
            </w:pPr>
            <w:r>
              <w:rPr>
                <w:rFonts w:ascii="宋体" w:hAnsi="宋体" w:hint="eastAsia"/>
                <w:szCs w:val="21"/>
              </w:rPr>
              <w:t>Q/E</w:t>
            </w:r>
            <w:r>
              <w:rPr>
                <w:rFonts w:ascii="宋体" w:hAnsi="宋体" w:hint="eastAsia"/>
                <w:szCs w:val="21"/>
              </w:rPr>
              <w:t>：</w:t>
            </w:r>
            <w:r>
              <w:rPr>
                <w:rFonts w:ascii="宋体" w:hAnsi="宋体" w:hint="eastAsia"/>
                <w:szCs w:val="21"/>
              </w:rPr>
              <w:t>7.4</w:t>
            </w:r>
          </w:p>
          <w:p w:rsidR="00B8108E" w:rsidRDefault="00085B6D">
            <w:pPr>
              <w:rPr>
                <w:rFonts w:ascii="宋体" w:hAnsi="宋体"/>
                <w:szCs w:val="21"/>
              </w:rPr>
            </w:pPr>
            <w:r>
              <w:rPr>
                <w:rFonts w:ascii="宋体" w:hAnsi="宋体" w:hint="eastAsia"/>
                <w:szCs w:val="21"/>
              </w:rPr>
              <w:t>O</w:t>
            </w:r>
            <w:r>
              <w:rPr>
                <w:rFonts w:ascii="宋体" w:hAnsi="宋体" w:hint="eastAsia"/>
                <w:szCs w:val="21"/>
              </w:rPr>
              <w:t>：</w:t>
            </w:r>
            <w:r>
              <w:rPr>
                <w:rFonts w:ascii="宋体" w:hAnsi="宋体" w:hint="eastAsia"/>
                <w:szCs w:val="21"/>
              </w:rPr>
              <w:t xml:space="preserve">5.4 </w:t>
            </w:r>
          </w:p>
        </w:tc>
        <w:tc>
          <w:tcPr>
            <w:tcW w:w="11223" w:type="dxa"/>
            <w:vAlign w:val="center"/>
          </w:tcPr>
          <w:p w:rsidR="00B8108E" w:rsidRDefault="00085B6D">
            <w:pPr>
              <w:rPr>
                <w:rFonts w:ascii="宋体" w:hAnsi="宋体"/>
                <w:szCs w:val="21"/>
              </w:rPr>
            </w:pPr>
            <w:r>
              <w:rPr>
                <w:rFonts w:ascii="宋体" w:hAnsi="宋体" w:hint="eastAsia"/>
                <w:szCs w:val="21"/>
              </w:rPr>
              <w:t>编制有《信息交流、沟通、参与和协商控制程序》。</w:t>
            </w:r>
            <w:r>
              <w:rPr>
                <w:rFonts w:ascii="宋体" w:hAnsi="宋体" w:hint="eastAsia"/>
                <w:szCs w:val="21"/>
              </w:rPr>
              <w:t xml:space="preserve"> </w:t>
            </w:r>
          </w:p>
          <w:p w:rsidR="00B8108E" w:rsidRDefault="00085B6D">
            <w:pPr>
              <w:rPr>
                <w:rFonts w:ascii="宋体" w:hAnsi="宋体"/>
                <w:szCs w:val="21"/>
              </w:rPr>
            </w:pPr>
            <w:r>
              <w:rPr>
                <w:rFonts w:ascii="宋体" w:hAnsi="宋体" w:hint="eastAsia"/>
                <w:szCs w:val="21"/>
              </w:rPr>
              <w:t>公司在各部门之间建立了与体系有关的信息通渠沟道，借助于会议、电话、口头交流等方式使全体员工达到沟通和理解。目前各部门协调一致，工作上的借口基本理顺。</w:t>
            </w:r>
          </w:p>
          <w:p w:rsidR="00B8108E" w:rsidRDefault="00085B6D">
            <w:pPr>
              <w:rPr>
                <w:rFonts w:ascii="宋体" w:hAnsi="宋体"/>
                <w:szCs w:val="21"/>
              </w:rPr>
            </w:pPr>
            <w:r>
              <w:rPr>
                <w:rFonts w:ascii="宋体" w:hAnsi="宋体" w:hint="eastAsia"/>
                <w:szCs w:val="21"/>
              </w:rPr>
              <w:t>总经理王晓华定期主持经营办公例会，分析公司的发展、市场情况和体系运行是否有效，管理目标完成情况，满足顾客要求和法规程度，改进建议等内部管理存在问题等。</w:t>
            </w:r>
            <w:r>
              <w:rPr>
                <w:rFonts w:ascii="宋体" w:hAnsi="宋体" w:hint="eastAsia"/>
                <w:szCs w:val="21"/>
              </w:rPr>
              <w:t xml:space="preserve">  </w:t>
            </w:r>
          </w:p>
          <w:p w:rsidR="00B8108E" w:rsidRDefault="00085B6D">
            <w:pPr>
              <w:rPr>
                <w:rFonts w:ascii="宋体" w:hAnsi="宋体"/>
                <w:szCs w:val="21"/>
              </w:rPr>
            </w:pPr>
            <w:r>
              <w:rPr>
                <w:rFonts w:ascii="宋体" w:hAnsi="宋体" w:hint="eastAsia"/>
                <w:szCs w:val="21"/>
              </w:rPr>
              <w:t>总经理王晓华为协商、参与提供了时间、机会、培训、资源等保障，明确了沟通、协商、参与渠道，消除了障碍和壁垒。</w:t>
            </w:r>
            <w:r>
              <w:rPr>
                <w:rFonts w:ascii="宋体" w:hAnsi="宋体" w:hint="eastAsia"/>
                <w:szCs w:val="21"/>
              </w:rPr>
              <w:t xml:space="preserve"> </w:t>
            </w:r>
          </w:p>
          <w:p w:rsidR="00B8108E" w:rsidRDefault="00085B6D">
            <w:pPr>
              <w:rPr>
                <w:rFonts w:ascii="宋体" w:hAnsi="宋体"/>
                <w:szCs w:val="21"/>
              </w:rPr>
            </w:pPr>
            <w:r>
              <w:rPr>
                <w:rFonts w:ascii="宋体" w:hAnsi="宋体" w:hint="eastAsia"/>
                <w:szCs w:val="21"/>
              </w:rPr>
              <w:t>管代王</w:t>
            </w:r>
            <w:proofErr w:type="gramStart"/>
            <w:r>
              <w:rPr>
                <w:rFonts w:ascii="宋体" w:hAnsi="宋体" w:hint="eastAsia"/>
                <w:szCs w:val="21"/>
              </w:rPr>
              <w:t>兵介绍</w:t>
            </w:r>
            <w:proofErr w:type="gramEnd"/>
            <w:r>
              <w:rPr>
                <w:rFonts w:ascii="宋体" w:hAnsi="宋体" w:hint="eastAsia"/>
                <w:szCs w:val="21"/>
              </w:rPr>
              <w:t>公司规模不大，人员不多，公司为各部门管理人员及非管理工作人员明确了职责和权限，各部门管理人员及非管理类工作人员参与了环境因素和危险源辨识、风险和机遇评价和控制措施的确定，在确定相关方的需求和期望时进行了适当的协商，共同参与了质量、环境、职业健康安全方针和目标的制定和评审，共同协商如何履行法律法规要求和其他要求，在确定管理体系的监视和测量及内部审核方案和持续改进方向时进行了事先协商，如有事</w:t>
            </w:r>
            <w:r>
              <w:rPr>
                <w:rFonts w:ascii="宋体" w:hAnsi="宋体" w:hint="eastAsia"/>
                <w:szCs w:val="21"/>
              </w:rPr>
              <w:t>件发生将公司相关人员适当参与事件调查；员工根据自身要求参与了培训计划的制定，对影响管理体系的任何变更将公司相关人员进行协商并且对职业健康安全事务发表意见。日常对于质量、环保、职业健康安全方面的信息主要利用会议、培训、座谈、电话、网络、收文等方式进行内外部沟通和协商。</w:t>
            </w:r>
          </w:p>
          <w:p w:rsidR="00B8108E" w:rsidRDefault="00085B6D">
            <w:pPr>
              <w:rPr>
                <w:rFonts w:ascii="宋体" w:hAnsi="宋体"/>
                <w:szCs w:val="21"/>
              </w:rPr>
            </w:pPr>
            <w:r>
              <w:rPr>
                <w:rFonts w:ascii="宋体" w:hAnsi="宋体" w:hint="eastAsia"/>
                <w:szCs w:val="21"/>
              </w:rPr>
              <w:t>现场查见会议记录、通知通报、培训记录、文件签收等公司内部培训方式相关记录。</w:t>
            </w:r>
          </w:p>
          <w:p w:rsidR="00B8108E" w:rsidRDefault="00085B6D">
            <w:pPr>
              <w:rPr>
                <w:rFonts w:ascii="宋体" w:hAnsi="宋体"/>
                <w:szCs w:val="21"/>
              </w:rPr>
            </w:pPr>
            <w:r>
              <w:rPr>
                <w:rFonts w:ascii="宋体" w:hAnsi="宋体" w:hint="eastAsia"/>
                <w:szCs w:val="21"/>
              </w:rPr>
              <w:t>办公室是内外部信息交流的中心，通过会议、邮件、培训等形式进行内部交流，向外部接收各种文件传递各种报表，外部沟通联络的部门有环保部门、劳动部门、消防安全部门、质监部门、安</w:t>
            </w:r>
            <w:r>
              <w:rPr>
                <w:rFonts w:ascii="宋体" w:hAnsi="宋体" w:hint="eastAsia"/>
                <w:szCs w:val="21"/>
              </w:rPr>
              <w:t>监部门及合同方等。</w:t>
            </w:r>
          </w:p>
          <w:p w:rsidR="00B8108E" w:rsidRDefault="00085B6D">
            <w:pPr>
              <w:rPr>
                <w:rFonts w:ascii="宋体" w:hAnsi="宋体"/>
                <w:szCs w:val="21"/>
              </w:rPr>
            </w:pPr>
            <w:r>
              <w:rPr>
                <w:rFonts w:ascii="宋体" w:hAnsi="宋体" w:hint="eastAsia"/>
                <w:szCs w:val="21"/>
              </w:rPr>
              <w:t>经交流：目前与环保、劳动、消防、安监部门的信息交流主要是参加会议、接收来文、电话、邮件等，均按要求予以传达和落实，沟通情况较好。</w:t>
            </w:r>
          </w:p>
          <w:p w:rsidR="00B8108E" w:rsidRDefault="00085B6D">
            <w:pPr>
              <w:rPr>
                <w:rFonts w:ascii="宋体" w:hAnsi="宋体"/>
                <w:szCs w:val="21"/>
              </w:rPr>
            </w:pPr>
            <w:r>
              <w:rPr>
                <w:rFonts w:ascii="宋体" w:hAnsi="宋体" w:hint="eastAsia"/>
                <w:szCs w:val="21"/>
              </w:rPr>
              <w:t>相关人员能够适当参与并协商办理公司经营管理及安全事务等工作。</w:t>
            </w:r>
          </w:p>
          <w:p w:rsidR="00B8108E" w:rsidRDefault="00085B6D">
            <w:pPr>
              <w:rPr>
                <w:rFonts w:ascii="宋体" w:hAnsi="宋体"/>
                <w:szCs w:val="21"/>
              </w:rPr>
            </w:pPr>
            <w:r>
              <w:rPr>
                <w:rFonts w:ascii="宋体" w:hAnsi="宋体" w:hint="eastAsia"/>
                <w:szCs w:val="21"/>
              </w:rPr>
              <w:t>现有的沟通渠道和方法能满足要求。审核中未发现因沟通不利不及时而造成（影响）某项工作不能正常运行的情况。</w:t>
            </w:r>
          </w:p>
        </w:tc>
        <w:tc>
          <w:tcPr>
            <w:tcW w:w="760" w:type="dxa"/>
          </w:tcPr>
          <w:p w:rsidR="00B8108E" w:rsidRDefault="00B8108E">
            <w:pPr>
              <w:spacing w:line="320" w:lineRule="exact"/>
              <w:rPr>
                <w:rFonts w:ascii="宋体" w:hAnsi="宋体" w:cs="宋体"/>
                <w:szCs w:val="21"/>
              </w:rPr>
            </w:pPr>
          </w:p>
        </w:tc>
      </w:tr>
      <w:tr w:rsidR="00B8108E">
        <w:trPr>
          <w:trHeight w:val="1100"/>
        </w:trPr>
        <w:tc>
          <w:tcPr>
            <w:tcW w:w="1707" w:type="dxa"/>
          </w:tcPr>
          <w:p w:rsidR="00B8108E" w:rsidRDefault="00085B6D">
            <w:pPr>
              <w:spacing w:line="320" w:lineRule="exact"/>
              <w:rPr>
                <w:rFonts w:ascii="宋体" w:hAnsi="宋体"/>
                <w:szCs w:val="21"/>
              </w:rPr>
            </w:pPr>
            <w:r>
              <w:rPr>
                <w:rFonts w:ascii="宋体" w:hAnsi="宋体" w:hint="eastAsia"/>
                <w:b/>
                <w:bCs/>
                <w:szCs w:val="21"/>
              </w:rPr>
              <w:lastRenderedPageBreak/>
              <w:t>职业健康安全代表</w:t>
            </w:r>
            <w:r>
              <w:rPr>
                <w:rFonts w:ascii="宋体" w:hAnsi="宋体" w:hint="eastAsia"/>
                <w:b/>
                <w:bCs/>
                <w:szCs w:val="21"/>
              </w:rPr>
              <w:t xml:space="preserve"> </w:t>
            </w:r>
            <w:r>
              <w:rPr>
                <w:rFonts w:ascii="宋体" w:hAnsi="宋体" w:hint="eastAsia"/>
                <w:b/>
                <w:bCs/>
                <w:szCs w:val="21"/>
              </w:rPr>
              <w:t>——访谈</w:t>
            </w:r>
          </w:p>
        </w:tc>
        <w:tc>
          <w:tcPr>
            <w:tcW w:w="1019" w:type="dxa"/>
          </w:tcPr>
          <w:p w:rsidR="00B8108E" w:rsidRDefault="00085B6D">
            <w:pPr>
              <w:rPr>
                <w:rFonts w:ascii="宋体" w:hAnsi="宋体"/>
                <w:szCs w:val="21"/>
              </w:rPr>
            </w:pPr>
            <w:r>
              <w:rPr>
                <w:rFonts w:ascii="宋体" w:hAnsi="宋体" w:hint="eastAsia"/>
                <w:szCs w:val="21"/>
              </w:rPr>
              <w:t>O</w:t>
            </w:r>
            <w:r>
              <w:rPr>
                <w:rFonts w:ascii="宋体" w:hAnsi="宋体" w:hint="eastAsia"/>
                <w:szCs w:val="21"/>
              </w:rPr>
              <w:t>：</w:t>
            </w:r>
            <w:r>
              <w:rPr>
                <w:rFonts w:ascii="宋体" w:hAnsi="宋体" w:hint="eastAsia"/>
                <w:szCs w:val="21"/>
              </w:rPr>
              <w:t>5.4</w:t>
            </w:r>
          </w:p>
        </w:tc>
        <w:tc>
          <w:tcPr>
            <w:tcW w:w="11223" w:type="dxa"/>
            <w:vAlign w:val="center"/>
          </w:tcPr>
          <w:p w:rsidR="00B8108E" w:rsidRDefault="00085B6D">
            <w:pPr>
              <w:rPr>
                <w:rFonts w:ascii="宋体" w:hAnsi="宋体"/>
                <w:szCs w:val="21"/>
              </w:rPr>
            </w:pPr>
            <w:r>
              <w:rPr>
                <w:rFonts w:ascii="宋体" w:hAnsi="宋体" w:hint="eastAsia"/>
                <w:szCs w:val="21"/>
              </w:rPr>
              <w:t>公司经选举确定职业健康安全事务代表是谢冬冬，主要职责有：</w:t>
            </w:r>
          </w:p>
          <w:p w:rsidR="00B8108E" w:rsidRDefault="00085B6D">
            <w:pPr>
              <w:rPr>
                <w:rFonts w:ascii="宋体" w:hAnsi="宋体"/>
                <w:szCs w:val="21"/>
              </w:rPr>
            </w:pPr>
            <w:r>
              <w:rPr>
                <w:rFonts w:ascii="宋体" w:hAnsi="宋体" w:hint="eastAsia"/>
                <w:szCs w:val="21"/>
              </w:rPr>
              <w:t>a</w:t>
            </w:r>
            <w:r>
              <w:rPr>
                <w:rFonts w:ascii="宋体" w:hAnsi="宋体" w:hint="eastAsia"/>
                <w:szCs w:val="21"/>
              </w:rPr>
              <w:t>）负责职工代表大会的日常工作，检查、督促职工代表大会决议的执行；</w:t>
            </w:r>
            <w:r>
              <w:rPr>
                <w:rFonts w:ascii="宋体" w:hAnsi="宋体" w:hint="eastAsia"/>
                <w:szCs w:val="21"/>
              </w:rPr>
              <w:br/>
            </w:r>
            <w:r>
              <w:rPr>
                <w:rFonts w:ascii="宋体" w:hAnsi="宋体" w:hint="eastAsia"/>
                <w:szCs w:val="21"/>
              </w:rPr>
              <w:t>b</w:t>
            </w:r>
            <w:r>
              <w:rPr>
                <w:rFonts w:ascii="宋体" w:hAnsi="宋体" w:hint="eastAsia"/>
                <w:szCs w:val="21"/>
              </w:rPr>
              <w:t>）负责召开讨论有关工资、福利、劳动安全卫生、社会保险等涉及职工切身利益的会议，代表员工反映员工的建议和意见；</w:t>
            </w:r>
          </w:p>
          <w:p w:rsidR="00B8108E" w:rsidRDefault="00085B6D">
            <w:pPr>
              <w:rPr>
                <w:rFonts w:ascii="宋体" w:hAnsi="宋体"/>
                <w:szCs w:val="21"/>
              </w:rPr>
            </w:pPr>
            <w:r>
              <w:rPr>
                <w:rFonts w:ascii="宋体" w:hAnsi="宋体" w:hint="eastAsia"/>
                <w:szCs w:val="21"/>
              </w:rPr>
              <w:t>c</w:t>
            </w:r>
            <w:r>
              <w:rPr>
                <w:rFonts w:ascii="宋体" w:hAnsi="宋体" w:hint="eastAsia"/>
                <w:szCs w:val="21"/>
              </w:rPr>
              <w:t>）接收、处理外部职业健康安全信息；</w:t>
            </w:r>
          </w:p>
          <w:p w:rsidR="00B8108E" w:rsidRDefault="00085B6D">
            <w:pPr>
              <w:rPr>
                <w:rFonts w:ascii="宋体" w:hAnsi="宋体"/>
                <w:szCs w:val="21"/>
              </w:rPr>
            </w:pPr>
            <w:r>
              <w:rPr>
                <w:rFonts w:ascii="宋体" w:hAnsi="宋体" w:hint="eastAsia"/>
                <w:szCs w:val="21"/>
              </w:rPr>
              <w:t>d</w:t>
            </w:r>
            <w:r>
              <w:rPr>
                <w:rFonts w:ascii="宋体" w:hAnsi="宋体" w:hint="eastAsia"/>
                <w:szCs w:val="21"/>
              </w:rPr>
              <w:t>）交流各级职能部门间产生的职业健康安全信息；</w:t>
            </w:r>
          </w:p>
          <w:p w:rsidR="00B8108E" w:rsidRDefault="00085B6D">
            <w:pPr>
              <w:rPr>
                <w:rFonts w:ascii="宋体" w:hAnsi="宋体"/>
                <w:szCs w:val="21"/>
              </w:rPr>
            </w:pPr>
            <w:r>
              <w:rPr>
                <w:rFonts w:ascii="宋体" w:hAnsi="宋体" w:hint="eastAsia"/>
                <w:szCs w:val="21"/>
              </w:rPr>
              <w:t>e</w:t>
            </w:r>
            <w:r>
              <w:rPr>
                <w:rFonts w:ascii="宋体" w:hAnsi="宋体" w:hint="eastAsia"/>
                <w:szCs w:val="21"/>
              </w:rPr>
              <w:t>）收集、处理和反馈员工所关心的职业健康安全问题；</w:t>
            </w:r>
          </w:p>
          <w:p w:rsidR="00B8108E" w:rsidRDefault="00085B6D">
            <w:pPr>
              <w:rPr>
                <w:rFonts w:ascii="宋体" w:hAnsi="宋体"/>
                <w:szCs w:val="21"/>
              </w:rPr>
            </w:pPr>
            <w:r>
              <w:rPr>
                <w:rFonts w:ascii="宋体" w:hAnsi="宋体" w:hint="eastAsia"/>
                <w:szCs w:val="21"/>
              </w:rPr>
              <w:t>f</w:t>
            </w:r>
            <w:r>
              <w:rPr>
                <w:rFonts w:ascii="宋体" w:hAnsi="宋体" w:hint="eastAsia"/>
                <w:szCs w:val="21"/>
              </w:rPr>
              <w:t>）参与职业健康安全工作方针和程序的制定、评审和实施；</w:t>
            </w:r>
          </w:p>
          <w:p w:rsidR="00B8108E" w:rsidRDefault="00085B6D">
            <w:pPr>
              <w:rPr>
                <w:rFonts w:ascii="宋体" w:hAnsi="宋体"/>
                <w:szCs w:val="21"/>
              </w:rPr>
            </w:pPr>
            <w:r>
              <w:rPr>
                <w:rFonts w:ascii="宋体" w:hAnsi="宋体" w:hint="eastAsia"/>
                <w:szCs w:val="21"/>
              </w:rPr>
              <w:t>g</w:t>
            </w:r>
            <w:r>
              <w:rPr>
                <w:rFonts w:ascii="宋体" w:hAnsi="宋体" w:hint="eastAsia"/>
                <w:szCs w:val="21"/>
              </w:rPr>
              <w:t>）参与影响作业场所人员职业健康安全的任何变化的讨论。</w:t>
            </w:r>
          </w:p>
          <w:p w:rsidR="00B8108E" w:rsidRDefault="00085B6D">
            <w:pPr>
              <w:rPr>
                <w:rFonts w:ascii="宋体" w:hAnsi="宋体"/>
                <w:szCs w:val="21"/>
              </w:rPr>
            </w:pPr>
            <w:r>
              <w:rPr>
                <w:rFonts w:ascii="宋体" w:hAnsi="宋体" w:hint="eastAsia"/>
                <w:szCs w:val="21"/>
              </w:rPr>
              <w:t>由于公司福利待遇正常发放，员工无抱怨，目前信息交流机制畅通。</w:t>
            </w:r>
          </w:p>
        </w:tc>
        <w:tc>
          <w:tcPr>
            <w:tcW w:w="760" w:type="dxa"/>
          </w:tcPr>
          <w:p w:rsidR="00B8108E" w:rsidRDefault="00B8108E">
            <w:pPr>
              <w:spacing w:line="320" w:lineRule="exact"/>
              <w:rPr>
                <w:rFonts w:ascii="宋体" w:hAnsi="宋体" w:cs="宋体"/>
                <w:szCs w:val="21"/>
              </w:rPr>
            </w:pPr>
          </w:p>
        </w:tc>
      </w:tr>
      <w:tr w:rsidR="00B8108E">
        <w:trPr>
          <w:trHeight w:val="850"/>
        </w:trPr>
        <w:tc>
          <w:tcPr>
            <w:tcW w:w="1707" w:type="dxa"/>
          </w:tcPr>
          <w:p w:rsidR="00B8108E" w:rsidRDefault="00085B6D">
            <w:pPr>
              <w:rPr>
                <w:rFonts w:ascii="宋体" w:hAnsi="宋体"/>
                <w:szCs w:val="21"/>
              </w:rPr>
            </w:pPr>
            <w:r>
              <w:rPr>
                <w:rFonts w:ascii="宋体" w:hAnsi="宋体" w:hint="eastAsia"/>
                <w:szCs w:val="21"/>
              </w:rPr>
              <w:t>应对风险和机会的措施</w:t>
            </w:r>
          </w:p>
        </w:tc>
        <w:tc>
          <w:tcPr>
            <w:tcW w:w="1019" w:type="dxa"/>
          </w:tcPr>
          <w:p w:rsidR="00B8108E" w:rsidRDefault="00085B6D">
            <w:pPr>
              <w:rPr>
                <w:rFonts w:ascii="宋体" w:hAnsi="宋体"/>
                <w:szCs w:val="21"/>
              </w:rPr>
            </w:pPr>
            <w:r>
              <w:rPr>
                <w:rFonts w:ascii="宋体" w:hAnsi="宋体" w:hint="eastAsia"/>
                <w:szCs w:val="21"/>
              </w:rPr>
              <w:t>Q</w:t>
            </w:r>
            <w:r>
              <w:rPr>
                <w:rFonts w:ascii="宋体" w:hAnsi="宋体" w:hint="eastAsia"/>
                <w:szCs w:val="21"/>
              </w:rPr>
              <w:t>：</w:t>
            </w:r>
            <w:r>
              <w:rPr>
                <w:rFonts w:ascii="宋体" w:hAnsi="宋体" w:hint="eastAsia"/>
                <w:szCs w:val="21"/>
              </w:rPr>
              <w:t>6.1</w:t>
            </w:r>
          </w:p>
          <w:p w:rsidR="00B8108E" w:rsidRDefault="00085B6D">
            <w:pPr>
              <w:rPr>
                <w:rFonts w:ascii="宋体" w:hAnsi="宋体"/>
                <w:szCs w:val="21"/>
              </w:rPr>
            </w:pPr>
            <w:r>
              <w:rPr>
                <w:rFonts w:ascii="宋体" w:hAnsi="宋体" w:hint="eastAsia"/>
                <w:szCs w:val="21"/>
              </w:rPr>
              <w:t>E/O</w:t>
            </w:r>
            <w:r>
              <w:rPr>
                <w:rFonts w:ascii="宋体" w:hAnsi="宋体" w:hint="eastAsia"/>
                <w:szCs w:val="21"/>
              </w:rPr>
              <w:t>：</w:t>
            </w:r>
            <w:r>
              <w:rPr>
                <w:rFonts w:ascii="宋体" w:hAnsi="宋体" w:hint="eastAsia"/>
                <w:szCs w:val="21"/>
              </w:rPr>
              <w:t xml:space="preserve"> 6.1.1</w:t>
            </w:r>
          </w:p>
        </w:tc>
        <w:tc>
          <w:tcPr>
            <w:tcW w:w="11223" w:type="dxa"/>
            <w:vAlign w:val="center"/>
          </w:tcPr>
          <w:p w:rsidR="00B8108E" w:rsidRDefault="00085B6D">
            <w:pPr>
              <w:rPr>
                <w:rFonts w:ascii="宋体" w:hAnsi="宋体"/>
                <w:szCs w:val="21"/>
              </w:rPr>
            </w:pPr>
            <w:r>
              <w:rPr>
                <w:rFonts w:ascii="宋体" w:hAnsi="宋体" w:hint="eastAsia"/>
                <w:szCs w:val="21"/>
              </w:rPr>
              <w:t>公司制定管理手册中，明确风险</w:t>
            </w:r>
            <w:r>
              <w:rPr>
                <w:rFonts w:ascii="宋体" w:hAnsi="宋体" w:hint="eastAsia"/>
                <w:szCs w:val="21"/>
              </w:rPr>
              <w:t>和机遇事件的识别方法</w:t>
            </w:r>
            <w:r>
              <w:rPr>
                <w:rFonts w:ascii="宋体" w:hAnsi="宋体" w:hint="eastAsia"/>
                <w:szCs w:val="21"/>
              </w:rPr>
              <w:t>/</w:t>
            </w:r>
            <w:r>
              <w:rPr>
                <w:rFonts w:ascii="宋体" w:hAnsi="宋体" w:hint="eastAsia"/>
                <w:szCs w:val="21"/>
              </w:rPr>
              <w:t>途径、风险和机遇事件的评估方式、制定主要风险和机遇事件的应对措施的要求、评价这些措施有效性的方法。</w:t>
            </w:r>
          </w:p>
          <w:p w:rsidR="00B8108E" w:rsidRDefault="00085B6D">
            <w:pPr>
              <w:rPr>
                <w:rFonts w:ascii="宋体" w:hAnsi="宋体"/>
                <w:szCs w:val="21"/>
              </w:rPr>
            </w:pPr>
            <w:r>
              <w:rPr>
                <w:rFonts w:ascii="宋体" w:hAnsi="宋体" w:hint="eastAsia"/>
                <w:szCs w:val="21"/>
              </w:rPr>
              <w:t>制定了《风险和机遇分析、评价和应对措施的确定程序》，提供“风险与机遇评价与应对策划表”，按照生产、采购、支持过程</w:t>
            </w:r>
            <w:r>
              <w:rPr>
                <w:rFonts w:ascii="宋体" w:hAnsi="宋体" w:hint="eastAsia"/>
                <w:szCs w:val="21"/>
              </w:rPr>
              <w:t>/</w:t>
            </w:r>
            <w:r>
              <w:rPr>
                <w:rFonts w:ascii="宋体" w:hAnsi="宋体" w:hint="eastAsia"/>
                <w:szCs w:val="21"/>
              </w:rPr>
              <w:t>部门对风险和机遇进行了评价识别，并制定应对措施。</w:t>
            </w:r>
          </w:p>
          <w:p w:rsidR="00B8108E" w:rsidRDefault="00085B6D">
            <w:pPr>
              <w:rPr>
                <w:rFonts w:ascii="宋体" w:hAnsi="宋体"/>
                <w:szCs w:val="21"/>
              </w:rPr>
            </w:pPr>
            <w:r>
              <w:rPr>
                <w:rFonts w:ascii="宋体" w:hAnsi="宋体" w:hint="eastAsia"/>
                <w:szCs w:val="21"/>
              </w:rPr>
              <w:t>如合同、协议内容评审不及时、不全面，合同签署后不能如期、按照要求履约、客户公司不及时回款、盖章合同未及时收回、市场需求量减少，经济不景气，同时加上竞争对手的扩大发展，对公司产品的竞争力和价格都产生比较大的压力，市场风险比较大、</w:t>
            </w:r>
            <w:r>
              <w:rPr>
                <w:rFonts w:ascii="宋体" w:hAnsi="宋体" w:hint="eastAsia"/>
                <w:szCs w:val="21"/>
              </w:rPr>
              <w:t>力资源管理过程、文件化信息管理过程、分析、评价与改进过程等。应急管理过程人员管理过程中出现的岗位人员突然离岗多人；员工能力、不能满足岗位需求；员工思想波动，工作不安心等风险共识别多项内容。</w:t>
            </w:r>
          </w:p>
          <w:p w:rsidR="00B8108E" w:rsidRDefault="00085B6D">
            <w:pPr>
              <w:rPr>
                <w:rFonts w:ascii="宋体" w:hAnsi="宋体"/>
                <w:szCs w:val="21"/>
              </w:rPr>
            </w:pPr>
            <w:r>
              <w:rPr>
                <w:rFonts w:ascii="宋体" w:hAnsi="宋体" w:hint="eastAsia"/>
                <w:szCs w:val="21"/>
              </w:rPr>
              <w:t>采取措施是：制定并严格执行合同会签制度，各部门主管负责人及总经理审阅同意后才能签署盖章</w:t>
            </w:r>
          </w:p>
          <w:p w:rsidR="00B8108E" w:rsidRDefault="00085B6D">
            <w:pPr>
              <w:rPr>
                <w:rFonts w:ascii="宋体" w:hAnsi="宋体"/>
                <w:szCs w:val="21"/>
              </w:rPr>
            </w:pPr>
            <w:r>
              <w:rPr>
                <w:rFonts w:ascii="宋体" w:hAnsi="宋体" w:hint="eastAsia"/>
                <w:szCs w:val="21"/>
              </w:rPr>
              <w:t>每月按照合同、协议对账时间及时对账，催款，回款，降低资金风险。</w:t>
            </w:r>
          </w:p>
          <w:p w:rsidR="00B8108E" w:rsidRDefault="00085B6D">
            <w:pPr>
              <w:rPr>
                <w:rFonts w:ascii="宋体" w:hAnsi="宋体"/>
                <w:szCs w:val="21"/>
              </w:rPr>
            </w:pPr>
            <w:r>
              <w:rPr>
                <w:rFonts w:ascii="宋体" w:hAnsi="宋体" w:hint="eastAsia"/>
                <w:szCs w:val="21"/>
              </w:rPr>
              <w:t>本公司盖完章后，一个月内必须收回对方盖章合同。如到期回不来备注原因，降低公司无合同风险。</w:t>
            </w:r>
          </w:p>
          <w:p w:rsidR="00B8108E" w:rsidRDefault="00085B6D">
            <w:pPr>
              <w:rPr>
                <w:rFonts w:ascii="宋体" w:hAnsi="宋体"/>
                <w:szCs w:val="21"/>
              </w:rPr>
            </w:pPr>
            <w:r>
              <w:rPr>
                <w:rFonts w:ascii="宋体" w:hAnsi="宋体" w:hint="eastAsia"/>
                <w:szCs w:val="21"/>
              </w:rPr>
              <w:t>定期汇总分析市场情况，包括行业发展情况，相关受审核方产品分析，</w:t>
            </w:r>
            <w:proofErr w:type="gramStart"/>
            <w:r>
              <w:rPr>
                <w:rFonts w:ascii="宋体" w:hAnsi="宋体" w:hint="eastAsia"/>
                <w:szCs w:val="21"/>
              </w:rPr>
              <w:t>竞品分析</w:t>
            </w:r>
            <w:proofErr w:type="gramEnd"/>
            <w:r>
              <w:rPr>
                <w:rFonts w:ascii="宋体" w:hAnsi="宋体" w:hint="eastAsia"/>
                <w:szCs w:val="21"/>
              </w:rPr>
              <w:t>，行业政策跟踪，以保证随时掌握行业及竞争受审核方的发展动态，为研发及业务拓展提供决策依据；</w:t>
            </w:r>
          </w:p>
          <w:p w:rsidR="00B8108E" w:rsidRDefault="00085B6D">
            <w:pPr>
              <w:rPr>
                <w:rFonts w:ascii="宋体" w:hAnsi="宋体"/>
                <w:szCs w:val="21"/>
              </w:rPr>
            </w:pPr>
            <w:r>
              <w:rPr>
                <w:rFonts w:ascii="宋体" w:hAnsi="宋体" w:hint="eastAsia"/>
                <w:szCs w:val="21"/>
              </w:rPr>
              <w:t>要提前制定好采购计划和拓展采购的渠道，保证供应。</w:t>
            </w:r>
          </w:p>
          <w:p w:rsidR="00B8108E" w:rsidRDefault="00085B6D">
            <w:pPr>
              <w:rPr>
                <w:rFonts w:ascii="宋体" w:hAnsi="宋体"/>
                <w:szCs w:val="21"/>
              </w:rPr>
            </w:pPr>
            <w:r>
              <w:rPr>
                <w:rFonts w:ascii="宋体" w:hAnsi="宋体" w:hint="eastAsia"/>
                <w:szCs w:val="21"/>
              </w:rPr>
              <w:t>公司提供财务支持，对主要供应商的优质产品保持价格优势，促进有序采购；</w:t>
            </w:r>
          </w:p>
          <w:p w:rsidR="00B8108E" w:rsidRDefault="00085B6D">
            <w:pPr>
              <w:rPr>
                <w:rFonts w:ascii="宋体" w:hAnsi="宋体"/>
                <w:szCs w:val="21"/>
              </w:rPr>
            </w:pPr>
            <w:r>
              <w:rPr>
                <w:rFonts w:ascii="宋体" w:hAnsi="宋体" w:hint="eastAsia"/>
                <w:szCs w:val="21"/>
              </w:rPr>
              <w:t>及时获取顾客要求，对供货商进行严格资质评定，有环保要求的产品要求提供检测报告或材质单应急准备与响应控制程序、应急预案</w:t>
            </w:r>
            <w:r>
              <w:rPr>
                <w:rFonts w:ascii="宋体" w:hAnsi="宋体" w:hint="eastAsia"/>
                <w:szCs w:val="21"/>
              </w:rPr>
              <w:t>/</w:t>
            </w:r>
            <w:r>
              <w:rPr>
                <w:rFonts w:ascii="宋体" w:hAnsi="宋体" w:hint="eastAsia"/>
                <w:szCs w:val="21"/>
              </w:rPr>
              <w:t>制定目标等。识别人：王晓华、王兵等。</w:t>
            </w:r>
          </w:p>
          <w:p w:rsidR="00B8108E" w:rsidRDefault="00085B6D">
            <w:pPr>
              <w:rPr>
                <w:rFonts w:ascii="宋体" w:hAnsi="宋体"/>
                <w:szCs w:val="21"/>
              </w:rPr>
            </w:pPr>
            <w:proofErr w:type="gramStart"/>
            <w:r>
              <w:rPr>
                <w:rFonts w:ascii="宋体" w:hAnsi="宋体" w:hint="eastAsia"/>
                <w:szCs w:val="21"/>
              </w:rPr>
              <w:lastRenderedPageBreak/>
              <w:t>风险机遇</w:t>
            </w:r>
            <w:proofErr w:type="gramEnd"/>
            <w:r>
              <w:rPr>
                <w:rFonts w:ascii="宋体" w:hAnsi="宋体" w:hint="eastAsia"/>
                <w:szCs w:val="21"/>
              </w:rPr>
              <w:t>识别基本充分，应对风险和机遇的措施基本适宜。</w:t>
            </w:r>
          </w:p>
        </w:tc>
        <w:tc>
          <w:tcPr>
            <w:tcW w:w="760" w:type="dxa"/>
          </w:tcPr>
          <w:p w:rsidR="00B8108E" w:rsidRDefault="00B8108E">
            <w:pPr>
              <w:spacing w:line="320" w:lineRule="exact"/>
              <w:rPr>
                <w:rFonts w:ascii="宋体" w:hAnsi="宋体" w:cs="宋体"/>
                <w:szCs w:val="21"/>
              </w:rPr>
            </w:pPr>
          </w:p>
        </w:tc>
      </w:tr>
      <w:tr w:rsidR="00B8108E">
        <w:trPr>
          <w:trHeight w:val="388"/>
        </w:trPr>
        <w:tc>
          <w:tcPr>
            <w:tcW w:w="1707" w:type="dxa"/>
          </w:tcPr>
          <w:p w:rsidR="00B8108E" w:rsidRDefault="00085B6D">
            <w:pPr>
              <w:rPr>
                <w:rFonts w:ascii="宋体" w:hAnsi="宋体"/>
                <w:szCs w:val="21"/>
              </w:rPr>
            </w:pPr>
            <w:r>
              <w:rPr>
                <w:rFonts w:ascii="宋体" w:hAnsi="宋体" w:hint="eastAsia"/>
                <w:szCs w:val="21"/>
              </w:rPr>
              <w:lastRenderedPageBreak/>
              <w:t>目标和措施计划（</w:t>
            </w:r>
            <w:r>
              <w:rPr>
                <w:rFonts w:ascii="宋体" w:hAnsi="宋体" w:hint="eastAsia"/>
                <w:szCs w:val="21"/>
              </w:rPr>
              <w:t>管理方案）</w:t>
            </w:r>
          </w:p>
        </w:tc>
        <w:tc>
          <w:tcPr>
            <w:tcW w:w="1019" w:type="dxa"/>
          </w:tcPr>
          <w:p w:rsidR="00B8108E" w:rsidRDefault="00085B6D">
            <w:pPr>
              <w:rPr>
                <w:rFonts w:ascii="宋体" w:hAnsi="宋体"/>
                <w:szCs w:val="21"/>
              </w:rPr>
            </w:pPr>
            <w:r>
              <w:rPr>
                <w:rFonts w:ascii="宋体" w:hAnsi="宋体" w:hint="eastAsia"/>
                <w:szCs w:val="21"/>
              </w:rPr>
              <w:t>Q/E/O</w:t>
            </w:r>
            <w:r>
              <w:rPr>
                <w:rFonts w:ascii="宋体" w:hAnsi="宋体" w:hint="eastAsia"/>
                <w:szCs w:val="21"/>
              </w:rPr>
              <w:t>：</w:t>
            </w:r>
            <w:r>
              <w:rPr>
                <w:rFonts w:ascii="宋体" w:hAnsi="宋体" w:hint="eastAsia"/>
                <w:szCs w:val="21"/>
              </w:rPr>
              <w:t xml:space="preserve">6.2  </w:t>
            </w:r>
          </w:p>
        </w:tc>
        <w:tc>
          <w:tcPr>
            <w:tcW w:w="11223" w:type="dxa"/>
            <w:vAlign w:val="center"/>
          </w:tcPr>
          <w:p w:rsidR="00B8108E" w:rsidRDefault="00085B6D">
            <w:pPr>
              <w:rPr>
                <w:rFonts w:ascii="宋体" w:hAnsi="宋体"/>
                <w:szCs w:val="21"/>
              </w:rPr>
            </w:pPr>
            <w:r>
              <w:rPr>
                <w:rFonts w:ascii="宋体" w:hAnsi="宋体" w:hint="eastAsia"/>
                <w:szCs w:val="21"/>
              </w:rPr>
              <w:t>公司对管理体系所需的相关职能、层次和过程设定管理目标。管理目标应：</w:t>
            </w:r>
            <w:r>
              <w:rPr>
                <w:rFonts w:ascii="宋体" w:hAnsi="宋体" w:hint="eastAsia"/>
                <w:szCs w:val="21"/>
              </w:rPr>
              <w:t xml:space="preserve">a) </w:t>
            </w:r>
            <w:r>
              <w:rPr>
                <w:rFonts w:ascii="宋体" w:hAnsi="宋体" w:hint="eastAsia"/>
                <w:szCs w:val="21"/>
              </w:rPr>
              <w:t>与管理方针保持一致；</w:t>
            </w:r>
            <w:r>
              <w:rPr>
                <w:rFonts w:ascii="宋体" w:hAnsi="宋体" w:hint="eastAsia"/>
                <w:szCs w:val="21"/>
              </w:rPr>
              <w:t xml:space="preserve">b) </w:t>
            </w:r>
            <w:r>
              <w:rPr>
                <w:rFonts w:ascii="宋体" w:hAnsi="宋体" w:hint="eastAsia"/>
                <w:szCs w:val="21"/>
              </w:rPr>
              <w:t>可测量；</w:t>
            </w:r>
            <w:r>
              <w:rPr>
                <w:rFonts w:ascii="宋体" w:hAnsi="宋体" w:hint="eastAsia"/>
                <w:szCs w:val="21"/>
              </w:rPr>
              <w:t xml:space="preserve">c) </w:t>
            </w:r>
            <w:r>
              <w:rPr>
                <w:rFonts w:ascii="宋体" w:hAnsi="宋体" w:hint="eastAsia"/>
                <w:szCs w:val="21"/>
              </w:rPr>
              <w:t>考虑适用的要求；</w:t>
            </w:r>
            <w:r>
              <w:rPr>
                <w:rFonts w:ascii="宋体" w:hAnsi="宋体" w:hint="eastAsia"/>
                <w:szCs w:val="21"/>
              </w:rPr>
              <w:t xml:space="preserve">d) </w:t>
            </w:r>
            <w:r>
              <w:rPr>
                <w:rFonts w:ascii="宋体" w:hAnsi="宋体" w:hint="eastAsia"/>
                <w:szCs w:val="21"/>
              </w:rPr>
              <w:t>与提供合格产品和服务以及增强顾客满意相关；</w:t>
            </w:r>
            <w:r>
              <w:rPr>
                <w:rFonts w:ascii="宋体" w:hAnsi="宋体" w:hint="eastAsia"/>
                <w:szCs w:val="21"/>
              </w:rPr>
              <w:t xml:space="preserve">e) </w:t>
            </w:r>
            <w:r>
              <w:rPr>
                <w:rFonts w:ascii="宋体" w:hAnsi="宋体" w:hint="eastAsia"/>
                <w:szCs w:val="21"/>
              </w:rPr>
              <w:t>予以监视；</w:t>
            </w:r>
            <w:r>
              <w:rPr>
                <w:rFonts w:ascii="宋体" w:hAnsi="宋体" w:hint="eastAsia"/>
                <w:szCs w:val="21"/>
              </w:rPr>
              <w:t xml:space="preserve">f) </w:t>
            </w:r>
            <w:r>
              <w:rPr>
                <w:rFonts w:ascii="宋体" w:hAnsi="宋体" w:hint="eastAsia"/>
                <w:szCs w:val="21"/>
              </w:rPr>
              <w:t>予以沟通；</w:t>
            </w:r>
            <w:r>
              <w:rPr>
                <w:rFonts w:ascii="宋体" w:hAnsi="宋体" w:hint="eastAsia"/>
                <w:szCs w:val="21"/>
              </w:rPr>
              <w:t xml:space="preserve">g) </w:t>
            </w:r>
            <w:r>
              <w:rPr>
                <w:rFonts w:ascii="宋体" w:hAnsi="宋体" w:hint="eastAsia"/>
                <w:szCs w:val="21"/>
              </w:rPr>
              <w:t>适时更新。公司制定</w:t>
            </w:r>
            <w:r>
              <w:rPr>
                <w:rFonts w:ascii="宋体" w:hAnsi="宋体" w:hint="eastAsia"/>
                <w:szCs w:val="21"/>
              </w:rPr>
              <w:t xml:space="preserve"> </w:t>
            </w:r>
            <w:r>
              <w:rPr>
                <w:rFonts w:ascii="宋体" w:hAnsi="宋体" w:hint="eastAsia"/>
                <w:szCs w:val="21"/>
              </w:rPr>
              <w:t>“目标控制程序”来规划公司的整体管理目标，并以目标管理方法层层展开落实，各部门依据公司整体目标制订相应的管理目标实施方案并统计实绩，根据每年目标达成状况，通过管理审查会议审查评估绩效并制定下一年度的目标。</w:t>
            </w:r>
          </w:p>
          <w:p w:rsidR="00B8108E" w:rsidRDefault="00085B6D">
            <w:pPr>
              <w:rPr>
                <w:rFonts w:ascii="宋体" w:hAnsi="宋体"/>
                <w:szCs w:val="21"/>
              </w:rPr>
            </w:pPr>
            <w:r>
              <w:rPr>
                <w:rFonts w:ascii="宋体" w:hAnsi="宋体" w:hint="eastAsia"/>
                <w:szCs w:val="21"/>
              </w:rPr>
              <w:t>公司对管理体系所需的相关职能、层次和</w:t>
            </w:r>
            <w:r>
              <w:rPr>
                <w:rFonts w:ascii="宋体" w:hAnsi="宋体" w:hint="eastAsia"/>
                <w:szCs w:val="21"/>
              </w:rPr>
              <w:t>过程设定管理目标。</w:t>
            </w:r>
          </w:p>
          <w:p w:rsidR="00B8108E" w:rsidRDefault="00085B6D">
            <w:pPr>
              <w:rPr>
                <w:rFonts w:ascii="宋体" w:hAnsi="宋体"/>
                <w:szCs w:val="21"/>
              </w:rPr>
            </w:pPr>
            <w:r>
              <w:rPr>
                <w:rFonts w:ascii="宋体" w:hAnsi="宋体" w:hint="eastAsia"/>
                <w:b/>
                <w:bCs/>
                <w:szCs w:val="21"/>
              </w:rPr>
              <w:t>管</w:t>
            </w:r>
            <w:r>
              <w:rPr>
                <w:rFonts w:ascii="宋体" w:hAnsi="宋体" w:hint="eastAsia"/>
                <w:b/>
                <w:bCs/>
                <w:szCs w:val="21"/>
                <w:u w:val="single"/>
              </w:rPr>
              <w:t>理目标是</w:t>
            </w:r>
            <w:r>
              <w:rPr>
                <w:rFonts w:ascii="宋体" w:hAnsi="宋体" w:hint="eastAsia"/>
                <w:szCs w:val="21"/>
              </w:rPr>
              <w:t>：</w:t>
            </w:r>
          </w:p>
          <w:p w:rsidR="00B8108E" w:rsidRDefault="00085B6D">
            <w:pPr>
              <w:rPr>
                <w:rFonts w:ascii="宋体" w:hAnsi="宋体"/>
                <w:szCs w:val="21"/>
              </w:rPr>
            </w:pPr>
            <w:r>
              <w:rPr>
                <w:rFonts w:ascii="宋体" w:hAnsi="宋体" w:hint="eastAsia"/>
                <w:szCs w:val="21"/>
              </w:rPr>
              <w:t>产品出厂合格率</w:t>
            </w:r>
            <w:r>
              <w:rPr>
                <w:rFonts w:ascii="宋体" w:hAnsi="宋体" w:hint="eastAsia"/>
                <w:szCs w:val="21"/>
              </w:rPr>
              <w:t>100%</w:t>
            </w:r>
            <w:r>
              <w:rPr>
                <w:rFonts w:ascii="宋体" w:hAnsi="宋体" w:hint="eastAsia"/>
                <w:szCs w:val="21"/>
              </w:rPr>
              <w:t>；顾客满意率达</w:t>
            </w:r>
            <w:r>
              <w:rPr>
                <w:rFonts w:ascii="宋体" w:hAnsi="宋体" w:hint="eastAsia"/>
                <w:szCs w:val="21"/>
              </w:rPr>
              <w:t>95%</w:t>
            </w:r>
            <w:r>
              <w:rPr>
                <w:rFonts w:ascii="宋体" w:hAnsi="宋体" w:hint="eastAsia"/>
                <w:szCs w:val="21"/>
              </w:rPr>
              <w:t>以上；</w:t>
            </w:r>
          </w:p>
          <w:p w:rsidR="00B8108E" w:rsidRDefault="00085B6D">
            <w:pPr>
              <w:rPr>
                <w:rFonts w:ascii="宋体" w:hAnsi="宋体"/>
                <w:szCs w:val="21"/>
              </w:rPr>
            </w:pPr>
            <w:r>
              <w:rPr>
                <w:rFonts w:ascii="宋体" w:hAnsi="宋体" w:hint="eastAsia"/>
                <w:szCs w:val="21"/>
              </w:rPr>
              <w:t>固体废弃物有效处置率</w:t>
            </w:r>
            <w:r>
              <w:rPr>
                <w:rFonts w:ascii="宋体" w:hAnsi="宋体" w:hint="eastAsia"/>
                <w:szCs w:val="21"/>
              </w:rPr>
              <w:t>100%</w:t>
            </w:r>
            <w:r>
              <w:rPr>
                <w:rFonts w:ascii="宋体" w:hAnsi="宋体" w:hint="eastAsia"/>
                <w:szCs w:val="21"/>
              </w:rPr>
              <w:t>；</w:t>
            </w:r>
          </w:p>
          <w:p w:rsidR="00B8108E" w:rsidRDefault="00085B6D">
            <w:pPr>
              <w:rPr>
                <w:rFonts w:ascii="宋体" w:hAnsi="宋体"/>
                <w:szCs w:val="21"/>
              </w:rPr>
            </w:pPr>
            <w:r>
              <w:rPr>
                <w:rFonts w:ascii="宋体" w:hAnsi="宋体" w:hint="eastAsia"/>
                <w:szCs w:val="21"/>
              </w:rPr>
              <w:t>废气达到</w:t>
            </w:r>
            <w:r>
              <w:rPr>
                <w:rFonts w:ascii="宋体" w:hAnsi="宋体" w:hint="eastAsia"/>
                <w:szCs w:val="21"/>
              </w:rPr>
              <w:t>GB16297-1996</w:t>
            </w:r>
            <w:r>
              <w:rPr>
                <w:rFonts w:ascii="宋体" w:hAnsi="宋体" w:hint="eastAsia"/>
                <w:szCs w:val="21"/>
              </w:rPr>
              <w:t>标准：周界外浓度最高点≤</w:t>
            </w:r>
            <w:r>
              <w:rPr>
                <w:rFonts w:ascii="宋体" w:hAnsi="宋体" w:hint="eastAsia"/>
                <w:szCs w:val="21"/>
              </w:rPr>
              <w:t>1.0mg/m</w:t>
            </w:r>
            <w:r>
              <w:rPr>
                <w:rFonts w:ascii="宋体" w:hAnsi="宋体" w:hint="eastAsia"/>
                <w:szCs w:val="21"/>
              </w:rPr>
              <w:t>³；</w:t>
            </w:r>
          </w:p>
          <w:p w:rsidR="00B8108E" w:rsidRDefault="00085B6D">
            <w:pPr>
              <w:rPr>
                <w:rFonts w:ascii="宋体" w:hAnsi="宋体"/>
                <w:szCs w:val="21"/>
              </w:rPr>
            </w:pPr>
            <w:r>
              <w:rPr>
                <w:rFonts w:ascii="宋体" w:hAnsi="宋体" w:hint="eastAsia"/>
                <w:szCs w:val="21"/>
              </w:rPr>
              <w:t>噪声达到</w:t>
            </w:r>
            <w:r>
              <w:rPr>
                <w:rFonts w:ascii="宋体" w:hAnsi="宋体" w:hint="eastAsia"/>
                <w:szCs w:val="21"/>
              </w:rPr>
              <w:t>GB12348-2008</w:t>
            </w:r>
            <w:r>
              <w:rPr>
                <w:rFonts w:ascii="宋体" w:hAnsi="宋体" w:hint="eastAsia"/>
                <w:szCs w:val="21"/>
              </w:rPr>
              <w:t>标准：噪声级：</w:t>
            </w:r>
            <w:r>
              <w:rPr>
                <w:rFonts w:ascii="宋体" w:hAnsi="宋体" w:hint="eastAsia"/>
                <w:szCs w:val="21"/>
              </w:rPr>
              <w:t>70-95dB</w:t>
            </w:r>
            <w:r>
              <w:rPr>
                <w:rFonts w:ascii="宋体" w:hAnsi="宋体" w:hint="eastAsia"/>
                <w:szCs w:val="21"/>
              </w:rPr>
              <w:t>（</w:t>
            </w:r>
            <w:r>
              <w:rPr>
                <w:rFonts w:ascii="宋体" w:hAnsi="宋体" w:hint="eastAsia"/>
                <w:szCs w:val="21"/>
              </w:rPr>
              <w:t>A</w:t>
            </w:r>
            <w:r>
              <w:rPr>
                <w:rFonts w:ascii="宋体" w:hAnsi="宋体" w:hint="eastAsia"/>
                <w:szCs w:val="21"/>
              </w:rPr>
              <w:t>）</w:t>
            </w:r>
            <w:r>
              <w:rPr>
                <w:rFonts w:ascii="宋体" w:hAnsi="宋体" w:hint="eastAsia"/>
                <w:szCs w:val="21"/>
              </w:rPr>
              <w:t xml:space="preserve"> ,</w:t>
            </w:r>
            <w:r>
              <w:rPr>
                <w:rFonts w:ascii="宋体" w:hAnsi="宋体" w:hint="eastAsia"/>
                <w:szCs w:val="21"/>
              </w:rPr>
              <w:t>周边</w:t>
            </w:r>
            <w:r>
              <w:rPr>
                <w:rFonts w:ascii="宋体" w:hAnsi="宋体" w:hint="eastAsia"/>
                <w:szCs w:val="21"/>
              </w:rPr>
              <w:t>100</w:t>
            </w:r>
            <w:r>
              <w:rPr>
                <w:rFonts w:ascii="宋体" w:hAnsi="宋体" w:hint="eastAsia"/>
                <w:szCs w:val="21"/>
              </w:rPr>
              <w:t>米范围内无噪声明暗目标</w:t>
            </w:r>
            <w:r>
              <w:rPr>
                <w:rFonts w:ascii="宋体" w:hAnsi="宋体" w:hint="eastAsia"/>
                <w:szCs w:val="21"/>
              </w:rPr>
              <w:t>；</w:t>
            </w:r>
          </w:p>
          <w:p w:rsidR="00B8108E" w:rsidRDefault="00085B6D">
            <w:pPr>
              <w:rPr>
                <w:rFonts w:ascii="宋体" w:hAnsi="宋体"/>
                <w:szCs w:val="21"/>
              </w:rPr>
            </w:pPr>
            <w:r>
              <w:rPr>
                <w:rFonts w:ascii="宋体" w:hAnsi="宋体" w:hint="eastAsia"/>
                <w:szCs w:val="21"/>
              </w:rPr>
              <w:t>无</w:t>
            </w:r>
            <w:r>
              <w:rPr>
                <w:rFonts w:ascii="宋体" w:hAnsi="宋体" w:hint="eastAsia"/>
                <w:szCs w:val="21"/>
              </w:rPr>
              <w:t>触电</w:t>
            </w:r>
            <w:r>
              <w:rPr>
                <w:rFonts w:ascii="宋体" w:hAnsi="宋体" w:hint="eastAsia"/>
                <w:szCs w:val="21"/>
              </w:rPr>
              <w:t>、无人身伤害、无火灾事故</w:t>
            </w:r>
            <w:r>
              <w:rPr>
                <w:rFonts w:ascii="宋体" w:hAnsi="宋体" w:hint="eastAsia"/>
                <w:szCs w:val="21"/>
              </w:rPr>
              <w:t>；</w:t>
            </w:r>
          </w:p>
          <w:p w:rsidR="00B8108E" w:rsidRDefault="00085B6D">
            <w:pPr>
              <w:rPr>
                <w:rFonts w:ascii="宋体" w:hAnsi="宋体"/>
                <w:szCs w:val="21"/>
              </w:rPr>
            </w:pPr>
            <w:r>
              <w:rPr>
                <w:rFonts w:ascii="宋体" w:hAnsi="宋体" w:hint="eastAsia"/>
                <w:szCs w:val="21"/>
              </w:rPr>
              <w:t>职业病发生率为</w:t>
            </w:r>
            <w:r>
              <w:rPr>
                <w:rFonts w:ascii="宋体" w:hAnsi="宋体" w:hint="eastAsia"/>
                <w:szCs w:val="21"/>
              </w:rPr>
              <w:t>0</w:t>
            </w:r>
            <w:r>
              <w:rPr>
                <w:rFonts w:ascii="宋体" w:hAnsi="宋体" w:hint="eastAsia"/>
                <w:szCs w:val="21"/>
              </w:rPr>
              <w:t>；</w:t>
            </w:r>
          </w:p>
          <w:p w:rsidR="00B8108E" w:rsidRDefault="00085B6D">
            <w:pPr>
              <w:rPr>
                <w:rFonts w:ascii="宋体" w:hAnsi="宋体"/>
                <w:szCs w:val="21"/>
              </w:rPr>
            </w:pPr>
            <w:r>
              <w:rPr>
                <w:rFonts w:ascii="宋体" w:hAnsi="宋体" w:hint="eastAsia"/>
                <w:szCs w:val="21"/>
              </w:rPr>
              <w:t>目标可测量，与公司管理方针一致。</w:t>
            </w:r>
          </w:p>
          <w:p w:rsidR="00B8108E" w:rsidRDefault="00085B6D">
            <w:pPr>
              <w:rPr>
                <w:rFonts w:ascii="宋体" w:hAnsi="宋体"/>
                <w:szCs w:val="21"/>
              </w:rPr>
            </w:pPr>
            <w:r>
              <w:rPr>
                <w:rFonts w:ascii="宋体" w:hAnsi="宋体" w:hint="eastAsia"/>
                <w:szCs w:val="21"/>
              </w:rPr>
              <w:t>每半年由办公室按公司管理目标考核要求统计考核公司管理目标完成情况，提交管理评审会议。查到</w:t>
            </w:r>
            <w:r>
              <w:rPr>
                <w:rFonts w:ascii="宋体" w:hAnsi="宋体" w:hint="eastAsia"/>
                <w:szCs w:val="21"/>
              </w:rPr>
              <w:t>2019</w:t>
            </w:r>
            <w:r>
              <w:rPr>
                <w:rFonts w:ascii="宋体" w:hAnsi="宋体" w:hint="eastAsia"/>
                <w:szCs w:val="21"/>
              </w:rPr>
              <w:t>年下半年公司管理目标完成情况，各项目标均已完成，考核人王兵。</w:t>
            </w:r>
          </w:p>
          <w:p w:rsidR="00B8108E" w:rsidRDefault="00085B6D">
            <w:pPr>
              <w:rPr>
                <w:rFonts w:ascii="宋体" w:hAnsi="宋体"/>
                <w:szCs w:val="21"/>
              </w:rPr>
            </w:pPr>
            <w:r>
              <w:rPr>
                <w:rFonts w:ascii="宋体" w:hAnsi="宋体" w:hint="eastAsia"/>
                <w:szCs w:val="21"/>
              </w:rPr>
              <w:t>公司管理目标已分解到各部门，由办公室负责统计考核。</w:t>
            </w:r>
          </w:p>
          <w:p w:rsidR="00B8108E" w:rsidRDefault="00085B6D">
            <w:pPr>
              <w:rPr>
                <w:rFonts w:ascii="宋体" w:hAnsi="宋体"/>
                <w:szCs w:val="21"/>
              </w:rPr>
            </w:pPr>
            <w:r>
              <w:rPr>
                <w:rFonts w:ascii="宋体" w:hAnsi="宋体" w:hint="eastAsia"/>
                <w:szCs w:val="21"/>
              </w:rPr>
              <w:t>针对重要环境因素、重大危险源制订了管理方案并予以实施，基本有效，详见审核供销部该条款记录。</w:t>
            </w:r>
          </w:p>
        </w:tc>
        <w:tc>
          <w:tcPr>
            <w:tcW w:w="760" w:type="dxa"/>
          </w:tcPr>
          <w:p w:rsidR="00B8108E" w:rsidRDefault="00B8108E">
            <w:pPr>
              <w:spacing w:line="320" w:lineRule="exact"/>
              <w:rPr>
                <w:rFonts w:ascii="宋体" w:hAnsi="宋体" w:cs="宋体"/>
                <w:szCs w:val="21"/>
              </w:rPr>
            </w:pPr>
          </w:p>
        </w:tc>
      </w:tr>
      <w:tr w:rsidR="00B8108E">
        <w:trPr>
          <w:trHeight w:val="773"/>
        </w:trPr>
        <w:tc>
          <w:tcPr>
            <w:tcW w:w="1707" w:type="dxa"/>
          </w:tcPr>
          <w:p w:rsidR="00B8108E" w:rsidRDefault="00085B6D">
            <w:pPr>
              <w:rPr>
                <w:rFonts w:ascii="宋体" w:hAnsi="宋体"/>
                <w:szCs w:val="21"/>
              </w:rPr>
            </w:pPr>
            <w:r>
              <w:rPr>
                <w:rFonts w:ascii="宋体" w:hAnsi="宋体" w:hint="eastAsia"/>
                <w:szCs w:val="21"/>
              </w:rPr>
              <w:t>变更的策划</w:t>
            </w:r>
          </w:p>
        </w:tc>
        <w:tc>
          <w:tcPr>
            <w:tcW w:w="1019" w:type="dxa"/>
          </w:tcPr>
          <w:p w:rsidR="00B8108E" w:rsidRDefault="00085B6D">
            <w:pPr>
              <w:rPr>
                <w:rFonts w:ascii="宋体" w:hAnsi="宋体"/>
                <w:szCs w:val="21"/>
              </w:rPr>
            </w:pPr>
            <w:r>
              <w:rPr>
                <w:rFonts w:ascii="宋体" w:hAnsi="宋体" w:hint="eastAsia"/>
                <w:szCs w:val="21"/>
              </w:rPr>
              <w:t>Q</w:t>
            </w:r>
            <w:r>
              <w:rPr>
                <w:rFonts w:ascii="宋体" w:hAnsi="宋体" w:hint="eastAsia"/>
                <w:szCs w:val="21"/>
              </w:rPr>
              <w:t>：</w:t>
            </w:r>
            <w:r>
              <w:rPr>
                <w:rFonts w:ascii="宋体" w:hAnsi="宋体" w:hint="eastAsia"/>
                <w:szCs w:val="21"/>
              </w:rPr>
              <w:t>6.3</w:t>
            </w:r>
          </w:p>
        </w:tc>
        <w:tc>
          <w:tcPr>
            <w:tcW w:w="11223" w:type="dxa"/>
            <w:vAlign w:val="center"/>
          </w:tcPr>
          <w:p w:rsidR="00B8108E" w:rsidRDefault="00085B6D">
            <w:pPr>
              <w:rPr>
                <w:rFonts w:ascii="宋体" w:hAnsi="宋体"/>
                <w:szCs w:val="21"/>
              </w:rPr>
            </w:pPr>
            <w:r>
              <w:rPr>
                <w:rFonts w:ascii="宋体" w:hAnsi="宋体" w:hint="eastAsia"/>
                <w:szCs w:val="21"/>
              </w:rPr>
              <w:t>总经理介绍变更时应考虑到：变更目的及其潜在后果；质量管理体系的完整性；资源的可获得性；责任和权限的分配或再分配。并要求对变更质量管理体系应进行评审，确保文件的适宜性，经批准后发布实施</w:t>
            </w:r>
            <w:r>
              <w:rPr>
                <w:rFonts w:ascii="宋体" w:hAnsi="宋体" w:hint="eastAsia"/>
                <w:szCs w:val="21"/>
              </w:rPr>
              <w:t>，</w:t>
            </w:r>
            <w:r>
              <w:rPr>
                <w:rFonts w:ascii="宋体" w:hAnsi="宋体" w:hint="eastAsia"/>
                <w:szCs w:val="21"/>
              </w:rPr>
              <w:t>近一年来</w:t>
            </w:r>
            <w:r>
              <w:rPr>
                <w:rFonts w:ascii="宋体" w:hAnsi="宋体" w:hint="eastAsia"/>
                <w:szCs w:val="21"/>
              </w:rPr>
              <w:t>未发生质量管理体系的变更。</w:t>
            </w:r>
          </w:p>
        </w:tc>
        <w:tc>
          <w:tcPr>
            <w:tcW w:w="760" w:type="dxa"/>
          </w:tcPr>
          <w:p w:rsidR="00B8108E" w:rsidRDefault="00B8108E">
            <w:pPr>
              <w:rPr>
                <w:rFonts w:ascii="宋体" w:hAnsi="宋体"/>
                <w:szCs w:val="21"/>
              </w:rPr>
            </w:pPr>
          </w:p>
        </w:tc>
      </w:tr>
      <w:tr w:rsidR="00B8108E">
        <w:trPr>
          <w:trHeight w:val="634"/>
        </w:trPr>
        <w:tc>
          <w:tcPr>
            <w:tcW w:w="1707" w:type="dxa"/>
          </w:tcPr>
          <w:p w:rsidR="00B8108E" w:rsidRDefault="00085B6D">
            <w:pPr>
              <w:rPr>
                <w:rFonts w:ascii="宋体" w:hAnsi="宋体"/>
                <w:szCs w:val="21"/>
              </w:rPr>
            </w:pPr>
            <w:r>
              <w:rPr>
                <w:rFonts w:ascii="宋体" w:hAnsi="宋体" w:hint="eastAsia"/>
                <w:szCs w:val="21"/>
              </w:rPr>
              <w:t>资源</w:t>
            </w:r>
          </w:p>
        </w:tc>
        <w:tc>
          <w:tcPr>
            <w:tcW w:w="1019" w:type="dxa"/>
          </w:tcPr>
          <w:p w:rsidR="00B8108E" w:rsidRDefault="00085B6D">
            <w:pPr>
              <w:rPr>
                <w:rFonts w:ascii="宋体" w:hAnsi="宋体"/>
                <w:szCs w:val="21"/>
              </w:rPr>
            </w:pPr>
            <w:r>
              <w:rPr>
                <w:rFonts w:ascii="宋体" w:hAnsi="宋体" w:hint="eastAsia"/>
                <w:szCs w:val="21"/>
              </w:rPr>
              <w:t>Q</w:t>
            </w:r>
            <w:r>
              <w:rPr>
                <w:rFonts w:ascii="宋体" w:hAnsi="宋体" w:hint="eastAsia"/>
                <w:szCs w:val="21"/>
              </w:rPr>
              <w:t>：</w:t>
            </w:r>
            <w:r>
              <w:rPr>
                <w:rFonts w:ascii="宋体" w:hAnsi="宋体" w:hint="eastAsia"/>
                <w:szCs w:val="21"/>
              </w:rPr>
              <w:t xml:space="preserve">7.1.1  </w:t>
            </w:r>
          </w:p>
          <w:p w:rsidR="00B8108E" w:rsidRDefault="00085B6D">
            <w:pPr>
              <w:rPr>
                <w:rFonts w:ascii="宋体" w:hAnsi="宋体"/>
                <w:szCs w:val="21"/>
              </w:rPr>
            </w:pPr>
            <w:r>
              <w:rPr>
                <w:rFonts w:ascii="宋体" w:hAnsi="宋体" w:hint="eastAsia"/>
                <w:szCs w:val="21"/>
              </w:rPr>
              <w:t>E/O</w:t>
            </w:r>
            <w:r>
              <w:rPr>
                <w:rFonts w:ascii="宋体" w:hAnsi="宋体" w:hint="eastAsia"/>
                <w:szCs w:val="21"/>
              </w:rPr>
              <w:t>：</w:t>
            </w:r>
            <w:r>
              <w:rPr>
                <w:rFonts w:ascii="宋体" w:hAnsi="宋体" w:hint="eastAsia"/>
                <w:szCs w:val="21"/>
              </w:rPr>
              <w:t>7.1</w:t>
            </w:r>
          </w:p>
        </w:tc>
        <w:tc>
          <w:tcPr>
            <w:tcW w:w="11223" w:type="dxa"/>
            <w:vAlign w:val="center"/>
          </w:tcPr>
          <w:p w:rsidR="00B8108E" w:rsidRDefault="00085B6D">
            <w:pPr>
              <w:rPr>
                <w:rFonts w:ascii="宋体" w:hAnsi="宋体"/>
                <w:szCs w:val="21"/>
              </w:rPr>
            </w:pPr>
            <w:r>
              <w:rPr>
                <w:rFonts w:ascii="宋体" w:hAnsi="宋体" w:hint="eastAsia"/>
                <w:szCs w:val="21"/>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rsidR="00B8108E" w:rsidRDefault="00085B6D">
            <w:pPr>
              <w:rPr>
                <w:rFonts w:ascii="宋体" w:hAnsi="宋体"/>
                <w:szCs w:val="21"/>
              </w:rPr>
            </w:pPr>
            <w:r>
              <w:rPr>
                <w:rFonts w:ascii="宋体" w:hAnsi="宋体" w:hint="eastAsia"/>
                <w:szCs w:val="21"/>
              </w:rPr>
              <w:t>总经理王晓华主持了今年的管理评审，对方针、目标的适宜性进行了评审，协助</w:t>
            </w:r>
            <w:proofErr w:type="gramStart"/>
            <w:r>
              <w:rPr>
                <w:rFonts w:ascii="宋体" w:hAnsi="宋体" w:hint="eastAsia"/>
                <w:szCs w:val="21"/>
              </w:rPr>
              <w:t>管代进行</w:t>
            </w:r>
            <w:proofErr w:type="gramEnd"/>
            <w:r>
              <w:rPr>
                <w:rFonts w:ascii="宋体" w:hAnsi="宋体" w:hint="eastAsia"/>
                <w:szCs w:val="21"/>
              </w:rPr>
              <w:t>了内审，确保所需资源得到满足。</w:t>
            </w:r>
          </w:p>
          <w:p w:rsidR="00B8108E" w:rsidRDefault="00085B6D">
            <w:pPr>
              <w:rPr>
                <w:rFonts w:ascii="宋体" w:hAnsi="宋体"/>
                <w:szCs w:val="21"/>
              </w:rPr>
            </w:pPr>
            <w:r>
              <w:rPr>
                <w:rFonts w:ascii="宋体" w:hAnsi="宋体" w:hint="eastAsia"/>
                <w:szCs w:val="21"/>
              </w:rPr>
              <w:lastRenderedPageBreak/>
              <w:t>为确保公司环保、职业健康安全资金得以保障，公司每年制定专门预算及时提供有关资金确保本公司各项资金及时到位，保证环保、职业健康安全活动得到实施，达到预防污染、</w:t>
            </w:r>
            <w:proofErr w:type="gramStart"/>
            <w:r>
              <w:rPr>
                <w:rFonts w:ascii="宋体" w:hAnsi="宋体" w:hint="eastAsia"/>
                <w:szCs w:val="21"/>
              </w:rPr>
              <w:t>安全第一</w:t>
            </w:r>
            <w:proofErr w:type="gramEnd"/>
            <w:r>
              <w:rPr>
                <w:rFonts w:ascii="宋体" w:hAnsi="宋体" w:hint="eastAsia"/>
                <w:szCs w:val="21"/>
              </w:rPr>
              <w:t>的活动目的。经了解公司环保、职业健康安全主要投入到固废分类处置、劳保、体检、消防、（高温补助、取暖费）福利费用等投入方面。</w:t>
            </w:r>
          </w:p>
          <w:p w:rsidR="00B8108E" w:rsidRDefault="00085B6D">
            <w:pPr>
              <w:rPr>
                <w:rFonts w:ascii="宋体" w:hAnsi="宋体"/>
                <w:szCs w:val="21"/>
              </w:rPr>
            </w:pPr>
            <w:r>
              <w:rPr>
                <w:rFonts w:ascii="宋体" w:hAnsi="宋体" w:hint="eastAsia"/>
                <w:szCs w:val="21"/>
              </w:rPr>
              <w:t>通过现场观察及与领导沟通了解到，公司为确保管理体系的有效运行和持续改进，确保满足顾客要求，增强顾客满意，确定并提供了必要的资源，目前车间、仓库和办公室等资源配备基本能满足要求，机构设置合理。经过管理体系运行证明，现有资源可满</w:t>
            </w:r>
            <w:r>
              <w:rPr>
                <w:rFonts w:ascii="宋体" w:hAnsi="宋体" w:hint="eastAsia"/>
                <w:szCs w:val="21"/>
              </w:rPr>
              <w:t>足体系和产品的要求。</w:t>
            </w:r>
          </w:p>
          <w:p w:rsidR="00B8108E" w:rsidRDefault="00085B6D">
            <w:pPr>
              <w:rPr>
                <w:rFonts w:ascii="宋体" w:hAnsi="宋体"/>
                <w:szCs w:val="21"/>
              </w:rPr>
            </w:pPr>
            <w:r>
              <w:rPr>
                <w:rFonts w:ascii="宋体" w:hAnsi="宋体" w:hint="eastAsia"/>
                <w:szCs w:val="21"/>
              </w:rPr>
              <w:t>公司目前的基础设施，能够满足当前管理体系的要求。公司将依据经营发展的需要，会不断补充与增加。</w:t>
            </w:r>
          </w:p>
        </w:tc>
        <w:tc>
          <w:tcPr>
            <w:tcW w:w="760" w:type="dxa"/>
          </w:tcPr>
          <w:p w:rsidR="00B8108E" w:rsidRDefault="00B8108E">
            <w:pPr>
              <w:spacing w:line="320" w:lineRule="exact"/>
              <w:rPr>
                <w:rFonts w:ascii="宋体" w:hAnsi="宋体" w:cs="宋体"/>
                <w:szCs w:val="21"/>
              </w:rPr>
            </w:pPr>
          </w:p>
        </w:tc>
      </w:tr>
      <w:tr w:rsidR="00B8108E">
        <w:trPr>
          <w:trHeight w:val="438"/>
        </w:trPr>
        <w:tc>
          <w:tcPr>
            <w:tcW w:w="1707" w:type="dxa"/>
          </w:tcPr>
          <w:p w:rsidR="00B8108E" w:rsidRDefault="00085B6D">
            <w:pPr>
              <w:rPr>
                <w:rFonts w:ascii="宋体" w:hAnsi="宋体"/>
                <w:szCs w:val="21"/>
              </w:rPr>
            </w:pPr>
            <w:r>
              <w:rPr>
                <w:rFonts w:ascii="宋体" w:hAnsi="宋体" w:hint="eastAsia"/>
                <w:szCs w:val="21"/>
              </w:rPr>
              <w:lastRenderedPageBreak/>
              <w:t>管理评审</w:t>
            </w:r>
          </w:p>
        </w:tc>
        <w:tc>
          <w:tcPr>
            <w:tcW w:w="1019" w:type="dxa"/>
          </w:tcPr>
          <w:p w:rsidR="00B8108E" w:rsidRDefault="00085B6D">
            <w:pPr>
              <w:rPr>
                <w:rFonts w:ascii="宋体" w:hAnsi="宋体"/>
                <w:szCs w:val="21"/>
              </w:rPr>
            </w:pPr>
            <w:r>
              <w:rPr>
                <w:rFonts w:ascii="宋体" w:hAnsi="宋体" w:hint="eastAsia"/>
                <w:szCs w:val="21"/>
              </w:rPr>
              <w:t>Q/E/O</w:t>
            </w:r>
            <w:r>
              <w:rPr>
                <w:rFonts w:ascii="宋体" w:hAnsi="宋体" w:hint="eastAsia"/>
                <w:szCs w:val="21"/>
              </w:rPr>
              <w:t>：</w:t>
            </w:r>
            <w:r>
              <w:rPr>
                <w:rFonts w:ascii="宋体" w:hAnsi="宋体" w:hint="eastAsia"/>
                <w:szCs w:val="21"/>
              </w:rPr>
              <w:t xml:space="preserve">9.3  </w:t>
            </w:r>
          </w:p>
        </w:tc>
        <w:tc>
          <w:tcPr>
            <w:tcW w:w="11223" w:type="dxa"/>
            <w:vAlign w:val="center"/>
          </w:tcPr>
          <w:p w:rsidR="00B8108E" w:rsidRDefault="00085B6D">
            <w:pPr>
              <w:rPr>
                <w:rFonts w:ascii="宋体" w:hAnsi="宋体"/>
                <w:szCs w:val="21"/>
              </w:rPr>
            </w:pPr>
            <w:r>
              <w:rPr>
                <w:rFonts w:ascii="宋体" w:hAnsi="宋体" w:hint="eastAsia"/>
                <w:szCs w:val="21"/>
              </w:rPr>
              <w:t>查看《管理评审程序》，基本符合要求。</w:t>
            </w:r>
            <w:r>
              <w:rPr>
                <w:rFonts w:ascii="宋体" w:hAnsi="宋体" w:hint="eastAsia"/>
                <w:szCs w:val="21"/>
              </w:rPr>
              <w:t>2020.7.22</w:t>
            </w:r>
            <w:r>
              <w:rPr>
                <w:rFonts w:ascii="宋体" w:hAnsi="宋体" w:hint="eastAsia"/>
                <w:szCs w:val="21"/>
              </w:rPr>
              <w:t>进行了管理评审。</w:t>
            </w:r>
          </w:p>
          <w:p w:rsidR="00B8108E" w:rsidRDefault="00085B6D">
            <w:pPr>
              <w:rPr>
                <w:rFonts w:ascii="宋体" w:hAnsi="宋体"/>
                <w:szCs w:val="21"/>
              </w:rPr>
            </w:pPr>
            <w:r>
              <w:rPr>
                <w:rFonts w:ascii="宋体" w:hAnsi="宋体" w:hint="eastAsia"/>
                <w:szCs w:val="21"/>
              </w:rPr>
              <w:t>查看</w:t>
            </w:r>
            <w:r>
              <w:rPr>
                <w:rFonts w:ascii="宋体" w:hAnsi="宋体" w:hint="eastAsia"/>
                <w:szCs w:val="21"/>
              </w:rPr>
              <w:t xml:space="preserve"> </w:t>
            </w:r>
            <w:r>
              <w:rPr>
                <w:rFonts w:ascii="宋体" w:hAnsi="宋体" w:hint="eastAsia"/>
                <w:szCs w:val="21"/>
              </w:rPr>
              <w:t>“管理评审计划”，由总经理王晓华签发；内容包括；评审目的、评审时间、参加部门人员、评审输入内容等</w:t>
            </w:r>
            <w:r>
              <w:rPr>
                <w:rFonts w:ascii="宋体" w:hAnsi="宋体" w:hint="eastAsia"/>
                <w:szCs w:val="21"/>
              </w:rPr>
              <w:t>、</w:t>
            </w:r>
            <w:r>
              <w:rPr>
                <w:rFonts w:ascii="宋体" w:hAnsi="宋体" w:hint="eastAsia"/>
                <w:szCs w:val="21"/>
              </w:rPr>
              <w:t>日期</w:t>
            </w:r>
            <w:r>
              <w:rPr>
                <w:rFonts w:ascii="宋体" w:hAnsi="宋体" w:hint="eastAsia"/>
                <w:szCs w:val="21"/>
              </w:rPr>
              <w:t>2020.7.20</w:t>
            </w:r>
            <w:r>
              <w:rPr>
                <w:rFonts w:ascii="宋体" w:hAnsi="宋体" w:hint="eastAsia"/>
                <w:szCs w:val="21"/>
              </w:rPr>
              <w:t>；</w:t>
            </w:r>
          </w:p>
          <w:p w:rsidR="00B8108E" w:rsidRDefault="00085B6D">
            <w:pPr>
              <w:rPr>
                <w:rFonts w:ascii="宋体" w:hAnsi="宋体"/>
                <w:szCs w:val="21"/>
              </w:rPr>
            </w:pPr>
            <w:r>
              <w:rPr>
                <w:rFonts w:ascii="宋体" w:hAnsi="宋体" w:hint="eastAsia"/>
                <w:szCs w:val="21"/>
                <w:u w:val="single"/>
              </w:rPr>
              <w:t>管理评审输入</w:t>
            </w:r>
            <w:r>
              <w:rPr>
                <w:rFonts w:ascii="宋体" w:hAnsi="宋体" w:hint="eastAsia"/>
                <w:szCs w:val="21"/>
              </w:rPr>
              <w:t>:</w:t>
            </w:r>
            <w:r>
              <w:rPr>
                <w:rFonts w:ascii="宋体" w:hAnsi="宋体" w:hint="eastAsia"/>
                <w:szCs w:val="21"/>
              </w:rPr>
              <w:t>包括公司的战略方向、与质量、环境、职业健康安全管理体系相关的内外部因素的变化，顾客满意和相关方的反馈，目标的实现情况，监视和测量结果，内部审核结果，外部供方的绩效，资源的充分性，应对风险和机遇所采取的措施，重要环境因素，重要危险源，合</w:t>
            </w:r>
            <w:proofErr w:type="gramStart"/>
            <w:r>
              <w:rPr>
                <w:rFonts w:ascii="宋体" w:hAnsi="宋体" w:hint="eastAsia"/>
                <w:szCs w:val="21"/>
              </w:rPr>
              <w:t>规</w:t>
            </w:r>
            <w:proofErr w:type="gramEnd"/>
            <w:r>
              <w:rPr>
                <w:rFonts w:ascii="宋体" w:hAnsi="宋体" w:hint="eastAsia"/>
                <w:szCs w:val="21"/>
              </w:rPr>
              <w:t>义务履行情况，事件调查、纠正和预防措施，改进的机会等。管理评审的输入基本充分。查到各部门汇报材料，有参加人员签到表。</w:t>
            </w:r>
          </w:p>
          <w:p w:rsidR="00B8108E" w:rsidRDefault="00085B6D">
            <w:pPr>
              <w:rPr>
                <w:rFonts w:ascii="宋体" w:hAnsi="宋体"/>
                <w:szCs w:val="21"/>
                <w:u w:val="single"/>
              </w:rPr>
            </w:pPr>
            <w:r>
              <w:rPr>
                <w:rFonts w:ascii="宋体" w:hAnsi="宋体" w:hint="eastAsia"/>
                <w:szCs w:val="21"/>
                <w:u w:val="single"/>
              </w:rPr>
              <w:t>管理评审输出：</w:t>
            </w:r>
          </w:p>
          <w:p w:rsidR="00B8108E" w:rsidRDefault="00085B6D">
            <w:pPr>
              <w:rPr>
                <w:rFonts w:ascii="宋体" w:hAnsi="宋体"/>
                <w:szCs w:val="21"/>
              </w:rPr>
            </w:pPr>
            <w:r>
              <w:rPr>
                <w:rFonts w:ascii="宋体" w:hAnsi="宋体" w:hint="eastAsia"/>
                <w:szCs w:val="21"/>
              </w:rPr>
              <w:t>查看了总经理王晓华批准的“管理评审报告”，对公司体系文件的符合性，国家、地方及行业相关法规、标准的执行情况，风险和机遇的应对情况，产品质量情</w:t>
            </w:r>
            <w:r>
              <w:rPr>
                <w:rFonts w:ascii="宋体" w:hAnsi="宋体" w:hint="eastAsia"/>
                <w:szCs w:val="21"/>
              </w:rPr>
              <w:t>况，内</w:t>
            </w:r>
            <w:proofErr w:type="gramStart"/>
            <w:r>
              <w:rPr>
                <w:rFonts w:ascii="宋体" w:hAnsi="宋体" w:hint="eastAsia"/>
                <w:szCs w:val="21"/>
              </w:rPr>
              <w:t>审实施</w:t>
            </w:r>
            <w:proofErr w:type="gramEnd"/>
            <w:r>
              <w:rPr>
                <w:rFonts w:ascii="宋体" w:hAnsi="宋体" w:hint="eastAsia"/>
                <w:szCs w:val="21"/>
              </w:rPr>
              <w:t>情况、相关</w:t>
            </w:r>
            <w:proofErr w:type="gramStart"/>
            <w:r>
              <w:rPr>
                <w:rFonts w:ascii="宋体" w:hAnsi="宋体" w:hint="eastAsia"/>
                <w:szCs w:val="21"/>
              </w:rPr>
              <w:t>方投诉</w:t>
            </w:r>
            <w:proofErr w:type="gramEnd"/>
            <w:r>
              <w:rPr>
                <w:rFonts w:ascii="宋体" w:hAnsi="宋体" w:hint="eastAsia"/>
                <w:szCs w:val="21"/>
              </w:rPr>
              <w:t>情况、管理目标完成情况、管理体系的适宜性、有效性、充分性做出了评价。评审结论：公司的管理体系是适宜、充分和有效的，达到了顾客满意和持续改进的目的。</w:t>
            </w:r>
          </w:p>
          <w:p w:rsidR="00B8108E" w:rsidRDefault="00085B6D">
            <w:pPr>
              <w:rPr>
                <w:rFonts w:ascii="宋体" w:hAnsi="宋体"/>
                <w:szCs w:val="21"/>
              </w:rPr>
            </w:pPr>
            <w:r>
              <w:rPr>
                <w:rFonts w:ascii="宋体" w:hAnsi="宋体" w:hint="eastAsia"/>
                <w:szCs w:val="21"/>
              </w:rPr>
              <w:t>提出了改进措施</w:t>
            </w:r>
            <w:r>
              <w:rPr>
                <w:rFonts w:ascii="宋体" w:hAnsi="宋体" w:hint="eastAsia"/>
                <w:szCs w:val="21"/>
              </w:rPr>
              <w:t xml:space="preserve">: </w:t>
            </w:r>
            <w:r>
              <w:rPr>
                <w:rFonts w:ascii="宋体" w:hAnsi="宋体" w:hint="eastAsia"/>
                <w:szCs w:val="21"/>
              </w:rPr>
              <w:t>进一步强化管理体系各职能部门职能，充分发挥其指导、监督、纠正能力等</w:t>
            </w:r>
            <w:r>
              <w:rPr>
                <w:rFonts w:ascii="宋体" w:hAnsi="宋体" w:hint="eastAsia"/>
                <w:szCs w:val="21"/>
              </w:rPr>
              <w:t>（</w:t>
            </w:r>
            <w:proofErr w:type="spellStart"/>
            <w:r>
              <w:rPr>
                <w:rFonts w:ascii="宋体" w:hAnsi="宋体" w:hint="eastAsia"/>
                <w:szCs w:val="21"/>
              </w:rPr>
              <w:t>a~f</w:t>
            </w:r>
            <w:proofErr w:type="spellEnd"/>
            <w:r>
              <w:rPr>
                <w:rFonts w:ascii="宋体" w:hAnsi="宋体" w:hint="eastAsia"/>
                <w:szCs w:val="21"/>
              </w:rPr>
              <w:t>）</w:t>
            </w:r>
            <w:r>
              <w:rPr>
                <w:rFonts w:ascii="宋体" w:hAnsi="宋体" w:hint="eastAsia"/>
                <w:szCs w:val="21"/>
              </w:rPr>
              <w:t>6</w:t>
            </w:r>
            <w:r>
              <w:rPr>
                <w:rFonts w:ascii="宋体" w:hAnsi="宋体" w:hint="eastAsia"/>
                <w:szCs w:val="21"/>
              </w:rPr>
              <w:t>项措施，实施中。</w:t>
            </w:r>
          </w:p>
          <w:p w:rsidR="00AC0B7D" w:rsidRDefault="00AC0B7D">
            <w:pPr>
              <w:rPr>
                <w:rFonts w:ascii="宋体" w:hAnsi="宋体" w:hint="eastAsia"/>
                <w:szCs w:val="21"/>
              </w:rPr>
            </w:pPr>
            <w:r>
              <w:rPr>
                <w:rFonts w:ascii="宋体" w:hAnsi="宋体" w:hint="eastAsia"/>
                <w:szCs w:val="21"/>
              </w:rPr>
              <w:t>上次管理评审改进项目已完成。</w:t>
            </w:r>
          </w:p>
          <w:p w:rsidR="00B8108E" w:rsidRDefault="00085B6D">
            <w:pPr>
              <w:rPr>
                <w:rFonts w:ascii="宋体" w:hAnsi="宋体"/>
                <w:szCs w:val="21"/>
              </w:rPr>
            </w:pPr>
            <w:r>
              <w:rPr>
                <w:rFonts w:ascii="宋体" w:hAnsi="宋体" w:hint="eastAsia"/>
                <w:szCs w:val="21"/>
              </w:rPr>
              <w:t>管理评审的策划及实施符合要求。</w:t>
            </w:r>
          </w:p>
        </w:tc>
        <w:tc>
          <w:tcPr>
            <w:tcW w:w="760" w:type="dxa"/>
          </w:tcPr>
          <w:p w:rsidR="00B8108E" w:rsidRDefault="00B8108E">
            <w:pPr>
              <w:spacing w:line="320" w:lineRule="exact"/>
              <w:rPr>
                <w:rFonts w:ascii="宋体" w:hAnsi="宋体" w:cs="宋体"/>
                <w:szCs w:val="21"/>
              </w:rPr>
            </w:pPr>
          </w:p>
        </w:tc>
      </w:tr>
      <w:tr w:rsidR="00B8108E">
        <w:trPr>
          <w:trHeight w:val="1815"/>
        </w:trPr>
        <w:tc>
          <w:tcPr>
            <w:tcW w:w="1707" w:type="dxa"/>
          </w:tcPr>
          <w:p w:rsidR="00B8108E" w:rsidRDefault="00085B6D">
            <w:pPr>
              <w:rPr>
                <w:rFonts w:ascii="宋体" w:hAnsi="宋体"/>
                <w:szCs w:val="21"/>
              </w:rPr>
            </w:pPr>
            <w:r>
              <w:rPr>
                <w:rFonts w:ascii="宋体" w:hAnsi="宋体" w:hint="eastAsia"/>
                <w:szCs w:val="21"/>
              </w:rPr>
              <w:t>改进</w:t>
            </w:r>
          </w:p>
          <w:p w:rsidR="00B8108E" w:rsidRDefault="00B8108E">
            <w:pPr>
              <w:rPr>
                <w:rFonts w:ascii="宋体" w:hAnsi="宋体"/>
                <w:szCs w:val="21"/>
              </w:rPr>
            </w:pPr>
          </w:p>
        </w:tc>
        <w:tc>
          <w:tcPr>
            <w:tcW w:w="1019" w:type="dxa"/>
          </w:tcPr>
          <w:p w:rsidR="00B8108E" w:rsidRDefault="00085B6D">
            <w:pPr>
              <w:rPr>
                <w:rFonts w:ascii="宋体" w:hAnsi="宋体"/>
                <w:szCs w:val="21"/>
              </w:rPr>
            </w:pPr>
            <w:r>
              <w:rPr>
                <w:rFonts w:ascii="宋体" w:hAnsi="宋体" w:hint="eastAsia"/>
                <w:szCs w:val="21"/>
              </w:rPr>
              <w:t>Q/E/O</w:t>
            </w:r>
            <w:r>
              <w:rPr>
                <w:rFonts w:ascii="宋体" w:hAnsi="宋体" w:hint="eastAsia"/>
                <w:szCs w:val="21"/>
              </w:rPr>
              <w:t>：</w:t>
            </w:r>
            <w:r>
              <w:rPr>
                <w:rFonts w:ascii="宋体" w:hAnsi="宋体" w:hint="eastAsia"/>
                <w:szCs w:val="21"/>
              </w:rPr>
              <w:t>10.1</w:t>
            </w:r>
            <w:r>
              <w:rPr>
                <w:rFonts w:ascii="宋体" w:hAnsi="宋体" w:hint="eastAsia"/>
                <w:szCs w:val="21"/>
              </w:rPr>
              <w:t>，</w:t>
            </w:r>
            <w:r>
              <w:rPr>
                <w:rFonts w:ascii="宋体" w:hAnsi="宋体" w:hint="eastAsia"/>
                <w:szCs w:val="21"/>
              </w:rPr>
              <w:t>10.3</w:t>
            </w:r>
          </w:p>
          <w:p w:rsidR="00B8108E" w:rsidRDefault="00B8108E">
            <w:pPr>
              <w:rPr>
                <w:rFonts w:ascii="宋体" w:hAnsi="宋体"/>
                <w:szCs w:val="21"/>
              </w:rPr>
            </w:pPr>
          </w:p>
        </w:tc>
        <w:tc>
          <w:tcPr>
            <w:tcW w:w="11223" w:type="dxa"/>
            <w:vAlign w:val="center"/>
          </w:tcPr>
          <w:p w:rsidR="00B8108E" w:rsidRDefault="00085B6D">
            <w:pPr>
              <w:rPr>
                <w:rFonts w:ascii="宋体" w:hAnsi="宋体"/>
                <w:szCs w:val="21"/>
              </w:rPr>
            </w:pPr>
            <w:r>
              <w:rPr>
                <w:rFonts w:ascii="宋体" w:hAnsi="宋体" w:hint="eastAsia"/>
                <w:szCs w:val="21"/>
              </w:rPr>
              <w:t>管理者代表根据总经理意图公司持续改进过程的策划工作，由办公室实施持续改进过程的管理。公司管理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安全意识有较大的提高，持续改进了管理体系的有效性。</w:t>
            </w:r>
          </w:p>
          <w:p w:rsidR="00B8108E" w:rsidRDefault="00085B6D">
            <w:pPr>
              <w:rPr>
                <w:rFonts w:ascii="宋体" w:hAnsi="宋体"/>
                <w:szCs w:val="21"/>
              </w:rPr>
            </w:pPr>
            <w:r>
              <w:rPr>
                <w:rFonts w:ascii="宋体" w:hAnsi="宋体" w:hint="eastAsia"/>
                <w:szCs w:val="21"/>
              </w:rPr>
              <w:t>自体系运行以来，全员的质量意识、服务意识、环保意识有较大的提高，市场经营规模有了较大发展，持续改进了质量管理体系的有效性。</w:t>
            </w:r>
          </w:p>
        </w:tc>
        <w:tc>
          <w:tcPr>
            <w:tcW w:w="760" w:type="dxa"/>
          </w:tcPr>
          <w:p w:rsidR="00B8108E" w:rsidRDefault="00B8108E">
            <w:pPr>
              <w:spacing w:line="320" w:lineRule="exact"/>
              <w:rPr>
                <w:rFonts w:ascii="宋体" w:hAnsi="宋体" w:cs="宋体"/>
                <w:szCs w:val="21"/>
              </w:rPr>
            </w:pPr>
          </w:p>
        </w:tc>
      </w:tr>
      <w:tr w:rsidR="00B8108E">
        <w:trPr>
          <w:trHeight w:val="361"/>
        </w:trPr>
        <w:tc>
          <w:tcPr>
            <w:tcW w:w="1707" w:type="dxa"/>
          </w:tcPr>
          <w:p w:rsidR="00B8108E" w:rsidRDefault="00085B6D">
            <w:pPr>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lastRenderedPageBreak/>
              <w:t>国家</w:t>
            </w:r>
            <w:r>
              <w:rPr>
                <w:rFonts w:asciiTheme="minorEastAsia" w:eastAsiaTheme="minorEastAsia" w:hAnsiTheme="minorEastAsia" w:cstheme="minorEastAsia" w:hint="eastAsia"/>
                <w:szCs w:val="24"/>
              </w:rPr>
              <w:t>/</w:t>
            </w:r>
            <w:r>
              <w:rPr>
                <w:rFonts w:asciiTheme="minorEastAsia" w:eastAsiaTheme="minorEastAsia" w:hAnsiTheme="minorEastAsia" w:cstheme="minorEastAsia" w:hint="eastAsia"/>
                <w:szCs w:val="24"/>
              </w:rPr>
              <w:t>地方抽查、顾客满意、相关</w:t>
            </w:r>
            <w:proofErr w:type="gramStart"/>
            <w:r>
              <w:rPr>
                <w:rFonts w:asciiTheme="minorEastAsia" w:eastAsiaTheme="minorEastAsia" w:hAnsiTheme="minorEastAsia" w:cstheme="minorEastAsia" w:hint="eastAsia"/>
                <w:szCs w:val="24"/>
              </w:rPr>
              <w:t>方投诉</w:t>
            </w:r>
            <w:proofErr w:type="gramEnd"/>
            <w:r>
              <w:rPr>
                <w:rFonts w:asciiTheme="minorEastAsia" w:eastAsiaTheme="minorEastAsia" w:hAnsiTheme="minorEastAsia" w:cstheme="minorEastAsia" w:hint="eastAsia"/>
                <w:szCs w:val="24"/>
              </w:rPr>
              <w:t>处理</w:t>
            </w:r>
          </w:p>
        </w:tc>
        <w:tc>
          <w:tcPr>
            <w:tcW w:w="1019" w:type="dxa"/>
          </w:tcPr>
          <w:p w:rsidR="00B8108E" w:rsidRDefault="00B8108E">
            <w:pPr>
              <w:rPr>
                <w:rFonts w:asciiTheme="minorEastAsia" w:eastAsiaTheme="minorEastAsia" w:hAnsiTheme="minorEastAsia" w:cstheme="minorEastAsia"/>
                <w:color w:val="000000"/>
                <w:szCs w:val="21"/>
              </w:rPr>
            </w:pPr>
          </w:p>
        </w:tc>
        <w:tc>
          <w:tcPr>
            <w:tcW w:w="11223" w:type="dxa"/>
          </w:tcPr>
          <w:p w:rsidR="00B8108E" w:rsidRDefault="00085B6D">
            <w:pPr>
              <w:spacing w:line="360" w:lineRule="auto"/>
              <w:ind w:firstLineChars="200" w:firstLine="42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自公司成立以来，未受到上级主管部门有关质量、环境、职业健康安全的行政处罚。未发生相关方的投诉。</w:t>
            </w:r>
          </w:p>
          <w:p w:rsidR="00B8108E" w:rsidRDefault="00085B6D">
            <w:pPr>
              <w:spacing w:line="360" w:lineRule="auto"/>
              <w:ind w:firstLineChars="200" w:firstLine="42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暂时没有国家</w:t>
            </w:r>
            <w:r>
              <w:rPr>
                <w:rFonts w:asciiTheme="minorEastAsia" w:eastAsiaTheme="minorEastAsia" w:hAnsiTheme="minorEastAsia" w:cstheme="minorEastAsia" w:hint="eastAsia"/>
                <w:szCs w:val="24"/>
              </w:rPr>
              <w:t>/</w:t>
            </w:r>
            <w:r>
              <w:rPr>
                <w:rFonts w:asciiTheme="minorEastAsia" w:eastAsiaTheme="minorEastAsia" w:hAnsiTheme="minorEastAsia" w:cstheme="minorEastAsia" w:hint="eastAsia"/>
                <w:szCs w:val="24"/>
              </w:rPr>
              <w:t>地方抽查情况。</w:t>
            </w:r>
          </w:p>
          <w:p w:rsidR="00B8108E" w:rsidRDefault="00085B6D">
            <w:pPr>
              <w:snapToGrid w:val="0"/>
              <w:spacing w:line="360"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szCs w:val="24"/>
              </w:rPr>
              <w:t>目前没有相关行政主管部门的检查处罚，在审核现场也未发现抽查、相关</w:t>
            </w:r>
            <w:proofErr w:type="gramStart"/>
            <w:r>
              <w:rPr>
                <w:rFonts w:asciiTheme="minorEastAsia" w:eastAsiaTheme="minorEastAsia" w:hAnsiTheme="minorEastAsia" w:cstheme="minorEastAsia" w:hint="eastAsia"/>
                <w:szCs w:val="24"/>
              </w:rPr>
              <w:t>方投诉</w:t>
            </w:r>
            <w:proofErr w:type="gramEnd"/>
            <w:r>
              <w:rPr>
                <w:rFonts w:asciiTheme="minorEastAsia" w:eastAsiaTheme="minorEastAsia" w:hAnsiTheme="minorEastAsia" w:cstheme="minorEastAsia" w:hint="eastAsia"/>
                <w:szCs w:val="24"/>
              </w:rPr>
              <w:t>等情况。</w:t>
            </w:r>
          </w:p>
        </w:tc>
        <w:tc>
          <w:tcPr>
            <w:tcW w:w="760" w:type="dxa"/>
          </w:tcPr>
          <w:p w:rsidR="00B8108E" w:rsidRDefault="00B8108E">
            <w:pPr>
              <w:spacing w:line="320" w:lineRule="exact"/>
              <w:rPr>
                <w:rFonts w:ascii="宋体" w:hAnsi="宋体" w:cs="宋体"/>
                <w:szCs w:val="21"/>
              </w:rPr>
            </w:pPr>
          </w:p>
        </w:tc>
      </w:tr>
      <w:tr w:rsidR="00B8108E">
        <w:trPr>
          <w:trHeight w:val="452"/>
        </w:trPr>
        <w:tc>
          <w:tcPr>
            <w:tcW w:w="1707" w:type="dxa"/>
          </w:tcPr>
          <w:p w:rsidR="00B8108E" w:rsidRDefault="00085B6D">
            <w:pPr>
              <w:rPr>
                <w:rFonts w:asciiTheme="minorEastAsia" w:eastAsiaTheme="minorEastAsia" w:hAnsiTheme="minorEastAsia" w:cstheme="minorEastAsia"/>
                <w:sz w:val="24"/>
                <w:szCs w:val="24"/>
              </w:rPr>
            </w:pPr>
            <w:r>
              <w:rPr>
                <w:rFonts w:ascii="宋体" w:hAnsi="宋体" w:hint="eastAsia"/>
                <w:szCs w:val="21"/>
              </w:rPr>
              <w:t>上次审核不符合验证</w:t>
            </w:r>
          </w:p>
        </w:tc>
        <w:tc>
          <w:tcPr>
            <w:tcW w:w="1019" w:type="dxa"/>
          </w:tcPr>
          <w:p w:rsidR="00B8108E" w:rsidRDefault="00B8108E">
            <w:pPr>
              <w:rPr>
                <w:rFonts w:asciiTheme="minorEastAsia" w:eastAsiaTheme="minorEastAsia" w:hAnsiTheme="minorEastAsia" w:cstheme="minorEastAsia"/>
                <w:color w:val="000000"/>
                <w:szCs w:val="21"/>
              </w:rPr>
            </w:pPr>
          </w:p>
        </w:tc>
        <w:tc>
          <w:tcPr>
            <w:tcW w:w="11223" w:type="dxa"/>
          </w:tcPr>
          <w:p w:rsidR="00B8108E" w:rsidRDefault="00085B6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4"/>
              </w:rPr>
              <w:t>已经验证、不符合关闭；</w:t>
            </w:r>
          </w:p>
        </w:tc>
        <w:tc>
          <w:tcPr>
            <w:tcW w:w="760" w:type="dxa"/>
          </w:tcPr>
          <w:p w:rsidR="00B8108E" w:rsidRDefault="00B8108E">
            <w:pPr>
              <w:spacing w:line="320" w:lineRule="exact"/>
              <w:rPr>
                <w:rFonts w:ascii="宋体" w:hAnsi="宋体" w:cs="宋体"/>
                <w:szCs w:val="21"/>
              </w:rPr>
            </w:pPr>
          </w:p>
        </w:tc>
      </w:tr>
      <w:tr w:rsidR="00B8108E">
        <w:trPr>
          <w:trHeight w:val="609"/>
        </w:trPr>
        <w:tc>
          <w:tcPr>
            <w:tcW w:w="1707" w:type="dxa"/>
          </w:tcPr>
          <w:p w:rsidR="00B8108E" w:rsidRDefault="00085B6D">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Cs w:val="24"/>
              </w:rPr>
              <w:t xml:space="preserve"> </w:t>
            </w:r>
            <w:r>
              <w:rPr>
                <w:rFonts w:ascii="宋体" w:hAnsi="宋体" w:hint="eastAsia"/>
                <w:szCs w:val="21"/>
              </w:rPr>
              <w:t>变更</w:t>
            </w:r>
          </w:p>
        </w:tc>
        <w:tc>
          <w:tcPr>
            <w:tcW w:w="1019" w:type="dxa"/>
          </w:tcPr>
          <w:p w:rsidR="00B8108E" w:rsidRDefault="00B8108E">
            <w:pPr>
              <w:rPr>
                <w:rFonts w:asciiTheme="minorEastAsia" w:eastAsiaTheme="minorEastAsia" w:hAnsiTheme="minorEastAsia" w:cstheme="minorEastAsia"/>
                <w:sz w:val="24"/>
                <w:szCs w:val="24"/>
              </w:rPr>
            </w:pPr>
          </w:p>
        </w:tc>
        <w:tc>
          <w:tcPr>
            <w:tcW w:w="11223" w:type="dxa"/>
          </w:tcPr>
          <w:p w:rsidR="00B8108E" w:rsidRDefault="00085B6D">
            <w:pPr>
              <w:spacing w:line="360"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szCs w:val="24"/>
              </w:rPr>
              <w:t>近一年体系无变更；</w:t>
            </w:r>
          </w:p>
        </w:tc>
        <w:tc>
          <w:tcPr>
            <w:tcW w:w="760" w:type="dxa"/>
          </w:tcPr>
          <w:p w:rsidR="00B8108E" w:rsidRDefault="00B8108E">
            <w:pPr>
              <w:spacing w:line="320" w:lineRule="exact"/>
              <w:rPr>
                <w:rFonts w:ascii="宋体" w:hAnsi="宋体" w:cs="宋体"/>
                <w:szCs w:val="21"/>
              </w:rPr>
            </w:pPr>
          </w:p>
        </w:tc>
      </w:tr>
      <w:tr w:rsidR="00B8108E">
        <w:trPr>
          <w:trHeight w:val="609"/>
        </w:trPr>
        <w:tc>
          <w:tcPr>
            <w:tcW w:w="1707" w:type="dxa"/>
          </w:tcPr>
          <w:p w:rsidR="00B8108E" w:rsidRDefault="00085B6D">
            <w:pPr>
              <w:rPr>
                <w:rFonts w:asciiTheme="minorEastAsia" w:eastAsiaTheme="minorEastAsia" w:hAnsiTheme="minorEastAsia" w:cstheme="minorEastAsia"/>
                <w:szCs w:val="24"/>
              </w:rPr>
            </w:pPr>
            <w:r>
              <w:rPr>
                <w:rFonts w:ascii="宋体" w:hAnsi="宋体" w:hint="eastAsia"/>
                <w:szCs w:val="21"/>
              </w:rPr>
              <w:t>证书及标志使用</w:t>
            </w:r>
          </w:p>
        </w:tc>
        <w:tc>
          <w:tcPr>
            <w:tcW w:w="1019" w:type="dxa"/>
          </w:tcPr>
          <w:p w:rsidR="00B8108E" w:rsidRDefault="00B8108E">
            <w:pPr>
              <w:rPr>
                <w:rFonts w:asciiTheme="minorEastAsia" w:eastAsiaTheme="minorEastAsia" w:hAnsiTheme="minorEastAsia" w:cstheme="minorEastAsia"/>
                <w:sz w:val="24"/>
                <w:szCs w:val="24"/>
              </w:rPr>
            </w:pPr>
          </w:p>
        </w:tc>
        <w:tc>
          <w:tcPr>
            <w:tcW w:w="11223" w:type="dxa"/>
          </w:tcPr>
          <w:p w:rsidR="00B8108E" w:rsidRDefault="00085B6D">
            <w:pPr>
              <w:spacing w:line="360" w:lineRule="auto"/>
              <w:ind w:firstLineChars="200" w:firstLine="42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使用符合规定、未见不符合情况；</w:t>
            </w:r>
          </w:p>
        </w:tc>
        <w:tc>
          <w:tcPr>
            <w:tcW w:w="760" w:type="dxa"/>
          </w:tcPr>
          <w:p w:rsidR="00B8108E" w:rsidRDefault="00B8108E">
            <w:pPr>
              <w:spacing w:line="320" w:lineRule="exact"/>
              <w:rPr>
                <w:rFonts w:ascii="宋体" w:hAnsi="宋体" w:cs="宋体"/>
                <w:szCs w:val="21"/>
              </w:rPr>
            </w:pPr>
          </w:p>
        </w:tc>
      </w:tr>
      <w:tr w:rsidR="00B8108E">
        <w:trPr>
          <w:trHeight w:val="609"/>
        </w:trPr>
        <w:tc>
          <w:tcPr>
            <w:tcW w:w="1707" w:type="dxa"/>
          </w:tcPr>
          <w:p w:rsidR="00B8108E" w:rsidRDefault="00085B6D">
            <w:pPr>
              <w:rPr>
                <w:rFonts w:ascii="宋体" w:hAnsi="宋体"/>
                <w:szCs w:val="21"/>
              </w:rPr>
            </w:pPr>
            <w:r>
              <w:rPr>
                <w:rFonts w:ascii="宋体" w:hAnsi="宋体" w:hint="eastAsia"/>
                <w:szCs w:val="21"/>
              </w:rPr>
              <w:t>验证企业相关资质证明的有效性；</w:t>
            </w:r>
          </w:p>
        </w:tc>
        <w:tc>
          <w:tcPr>
            <w:tcW w:w="1019" w:type="dxa"/>
          </w:tcPr>
          <w:p w:rsidR="00B8108E" w:rsidRDefault="00B8108E">
            <w:pPr>
              <w:rPr>
                <w:rFonts w:asciiTheme="minorEastAsia" w:eastAsiaTheme="minorEastAsia" w:hAnsiTheme="minorEastAsia" w:cstheme="minorEastAsia"/>
                <w:sz w:val="24"/>
                <w:szCs w:val="24"/>
              </w:rPr>
            </w:pPr>
          </w:p>
        </w:tc>
        <w:tc>
          <w:tcPr>
            <w:tcW w:w="11223" w:type="dxa"/>
          </w:tcPr>
          <w:p w:rsidR="00B8108E" w:rsidRDefault="00085B6D">
            <w:pPr>
              <w:spacing w:line="360" w:lineRule="auto"/>
              <w:ind w:firstLineChars="200" w:firstLine="42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有效期内、符合规定；</w:t>
            </w:r>
          </w:p>
        </w:tc>
        <w:tc>
          <w:tcPr>
            <w:tcW w:w="760" w:type="dxa"/>
          </w:tcPr>
          <w:p w:rsidR="00B8108E" w:rsidRDefault="00B8108E">
            <w:pPr>
              <w:spacing w:line="320" w:lineRule="exact"/>
              <w:rPr>
                <w:rFonts w:ascii="宋体" w:hAnsi="宋体" w:cs="宋体"/>
                <w:szCs w:val="21"/>
              </w:rPr>
            </w:pPr>
          </w:p>
        </w:tc>
      </w:tr>
    </w:tbl>
    <w:p w:rsidR="00B8108E" w:rsidRDefault="00085B6D">
      <w:pPr>
        <w:pStyle w:val="a6"/>
      </w:pPr>
      <w:r>
        <w:rPr>
          <w:rFonts w:hint="eastAsia"/>
        </w:rPr>
        <w:t>说明：不符合标注</w:t>
      </w:r>
      <w:r>
        <w:rPr>
          <w:rFonts w:hint="eastAsia"/>
        </w:rPr>
        <w:t>N</w:t>
      </w:r>
    </w:p>
    <w:p w:rsidR="00B8108E" w:rsidRDefault="00B8108E">
      <w:pPr>
        <w:pStyle w:val="a6"/>
      </w:pPr>
    </w:p>
    <w:p w:rsidR="00B8108E" w:rsidRDefault="00B8108E">
      <w:pPr>
        <w:pStyle w:val="a6"/>
      </w:pPr>
    </w:p>
    <w:p w:rsidR="00B8108E" w:rsidRDefault="00B8108E">
      <w:pPr>
        <w:pStyle w:val="a6"/>
      </w:pPr>
    </w:p>
    <w:p w:rsidR="00B8108E" w:rsidRDefault="00B8108E">
      <w:pPr>
        <w:pStyle w:val="a6"/>
      </w:pPr>
    </w:p>
    <w:p w:rsidR="00B8108E" w:rsidRDefault="00B8108E">
      <w:pPr>
        <w:pStyle w:val="a6"/>
      </w:pPr>
    </w:p>
    <w:p w:rsidR="00B8108E" w:rsidRDefault="00B8108E">
      <w:pPr>
        <w:pStyle w:val="a6"/>
      </w:pPr>
    </w:p>
    <w:p w:rsidR="00B8108E" w:rsidRDefault="00B8108E">
      <w:pPr>
        <w:pStyle w:val="a6"/>
      </w:pPr>
    </w:p>
    <w:p w:rsidR="00B8108E" w:rsidRDefault="00B8108E">
      <w:pPr>
        <w:spacing w:line="480" w:lineRule="exact"/>
        <w:jc w:val="center"/>
        <w:rPr>
          <w:rFonts w:ascii="隶书" w:eastAsia="隶书" w:hAnsi="宋体"/>
          <w:bCs/>
          <w:color w:val="000000"/>
          <w:sz w:val="36"/>
          <w:szCs w:val="36"/>
        </w:rPr>
      </w:pPr>
    </w:p>
    <w:p w:rsidR="00B8108E" w:rsidRDefault="00B8108E">
      <w:pPr>
        <w:spacing w:line="480" w:lineRule="exact"/>
        <w:jc w:val="center"/>
        <w:rPr>
          <w:rFonts w:ascii="隶书" w:eastAsia="隶书" w:hAnsi="宋体"/>
          <w:bCs/>
          <w:color w:val="000000"/>
          <w:sz w:val="36"/>
          <w:szCs w:val="36"/>
        </w:rPr>
      </w:pPr>
    </w:p>
    <w:p w:rsidR="00B8108E" w:rsidRDefault="00B8108E">
      <w:pPr>
        <w:spacing w:line="480" w:lineRule="exact"/>
        <w:jc w:val="center"/>
        <w:rPr>
          <w:rFonts w:ascii="隶书" w:eastAsia="隶书" w:hAnsi="宋体"/>
          <w:bCs/>
          <w:color w:val="000000"/>
          <w:sz w:val="36"/>
          <w:szCs w:val="36"/>
        </w:rPr>
      </w:pPr>
    </w:p>
    <w:p w:rsidR="00B8108E" w:rsidRDefault="00B8108E">
      <w:pPr>
        <w:spacing w:line="480" w:lineRule="exact"/>
        <w:jc w:val="center"/>
        <w:rPr>
          <w:rFonts w:ascii="隶书" w:eastAsia="隶书" w:hAnsi="宋体"/>
          <w:bCs/>
          <w:color w:val="000000"/>
          <w:sz w:val="36"/>
          <w:szCs w:val="36"/>
        </w:rPr>
      </w:pPr>
    </w:p>
    <w:p w:rsidR="00B8108E" w:rsidRDefault="00B8108E">
      <w:pPr>
        <w:spacing w:line="480" w:lineRule="exact"/>
        <w:jc w:val="center"/>
        <w:rPr>
          <w:rFonts w:ascii="隶书" w:eastAsia="隶书" w:hAnsi="宋体"/>
          <w:bCs/>
          <w:color w:val="000000"/>
          <w:sz w:val="36"/>
          <w:szCs w:val="36"/>
        </w:rPr>
      </w:pPr>
    </w:p>
    <w:p w:rsidR="00B8108E" w:rsidRDefault="00B8108E">
      <w:pPr>
        <w:spacing w:line="480" w:lineRule="exact"/>
        <w:rPr>
          <w:rFonts w:ascii="隶书" w:eastAsia="隶书" w:hAnsi="宋体"/>
          <w:bCs/>
          <w:color w:val="000000"/>
          <w:sz w:val="36"/>
          <w:szCs w:val="36"/>
        </w:rPr>
      </w:pPr>
    </w:p>
    <w:p w:rsidR="00B8108E" w:rsidRDefault="00085B6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1019"/>
        <w:gridCol w:w="11223"/>
        <w:gridCol w:w="760"/>
      </w:tblGrid>
      <w:tr w:rsidR="00B8108E">
        <w:trPr>
          <w:trHeight w:val="515"/>
        </w:trPr>
        <w:tc>
          <w:tcPr>
            <w:tcW w:w="1707" w:type="dxa"/>
            <w:vMerge w:val="restart"/>
            <w:vAlign w:val="center"/>
          </w:tcPr>
          <w:p w:rsidR="00B8108E" w:rsidRDefault="00085B6D">
            <w:pPr>
              <w:spacing w:line="320" w:lineRule="exact"/>
              <w:jc w:val="center"/>
              <w:rPr>
                <w:rFonts w:ascii="宋体" w:hAnsi="宋体" w:cs="宋体"/>
                <w:sz w:val="24"/>
                <w:szCs w:val="24"/>
              </w:rPr>
            </w:pPr>
            <w:r>
              <w:rPr>
                <w:rFonts w:ascii="宋体" w:hAnsi="宋体" w:cs="宋体" w:hint="eastAsia"/>
                <w:sz w:val="24"/>
                <w:szCs w:val="24"/>
              </w:rPr>
              <w:t>过程与活动、</w:t>
            </w:r>
          </w:p>
          <w:p w:rsidR="00B8108E" w:rsidRDefault="00085B6D">
            <w:pPr>
              <w:spacing w:line="320" w:lineRule="exact"/>
              <w:jc w:val="center"/>
              <w:rPr>
                <w:rFonts w:ascii="宋体" w:hAnsi="宋体" w:cs="宋体"/>
                <w:sz w:val="24"/>
                <w:szCs w:val="24"/>
              </w:rPr>
            </w:pPr>
            <w:r>
              <w:rPr>
                <w:rFonts w:ascii="宋体" w:hAnsi="宋体" w:cs="宋体" w:hint="eastAsia"/>
                <w:sz w:val="24"/>
                <w:szCs w:val="24"/>
              </w:rPr>
              <w:t>抽样计划</w:t>
            </w:r>
          </w:p>
        </w:tc>
        <w:tc>
          <w:tcPr>
            <w:tcW w:w="1019" w:type="dxa"/>
            <w:vMerge w:val="restart"/>
            <w:vAlign w:val="center"/>
          </w:tcPr>
          <w:p w:rsidR="00B8108E" w:rsidRDefault="00085B6D">
            <w:pPr>
              <w:spacing w:line="320" w:lineRule="exact"/>
              <w:rPr>
                <w:rFonts w:ascii="宋体" w:hAnsi="宋体" w:cs="宋体"/>
                <w:sz w:val="24"/>
                <w:szCs w:val="24"/>
              </w:rPr>
            </w:pPr>
            <w:r>
              <w:rPr>
                <w:rFonts w:ascii="宋体" w:hAnsi="宋体" w:cs="宋体" w:hint="eastAsia"/>
                <w:sz w:val="24"/>
                <w:szCs w:val="24"/>
              </w:rPr>
              <w:t>涉及</w:t>
            </w:r>
          </w:p>
          <w:p w:rsidR="00B8108E" w:rsidRDefault="00085B6D">
            <w:pPr>
              <w:spacing w:line="320" w:lineRule="exact"/>
              <w:rPr>
                <w:rFonts w:ascii="宋体" w:hAnsi="宋体" w:cs="宋体"/>
                <w:sz w:val="24"/>
                <w:szCs w:val="24"/>
              </w:rPr>
            </w:pPr>
            <w:r>
              <w:rPr>
                <w:rFonts w:ascii="宋体" w:hAnsi="宋体" w:cs="宋体" w:hint="eastAsia"/>
                <w:sz w:val="24"/>
                <w:szCs w:val="24"/>
              </w:rPr>
              <w:t>条款</w:t>
            </w:r>
          </w:p>
        </w:tc>
        <w:tc>
          <w:tcPr>
            <w:tcW w:w="11223" w:type="dxa"/>
            <w:vAlign w:val="center"/>
          </w:tcPr>
          <w:p w:rsidR="00B8108E" w:rsidRDefault="00085B6D">
            <w:pPr>
              <w:spacing w:line="320" w:lineRule="exact"/>
              <w:rPr>
                <w:rFonts w:ascii="宋体" w:hAnsi="宋体" w:cs="宋体"/>
                <w:sz w:val="24"/>
                <w:szCs w:val="24"/>
              </w:rPr>
            </w:pPr>
            <w:r>
              <w:rPr>
                <w:rFonts w:ascii="宋体" w:hAnsi="宋体" w:cs="宋体" w:hint="eastAsia"/>
                <w:sz w:val="24"/>
                <w:szCs w:val="24"/>
              </w:rPr>
              <w:t>受审核部门：供销部</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主管领导：王兵</w:t>
            </w:r>
            <w:r>
              <w:rPr>
                <w:rFonts w:ascii="宋体" w:hAnsi="宋体" w:cs="宋体" w:hint="eastAsia"/>
                <w:sz w:val="24"/>
                <w:szCs w:val="24"/>
              </w:rPr>
              <w:t xml:space="preserve">              </w:t>
            </w:r>
            <w:r>
              <w:rPr>
                <w:rFonts w:ascii="宋体" w:hAnsi="宋体" w:cs="宋体" w:hint="eastAsia"/>
                <w:sz w:val="24"/>
                <w:szCs w:val="24"/>
              </w:rPr>
              <w:t>陪同人员</w:t>
            </w:r>
            <w:r>
              <w:rPr>
                <w:rFonts w:ascii="宋体" w:hAnsi="宋体" w:cs="宋体" w:hint="eastAsia"/>
                <w:sz w:val="24"/>
                <w:szCs w:val="24"/>
              </w:rPr>
              <w:t>：</w:t>
            </w:r>
            <w:r w:rsidR="00301B23">
              <w:rPr>
                <w:rFonts w:ascii="宋体" w:hAnsi="宋体" w:cs="宋体" w:hint="eastAsia"/>
                <w:sz w:val="24"/>
                <w:szCs w:val="24"/>
              </w:rPr>
              <w:t>谢冬冬</w:t>
            </w:r>
          </w:p>
        </w:tc>
        <w:tc>
          <w:tcPr>
            <w:tcW w:w="760" w:type="dxa"/>
            <w:vMerge w:val="restart"/>
            <w:vAlign w:val="center"/>
          </w:tcPr>
          <w:p w:rsidR="00B8108E" w:rsidRDefault="00085B6D">
            <w:pPr>
              <w:spacing w:line="320" w:lineRule="exact"/>
              <w:rPr>
                <w:rFonts w:ascii="宋体" w:hAnsi="宋体" w:cs="宋体"/>
                <w:szCs w:val="21"/>
              </w:rPr>
            </w:pPr>
            <w:r>
              <w:rPr>
                <w:rFonts w:ascii="宋体" w:hAnsi="宋体" w:cs="宋体" w:hint="eastAsia"/>
                <w:szCs w:val="21"/>
              </w:rPr>
              <w:t>判定</w:t>
            </w:r>
          </w:p>
        </w:tc>
      </w:tr>
      <w:tr w:rsidR="00B8108E">
        <w:trPr>
          <w:trHeight w:val="403"/>
        </w:trPr>
        <w:tc>
          <w:tcPr>
            <w:tcW w:w="1707" w:type="dxa"/>
            <w:vMerge/>
            <w:vAlign w:val="center"/>
          </w:tcPr>
          <w:p w:rsidR="00B8108E" w:rsidRDefault="00B8108E">
            <w:pPr>
              <w:spacing w:line="320" w:lineRule="exact"/>
              <w:rPr>
                <w:rFonts w:ascii="宋体" w:hAnsi="宋体" w:cs="宋体"/>
                <w:sz w:val="24"/>
                <w:szCs w:val="24"/>
              </w:rPr>
            </w:pPr>
          </w:p>
        </w:tc>
        <w:tc>
          <w:tcPr>
            <w:tcW w:w="1019" w:type="dxa"/>
            <w:vMerge/>
            <w:vAlign w:val="center"/>
          </w:tcPr>
          <w:p w:rsidR="00B8108E" w:rsidRDefault="00B8108E">
            <w:pPr>
              <w:spacing w:line="320" w:lineRule="exact"/>
              <w:rPr>
                <w:rFonts w:ascii="宋体" w:hAnsi="宋体" w:cs="宋体"/>
                <w:sz w:val="24"/>
                <w:szCs w:val="24"/>
              </w:rPr>
            </w:pPr>
          </w:p>
        </w:tc>
        <w:tc>
          <w:tcPr>
            <w:tcW w:w="11223" w:type="dxa"/>
            <w:vAlign w:val="center"/>
          </w:tcPr>
          <w:p w:rsidR="00B8108E" w:rsidRDefault="00085B6D" w:rsidP="00301B23">
            <w:pPr>
              <w:spacing w:line="320" w:lineRule="exact"/>
              <w:rPr>
                <w:rFonts w:ascii="宋体" w:hAnsi="宋体" w:cs="宋体"/>
                <w:sz w:val="24"/>
                <w:szCs w:val="24"/>
              </w:rPr>
            </w:pPr>
            <w:r>
              <w:rPr>
                <w:rFonts w:ascii="宋体" w:hAnsi="宋体" w:cs="宋体" w:hint="eastAsia"/>
                <w:sz w:val="24"/>
                <w:szCs w:val="24"/>
              </w:rPr>
              <w:t>审核员：</w:t>
            </w:r>
            <w:r w:rsidR="00C92E58">
              <w:rPr>
                <w:rFonts w:ascii="宋体" w:hAnsi="宋体" w:cs="宋体" w:hint="eastAsia"/>
                <w:sz w:val="24"/>
                <w:szCs w:val="24"/>
              </w:rPr>
              <w:t>姜小清</w:t>
            </w:r>
            <w:r>
              <w:rPr>
                <w:rFonts w:ascii="宋体" w:hAnsi="宋体" w:cs="宋体" w:hint="eastAsia"/>
                <w:sz w:val="24"/>
                <w:szCs w:val="24"/>
              </w:rPr>
              <w:t xml:space="preserve">                </w:t>
            </w:r>
            <w:r>
              <w:rPr>
                <w:rFonts w:ascii="宋体" w:hAnsi="宋体" w:cs="宋体" w:hint="eastAsia"/>
                <w:sz w:val="24"/>
                <w:szCs w:val="24"/>
              </w:rPr>
              <w:t>审核时间：</w:t>
            </w:r>
            <w:r w:rsidR="00301B23">
              <w:rPr>
                <w:rFonts w:ascii="宋体" w:hAnsi="宋体" w:cs="宋体" w:hint="eastAsia"/>
                <w:sz w:val="24"/>
                <w:szCs w:val="24"/>
              </w:rPr>
              <w:t>2020</w:t>
            </w:r>
            <w:r>
              <w:rPr>
                <w:rFonts w:ascii="宋体" w:hAnsi="宋体" w:cs="宋体" w:hint="eastAsia"/>
                <w:sz w:val="24"/>
                <w:szCs w:val="24"/>
              </w:rPr>
              <w:t>.1</w:t>
            </w:r>
            <w:r w:rsidR="00301B23">
              <w:rPr>
                <w:rFonts w:ascii="宋体" w:hAnsi="宋体" w:cs="宋体" w:hint="eastAsia"/>
                <w:sz w:val="24"/>
                <w:szCs w:val="24"/>
              </w:rPr>
              <w:t>2</w:t>
            </w:r>
            <w:r>
              <w:rPr>
                <w:rFonts w:ascii="宋体" w:hAnsi="宋体" w:cs="宋体" w:hint="eastAsia"/>
                <w:sz w:val="24"/>
                <w:szCs w:val="24"/>
              </w:rPr>
              <w:t>.</w:t>
            </w:r>
            <w:r w:rsidR="00301B23">
              <w:rPr>
                <w:rFonts w:ascii="宋体" w:hAnsi="宋体" w:cs="宋体" w:hint="eastAsia"/>
                <w:sz w:val="24"/>
                <w:szCs w:val="24"/>
              </w:rPr>
              <w:t>25</w:t>
            </w:r>
          </w:p>
        </w:tc>
        <w:tc>
          <w:tcPr>
            <w:tcW w:w="760" w:type="dxa"/>
            <w:vMerge/>
          </w:tcPr>
          <w:p w:rsidR="00B8108E" w:rsidRDefault="00B8108E">
            <w:pPr>
              <w:spacing w:line="320" w:lineRule="exact"/>
              <w:rPr>
                <w:rFonts w:ascii="宋体" w:hAnsi="宋体" w:cs="宋体"/>
                <w:szCs w:val="21"/>
              </w:rPr>
            </w:pPr>
          </w:p>
        </w:tc>
      </w:tr>
      <w:tr w:rsidR="00B8108E">
        <w:trPr>
          <w:trHeight w:val="516"/>
        </w:trPr>
        <w:tc>
          <w:tcPr>
            <w:tcW w:w="1707" w:type="dxa"/>
            <w:vMerge/>
            <w:vAlign w:val="center"/>
          </w:tcPr>
          <w:p w:rsidR="00B8108E" w:rsidRDefault="00B8108E">
            <w:pPr>
              <w:spacing w:line="320" w:lineRule="exact"/>
              <w:rPr>
                <w:rFonts w:ascii="宋体" w:hAnsi="宋体" w:cs="宋体"/>
                <w:sz w:val="24"/>
                <w:szCs w:val="24"/>
              </w:rPr>
            </w:pPr>
          </w:p>
        </w:tc>
        <w:tc>
          <w:tcPr>
            <w:tcW w:w="1019" w:type="dxa"/>
            <w:vMerge/>
            <w:vAlign w:val="center"/>
          </w:tcPr>
          <w:p w:rsidR="00B8108E" w:rsidRDefault="00B8108E">
            <w:pPr>
              <w:spacing w:line="320" w:lineRule="exact"/>
              <w:rPr>
                <w:rFonts w:ascii="宋体" w:hAnsi="宋体" w:cs="宋体"/>
                <w:sz w:val="24"/>
                <w:szCs w:val="24"/>
              </w:rPr>
            </w:pPr>
          </w:p>
        </w:tc>
        <w:tc>
          <w:tcPr>
            <w:tcW w:w="11223" w:type="dxa"/>
            <w:vAlign w:val="center"/>
          </w:tcPr>
          <w:p w:rsidR="00B8108E" w:rsidRDefault="00085B6D">
            <w:pPr>
              <w:adjustRightInd w:val="0"/>
              <w:snapToGrid w:val="0"/>
              <w:spacing w:line="320" w:lineRule="exact"/>
              <w:ind w:rightChars="50" w:right="105"/>
              <w:textAlignment w:val="baseline"/>
              <w:rPr>
                <w:rFonts w:ascii="宋体" w:hAnsi="宋体" w:cs="Arial"/>
                <w:szCs w:val="21"/>
              </w:rPr>
            </w:pPr>
            <w:r>
              <w:rPr>
                <w:rFonts w:ascii="宋体" w:hAnsi="宋体" w:cs="宋体" w:hint="eastAsia"/>
                <w:szCs w:val="21"/>
              </w:rPr>
              <w:t>涉及标准条款：</w:t>
            </w:r>
            <w:r>
              <w:rPr>
                <w:rFonts w:ascii="宋体" w:hAnsi="宋体" w:cs="Arial" w:hint="eastAsia"/>
                <w:szCs w:val="21"/>
              </w:rPr>
              <w:t>QMS:5.3</w:t>
            </w:r>
            <w:r>
              <w:rPr>
                <w:rFonts w:ascii="宋体" w:hAnsi="宋体" w:cs="Arial" w:hint="eastAsia"/>
                <w:szCs w:val="21"/>
              </w:rPr>
              <w:t>组织的岗位、职责和权限、</w:t>
            </w:r>
            <w:r>
              <w:rPr>
                <w:rFonts w:ascii="宋体" w:hAnsi="宋体" w:cs="Arial" w:hint="eastAsia"/>
                <w:szCs w:val="21"/>
              </w:rPr>
              <w:t>6.2</w:t>
            </w:r>
            <w:r>
              <w:rPr>
                <w:rFonts w:ascii="宋体" w:hAnsi="宋体" w:cs="Arial" w:hint="eastAsia"/>
                <w:szCs w:val="21"/>
              </w:rPr>
              <w:t>质量目标、</w:t>
            </w:r>
            <w:r>
              <w:rPr>
                <w:rFonts w:ascii="宋体" w:hAnsi="宋体" w:cs="Arial" w:hint="eastAsia"/>
                <w:szCs w:val="21"/>
              </w:rPr>
              <w:t>8.2</w:t>
            </w:r>
            <w:r>
              <w:rPr>
                <w:rFonts w:ascii="宋体" w:hAnsi="宋体" w:cs="Arial" w:hint="eastAsia"/>
                <w:szCs w:val="21"/>
              </w:rPr>
              <w:t>产品和服务的要求、</w:t>
            </w:r>
            <w:r>
              <w:rPr>
                <w:rFonts w:ascii="宋体" w:hAnsi="宋体" w:cs="Arial" w:hint="eastAsia"/>
                <w:szCs w:val="21"/>
              </w:rPr>
              <w:t>8.5.3</w:t>
            </w:r>
            <w:r>
              <w:rPr>
                <w:rFonts w:ascii="宋体" w:hAnsi="宋体" w:cs="Arial" w:hint="eastAsia"/>
                <w:szCs w:val="21"/>
              </w:rPr>
              <w:t>顾客或外部供方的财产、</w:t>
            </w:r>
            <w:r>
              <w:rPr>
                <w:rFonts w:ascii="宋体" w:hAnsi="宋体" w:cs="Arial" w:hint="eastAsia"/>
                <w:szCs w:val="21"/>
              </w:rPr>
              <w:t>9.1.2</w:t>
            </w:r>
            <w:r>
              <w:rPr>
                <w:rFonts w:ascii="宋体" w:hAnsi="宋体" w:cs="Arial" w:hint="eastAsia"/>
                <w:szCs w:val="21"/>
              </w:rPr>
              <w:t>顾客满意、</w:t>
            </w:r>
            <w:r>
              <w:rPr>
                <w:rFonts w:ascii="宋体" w:hAnsi="宋体" w:cs="Arial" w:hint="eastAsia"/>
                <w:szCs w:val="21"/>
              </w:rPr>
              <w:t>8.5.5</w:t>
            </w:r>
            <w:r>
              <w:rPr>
                <w:rFonts w:ascii="宋体" w:hAnsi="宋体" w:cs="Arial" w:hint="eastAsia"/>
                <w:szCs w:val="21"/>
              </w:rPr>
              <w:t>交付后的活动。</w:t>
            </w:r>
          </w:p>
          <w:p w:rsidR="00B8108E" w:rsidRDefault="00085B6D">
            <w:pPr>
              <w:snapToGrid w:val="0"/>
              <w:spacing w:line="260" w:lineRule="exact"/>
              <w:rPr>
                <w:rFonts w:ascii="宋体" w:hAnsi="宋体" w:cs="宋体"/>
                <w:sz w:val="24"/>
                <w:szCs w:val="24"/>
              </w:rPr>
            </w:pPr>
            <w:r>
              <w:rPr>
                <w:rFonts w:ascii="宋体" w:hAnsi="宋体" w:cs="Arial" w:hint="eastAsia"/>
                <w:szCs w:val="21"/>
              </w:rPr>
              <w:t xml:space="preserve">E/OMS: </w:t>
            </w:r>
            <w:r>
              <w:rPr>
                <w:rFonts w:ascii="宋体" w:hAnsi="宋体" w:cs="Arial" w:hint="eastAsia"/>
                <w:szCs w:val="21"/>
              </w:rPr>
              <w:t>5.3</w:t>
            </w:r>
            <w:r>
              <w:rPr>
                <w:rFonts w:ascii="宋体" w:hAnsi="宋体" w:cs="Arial" w:hint="eastAsia"/>
                <w:szCs w:val="21"/>
              </w:rPr>
              <w:t>组织的岗位、职责和权限、</w:t>
            </w:r>
            <w:r>
              <w:rPr>
                <w:rFonts w:ascii="宋体" w:hAnsi="宋体" w:cs="Arial" w:hint="eastAsia"/>
                <w:szCs w:val="21"/>
              </w:rPr>
              <w:t>6.2</w:t>
            </w:r>
            <w:r>
              <w:rPr>
                <w:rFonts w:ascii="宋体" w:hAnsi="宋体" w:cs="Arial" w:hint="eastAsia"/>
                <w:szCs w:val="21"/>
              </w:rPr>
              <w:t>环境与职业健康安全目标、</w:t>
            </w:r>
            <w:r>
              <w:rPr>
                <w:rFonts w:ascii="宋体" w:hAnsi="宋体" w:cs="Arial" w:hint="eastAsia"/>
                <w:szCs w:val="21"/>
              </w:rPr>
              <w:t>6.1.2</w:t>
            </w:r>
            <w:r>
              <w:rPr>
                <w:rFonts w:ascii="宋体" w:hAnsi="宋体" w:cs="Arial" w:hint="eastAsia"/>
                <w:szCs w:val="21"/>
              </w:rPr>
              <w:t>环境因素</w:t>
            </w:r>
            <w:r>
              <w:rPr>
                <w:rFonts w:ascii="宋体" w:hAnsi="宋体" w:cs="Arial" w:hint="eastAsia"/>
                <w:szCs w:val="21"/>
              </w:rPr>
              <w:t>/</w:t>
            </w:r>
            <w:r>
              <w:rPr>
                <w:rFonts w:ascii="宋体" w:hAnsi="宋体" w:cs="Arial" w:hint="eastAsia"/>
                <w:szCs w:val="21"/>
              </w:rPr>
              <w:t>危险源辨识与评价、</w:t>
            </w:r>
            <w:r>
              <w:rPr>
                <w:rFonts w:ascii="宋体" w:hAnsi="宋体" w:cs="Arial" w:hint="eastAsia"/>
                <w:szCs w:val="21"/>
              </w:rPr>
              <w:t>8.1</w:t>
            </w:r>
            <w:r>
              <w:rPr>
                <w:rFonts w:ascii="宋体" w:hAnsi="宋体" w:cs="Arial" w:hint="eastAsia"/>
                <w:szCs w:val="21"/>
              </w:rPr>
              <w:t>运行策划和控制、</w:t>
            </w:r>
            <w:r>
              <w:rPr>
                <w:rFonts w:ascii="宋体" w:hAnsi="宋体" w:cs="Arial" w:hint="eastAsia"/>
                <w:szCs w:val="21"/>
              </w:rPr>
              <w:t>8.2</w:t>
            </w:r>
            <w:r>
              <w:rPr>
                <w:rFonts w:ascii="宋体" w:hAnsi="宋体" w:cs="Arial" w:hint="eastAsia"/>
                <w:szCs w:val="21"/>
              </w:rPr>
              <w:t>应急准备和响应</w:t>
            </w:r>
          </w:p>
        </w:tc>
        <w:tc>
          <w:tcPr>
            <w:tcW w:w="760" w:type="dxa"/>
            <w:vMerge/>
          </w:tcPr>
          <w:p w:rsidR="00B8108E" w:rsidRDefault="00B8108E">
            <w:pPr>
              <w:spacing w:line="320" w:lineRule="exact"/>
              <w:rPr>
                <w:rFonts w:ascii="宋体" w:hAnsi="宋体" w:cs="宋体"/>
                <w:szCs w:val="21"/>
              </w:rPr>
            </w:pPr>
          </w:p>
        </w:tc>
      </w:tr>
      <w:tr w:rsidR="00B8108E">
        <w:trPr>
          <w:trHeight w:val="951"/>
        </w:trPr>
        <w:tc>
          <w:tcPr>
            <w:tcW w:w="1707" w:type="dxa"/>
          </w:tcPr>
          <w:p w:rsidR="00B8108E" w:rsidRDefault="00085B6D">
            <w:pPr>
              <w:adjustRightInd w:val="0"/>
              <w:snapToGrid w:val="0"/>
              <w:spacing w:line="320" w:lineRule="exact"/>
              <w:ind w:rightChars="50" w:right="105"/>
              <w:textAlignment w:val="baseline"/>
              <w:rPr>
                <w:rFonts w:ascii="宋体" w:hAnsi="宋体" w:cs="Arial"/>
                <w:szCs w:val="21"/>
              </w:rPr>
            </w:pPr>
            <w:r>
              <w:rPr>
                <w:rFonts w:ascii="宋体" w:hAnsi="宋体" w:cs="Arial" w:hint="eastAsia"/>
                <w:szCs w:val="21"/>
              </w:rPr>
              <w:t>公司的岗位职责和权限</w:t>
            </w:r>
          </w:p>
          <w:p w:rsidR="00B8108E" w:rsidRDefault="00B8108E">
            <w:pPr>
              <w:adjustRightInd w:val="0"/>
              <w:snapToGrid w:val="0"/>
              <w:spacing w:line="320" w:lineRule="exact"/>
              <w:ind w:rightChars="50" w:right="105"/>
              <w:textAlignment w:val="baseline"/>
              <w:rPr>
                <w:rFonts w:ascii="宋体" w:hAnsi="宋体" w:cs="Arial"/>
                <w:szCs w:val="21"/>
              </w:rPr>
            </w:pPr>
          </w:p>
        </w:tc>
        <w:tc>
          <w:tcPr>
            <w:tcW w:w="1019" w:type="dxa"/>
          </w:tcPr>
          <w:p w:rsidR="00B8108E" w:rsidRDefault="00085B6D">
            <w:pPr>
              <w:adjustRightInd w:val="0"/>
              <w:snapToGrid w:val="0"/>
              <w:spacing w:line="320" w:lineRule="exact"/>
              <w:ind w:rightChars="50" w:right="105"/>
              <w:textAlignment w:val="baseline"/>
              <w:rPr>
                <w:rFonts w:ascii="宋体" w:hAnsi="宋体" w:cs="Arial"/>
                <w:szCs w:val="21"/>
              </w:rPr>
            </w:pPr>
            <w:r>
              <w:rPr>
                <w:rFonts w:ascii="宋体" w:hAnsi="宋体" w:cs="Arial" w:hint="eastAsia"/>
                <w:szCs w:val="21"/>
              </w:rPr>
              <w:t>QEO5.3</w:t>
            </w:r>
          </w:p>
          <w:p w:rsidR="00B8108E" w:rsidRDefault="00B8108E">
            <w:pPr>
              <w:adjustRightInd w:val="0"/>
              <w:snapToGrid w:val="0"/>
              <w:spacing w:line="320" w:lineRule="exact"/>
              <w:ind w:rightChars="50" w:right="105"/>
              <w:textAlignment w:val="baseline"/>
              <w:rPr>
                <w:rFonts w:ascii="宋体" w:hAnsi="宋体" w:cs="Arial"/>
                <w:szCs w:val="21"/>
              </w:rPr>
            </w:pPr>
          </w:p>
        </w:tc>
        <w:tc>
          <w:tcPr>
            <w:tcW w:w="11223" w:type="dxa"/>
          </w:tcPr>
          <w:p w:rsidR="00B8108E" w:rsidRDefault="00085B6D">
            <w:pPr>
              <w:adjustRightInd w:val="0"/>
              <w:snapToGrid w:val="0"/>
              <w:spacing w:line="320" w:lineRule="exact"/>
              <w:ind w:rightChars="50" w:right="105"/>
              <w:textAlignment w:val="baseline"/>
              <w:rPr>
                <w:rFonts w:ascii="宋体" w:hAnsi="宋体" w:cs="Arial"/>
                <w:szCs w:val="21"/>
              </w:rPr>
            </w:pPr>
            <w:r>
              <w:rPr>
                <w:rFonts w:ascii="宋体" w:hAnsi="宋体" w:cs="Arial" w:hint="eastAsia"/>
                <w:szCs w:val="21"/>
              </w:rPr>
              <w:t>本部门主要负责产品采购、销售和顾客满意度的控制及相关环境、职业健康安全管理活动的实施与执行</w:t>
            </w:r>
          </w:p>
          <w:p w:rsidR="00B8108E" w:rsidRDefault="00085B6D">
            <w:pPr>
              <w:adjustRightInd w:val="0"/>
              <w:snapToGrid w:val="0"/>
              <w:spacing w:line="320" w:lineRule="exact"/>
              <w:ind w:rightChars="50" w:right="105"/>
              <w:textAlignment w:val="baseline"/>
              <w:rPr>
                <w:rFonts w:ascii="宋体" w:hAnsi="宋体" w:cs="Arial"/>
                <w:szCs w:val="21"/>
              </w:rPr>
            </w:pPr>
            <w:r>
              <w:rPr>
                <w:rFonts w:ascii="宋体" w:hAnsi="宋体" w:cs="Arial" w:hint="eastAsia"/>
                <w:szCs w:val="21"/>
              </w:rPr>
              <w:t>与供销部负责人沟通，描述的职责和权限与一体化管理体系的职能分配表基本一致。</w:t>
            </w:r>
          </w:p>
          <w:p w:rsidR="00B8108E" w:rsidRDefault="00085B6D">
            <w:pPr>
              <w:adjustRightInd w:val="0"/>
              <w:snapToGrid w:val="0"/>
              <w:spacing w:line="320" w:lineRule="exact"/>
              <w:ind w:rightChars="50" w:right="105"/>
              <w:textAlignment w:val="baseline"/>
              <w:rPr>
                <w:rFonts w:ascii="宋体" w:hAnsi="宋体" w:cs="Arial"/>
                <w:szCs w:val="21"/>
              </w:rPr>
            </w:pPr>
            <w:r>
              <w:rPr>
                <w:rFonts w:ascii="宋体" w:hAnsi="宋体" w:cs="Arial" w:hint="eastAsia"/>
                <w:szCs w:val="21"/>
              </w:rPr>
              <w:t>有办公桌、电脑、空调等能满足部门体系运行需求。</w:t>
            </w:r>
          </w:p>
        </w:tc>
        <w:tc>
          <w:tcPr>
            <w:tcW w:w="760" w:type="dxa"/>
          </w:tcPr>
          <w:p w:rsidR="00B8108E" w:rsidRDefault="00B8108E">
            <w:pPr>
              <w:spacing w:line="320" w:lineRule="exact"/>
              <w:rPr>
                <w:rFonts w:ascii="宋体" w:hAnsi="宋体" w:cs="宋体"/>
                <w:szCs w:val="21"/>
              </w:rPr>
            </w:pPr>
          </w:p>
        </w:tc>
      </w:tr>
      <w:tr w:rsidR="00B8108E">
        <w:trPr>
          <w:trHeight w:val="1603"/>
        </w:trPr>
        <w:tc>
          <w:tcPr>
            <w:tcW w:w="1707" w:type="dxa"/>
          </w:tcPr>
          <w:p w:rsidR="00B8108E" w:rsidRDefault="00085B6D">
            <w:pPr>
              <w:adjustRightInd w:val="0"/>
              <w:snapToGrid w:val="0"/>
              <w:spacing w:line="320" w:lineRule="exact"/>
              <w:ind w:rightChars="50" w:right="105"/>
              <w:textAlignment w:val="baseline"/>
              <w:rPr>
                <w:rFonts w:ascii="宋体" w:hAnsi="宋体" w:cs="Arial"/>
                <w:szCs w:val="21"/>
              </w:rPr>
            </w:pPr>
            <w:r>
              <w:rPr>
                <w:rFonts w:ascii="宋体" w:hAnsi="宋体" w:cs="Arial" w:hint="eastAsia"/>
                <w:szCs w:val="21"/>
              </w:rPr>
              <w:t>目标及其实现的</w:t>
            </w:r>
            <w:proofErr w:type="gramStart"/>
            <w:r>
              <w:rPr>
                <w:rFonts w:ascii="宋体" w:hAnsi="宋体" w:cs="Arial" w:hint="eastAsia"/>
                <w:szCs w:val="21"/>
              </w:rPr>
              <w:t>策划总</w:t>
            </w:r>
            <w:proofErr w:type="gramEnd"/>
            <w:r>
              <w:rPr>
                <w:rFonts w:ascii="宋体" w:hAnsi="宋体" w:cs="Arial" w:hint="eastAsia"/>
                <w:szCs w:val="21"/>
              </w:rPr>
              <w:t>要求</w:t>
            </w:r>
          </w:p>
        </w:tc>
        <w:tc>
          <w:tcPr>
            <w:tcW w:w="1019" w:type="dxa"/>
          </w:tcPr>
          <w:p w:rsidR="00B8108E" w:rsidRDefault="00085B6D">
            <w:pPr>
              <w:adjustRightInd w:val="0"/>
              <w:snapToGrid w:val="0"/>
              <w:spacing w:line="320" w:lineRule="exact"/>
              <w:ind w:rightChars="50" w:right="105"/>
              <w:textAlignment w:val="baseline"/>
              <w:rPr>
                <w:rFonts w:ascii="宋体" w:hAnsi="宋体" w:cs="Arial"/>
                <w:szCs w:val="21"/>
              </w:rPr>
            </w:pPr>
            <w:r>
              <w:rPr>
                <w:rFonts w:ascii="宋体" w:hAnsi="宋体" w:cs="Arial" w:hint="eastAsia"/>
                <w:szCs w:val="21"/>
              </w:rPr>
              <w:t>QEO6.2</w:t>
            </w:r>
          </w:p>
          <w:p w:rsidR="00B8108E" w:rsidRDefault="00B8108E">
            <w:pPr>
              <w:adjustRightInd w:val="0"/>
              <w:snapToGrid w:val="0"/>
              <w:spacing w:line="320" w:lineRule="exact"/>
              <w:ind w:rightChars="50" w:right="105"/>
              <w:textAlignment w:val="baseline"/>
              <w:rPr>
                <w:rFonts w:ascii="宋体" w:hAnsi="宋体" w:cs="Arial"/>
                <w:szCs w:val="21"/>
              </w:rPr>
            </w:pPr>
          </w:p>
          <w:p w:rsidR="00B8108E" w:rsidRDefault="00B8108E">
            <w:pPr>
              <w:adjustRightInd w:val="0"/>
              <w:snapToGrid w:val="0"/>
              <w:spacing w:line="320" w:lineRule="exact"/>
              <w:ind w:rightChars="50" w:right="105"/>
              <w:textAlignment w:val="baseline"/>
              <w:rPr>
                <w:rFonts w:ascii="宋体" w:hAnsi="宋体" w:cs="Arial"/>
                <w:szCs w:val="21"/>
              </w:rPr>
            </w:pPr>
          </w:p>
        </w:tc>
        <w:tc>
          <w:tcPr>
            <w:tcW w:w="11223" w:type="dxa"/>
          </w:tcPr>
          <w:p w:rsidR="00B8108E" w:rsidRDefault="00085B6D">
            <w:pPr>
              <w:adjustRightInd w:val="0"/>
              <w:snapToGrid w:val="0"/>
              <w:spacing w:line="320" w:lineRule="exact"/>
              <w:ind w:rightChars="50" w:right="105"/>
              <w:textAlignment w:val="baseline"/>
              <w:rPr>
                <w:rFonts w:ascii="宋体" w:hAnsi="宋体" w:cs="Arial"/>
                <w:szCs w:val="21"/>
              </w:rPr>
            </w:pPr>
            <w:r>
              <w:rPr>
                <w:rFonts w:ascii="宋体" w:hAnsi="宋体" w:cs="Arial" w:hint="eastAsia"/>
                <w:szCs w:val="21"/>
                <w:u w:val="single"/>
              </w:rPr>
              <w:t>管理目标有</w:t>
            </w:r>
            <w:r>
              <w:rPr>
                <w:rFonts w:ascii="宋体" w:hAnsi="宋体" w:cs="Arial" w:hint="eastAsia"/>
                <w:szCs w:val="21"/>
              </w:rPr>
              <w:t>：</w:t>
            </w:r>
            <w:r>
              <w:rPr>
                <w:rFonts w:ascii="宋体" w:hAnsi="宋体" w:cs="Arial" w:hint="eastAsia"/>
                <w:szCs w:val="21"/>
              </w:rPr>
              <w:t xml:space="preserve">                       </w:t>
            </w:r>
          </w:p>
          <w:p w:rsidR="00B8108E" w:rsidRDefault="00085B6D">
            <w:pPr>
              <w:adjustRightInd w:val="0"/>
              <w:snapToGrid w:val="0"/>
              <w:spacing w:line="320" w:lineRule="exact"/>
              <w:ind w:rightChars="50" w:right="105"/>
              <w:textAlignment w:val="baseline"/>
              <w:rPr>
                <w:rFonts w:ascii="宋体" w:hAnsi="宋体" w:cs="Arial"/>
                <w:szCs w:val="21"/>
              </w:rPr>
            </w:pPr>
            <w:r>
              <w:rPr>
                <w:rFonts w:ascii="宋体" w:hAnsi="宋体" w:cs="Arial" w:hint="eastAsia"/>
                <w:szCs w:val="21"/>
              </w:rPr>
              <w:t>顾客满意度</w:t>
            </w:r>
            <w:r>
              <w:rPr>
                <w:rFonts w:ascii="宋体" w:hAnsi="宋体" w:cs="Arial" w:hint="eastAsia"/>
                <w:szCs w:val="21"/>
              </w:rPr>
              <w:t>95%</w:t>
            </w:r>
            <w:r>
              <w:rPr>
                <w:rFonts w:ascii="宋体" w:hAnsi="宋体" w:cs="Arial" w:hint="eastAsia"/>
                <w:szCs w:val="21"/>
              </w:rPr>
              <w:t>以上；</w:t>
            </w:r>
          </w:p>
          <w:p w:rsidR="00B8108E" w:rsidRDefault="00085B6D">
            <w:pPr>
              <w:adjustRightInd w:val="0"/>
              <w:snapToGrid w:val="0"/>
              <w:spacing w:line="320" w:lineRule="exact"/>
              <w:ind w:rightChars="50" w:right="105"/>
              <w:textAlignment w:val="baseline"/>
              <w:rPr>
                <w:rFonts w:ascii="宋体" w:hAnsi="宋体" w:cs="Arial"/>
                <w:szCs w:val="21"/>
              </w:rPr>
            </w:pPr>
            <w:r>
              <w:rPr>
                <w:rFonts w:ascii="宋体" w:hAnsi="宋体" w:cs="Arial" w:hint="eastAsia"/>
                <w:szCs w:val="21"/>
              </w:rPr>
              <w:t>采购产品合格率</w:t>
            </w:r>
            <w:r>
              <w:rPr>
                <w:rFonts w:ascii="宋体" w:hAnsi="宋体" w:cs="Arial" w:hint="eastAsia"/>
                <w:szCs w:val="21"/>
              </w:rPr>
              <w:t>100%</w:t>
            </w:r>
            <w:r>
              <w:rPr>
                <w:rFonts w:ascii="宋体" w:hAnsi="宋体" w:cs="Arial" w:hint="eastAsia"/>
                <w:szCs w:val="21"/>
              </w:rPr>
              <w:t>；</w:t>
            </w:r>
          </w:p>
          <w:p w:rsidR="00B8108E" w:rsidRDefault="00085B6D">
            <w:pPr>
              <w:adjustRightInd w:val="0"/>
              <w:snapToGrid w:val="0"/>
              <w:spacing w:line="320" w:lineRule="exact"/>
              <w:ind w:rightChars="50" w:right="105"/>
              <w:textAlignment w:val="baseline"/>
              <w:rPr>
                <w:rFonts w:ascii="宋体" w:hAnsi="宋体" w:cs="Arial"/>
                <w:szCs w:val="21"/>
              </w:rPr>
            </w:pPr>
            <w:r>
              <w:rPr>
                <w:rFonts w:ascii="宋体" w:hAnsi="宋体" w:cs="Arial" w:hint="eastAsia"/>
                <w:szCs w:val="21"/>
              </w:rPr>
              <w:t>固体废弃物有效处置率</w:t>
            </w:r>
            <w:r>
              <w:rPr>
                <w:rFonts w:ascii="宋体" w:hAnsi="宋体" w:cs="Arial" w:hint="eastAsia"/>
                <w:szCs w:val="21"/>
              </w:rPr>
              <w:t>100%</w:t>
            </w:r>
            <w:r>
              <w:rPr>
                <w:rFonts w:ascii="宋体" w:hAnsi="宋体" w:cs="Arial" w:hint="eastAsia"/>
                <w:szCs w:val="21"/>
              </w:rPr>
              <w:t>；</w:t>
            </w:r>
          </w:p>
          <w:p w:rsidR="00B8108E" w:rsidRDefault="00085B6D">
            <w:pPr>
              <w:adjustRightInd w:val="0"/>
              <w:snapToGrid w:val="0"/>
              <w:spacing w:line="320" w:lineRule="exact"/>
              <w:ind w:rightChars="50" w:right="105"/>
              <w:textAlignment w:val="baseline"/>
              <w:rPr>
                <w:rFonts w:ascii="宋体" w:hAnsi="宋体" w:cs="Arial"/>
                <w:szCs w:val="21"/>
              </w:rPr>
            </w:pPr>
            <w:r>
              <w:rPr>
                <w:rFonts w:ascii="宋体" w:hAnsi="宋体" w:cs="Arial" w:hint="eastAsia"/>
                <w:szCs w:val="21"/>
              </w:rPr>
              <w:t>火灾事故发生率为</w:t>
            </w:r>
            <w:r>
              <w:rPr>
                <w:rFonts w:ascii="宋体" w:hAnsi="宋体" w:cs="Arial" w:hint="eastAsia"/>
                <w:szCs w:val="21"/>
              </w:rPr>
              <w:t>0</w:t>
            </w:r>
            <w:r>
              <w:rPr>
                <w:rFonts w:ascii="宋体" w:hAnsi="宋体" w:cs="Arial" w:hint="eastAsia"/>
                <w:szCs w:val="21"/>
              </w:rPr>
              <w:t>；</w:t>
            </w:r>
            <w:r>
              <w:rPr>
                <w:rFonts w:ascii="宋体" w:hAnsi="宋体" w:cs="Arial" w:hint="eastAsia"/>
                <w:szCs w:val="21"/>
              </w:rPr>
              <w:t xml:space="preserve">                     </w:t>
            </w:r>
          </w:p>
          <w:p w:rsidR="00B8108E" w:rsidRDefault="00085B6D">
            <w:pPr>
              <w:adjustRightInd w:val="0"/>
              <w:snapToGrid w:val="0"/>
              <w:spacing w:line="320" w:lineRule="exact"/>
              <w:ind w:rightChars="50" w:right="105"/>
              <w:textAlignment w:val="baseline"/>
              <w:rPr>
                <w:rFonts w:ascii="宋体" w:hAnsi="宋体" w:cs="Arial"/>
                <w:szCs w:val="21"/>
              </w:rPr>
            </w:pPr>
            <w:r>
              <w:rPr>
                <w:rFonts w:ascii="宋体" w:hAnsi="宋体" w:cs="Arial" w:hint="eastAsia"/>
                <w:szCs w:val="21"/>
              </w:rPr>
              <w:t>目标可测量，与公司方针一致</w:t>
            </w:r>
            <w:r>
              <w:rPr>
                <w:rFonts w:ascii="宋体" w:hAnsi="宋体" w:cs="Arial" w:hint="eastAsia"/>
                <w:szCs w:val="21"/>
              </w:rPr>
              <w:t>（</w:t>
            </w:r>
            <w:r>
              <w:rPr>
                <w:rFonts w:ascii="宋体" w:hAnsi="宋体" w:cs="Arial" w:hint="eastAsia"/>
                <w:szCs w:val="21"/>
              </w:rPr>
              <w:t>编制</w:t>
            </w:r>
            <w:r>
              <w:rPr>
                <w:rFonts w:ascii="宋体" w:hAnsi="宋体" w:cs="Arial" w:hint="eastAsia"/>
                <w:szCs w:val="21"/>
              </w:rPr>
              <w:t>2020.5.4.</w:t>
            </w:r>
            <w:r>
              <w:rPr>
                <w:rFonts w:ascii="宋体" w:hAnsi="宋体" w:cs="Arial" w:hint="eastAsia"/>
                <w:szCs w:val="21"/>
              </w:rPr>
              <w:t>）</w:t>
            </w:r>
            <w:r>
              <w:rPr>
                <w:rFonts w:ascii="宋体" w:hAnsi="宋体" w:cs="Arial" w:hint="eastAsia"/>
                <w:szCs w:val="21"/>
              </w:rPr>
              <w:t>。</w:t>
            </w:r>
          </w:p>
          <w:p w:rsidR="00B8108E" w:rsidRDefault="00085B6D">
            <w:pPr>
              <w:adjustRightInd w:val="0"/>
              <w:snapToGrid w:val="0"/>
              <w:spacing w:line="320" w:lineRule="exact"/>
              <w:ind w:rightChars="50" w:right="105"/>
              <w:textAlignment w:val="baseline"/>
              <w:rPr>
                <w:rFonts w:ascii="宋体" w:hAnsi="宋体" w:cs="Arial"/>
                <w:szCs w:val="21"/>
              </w:rPr>
            </w:pPr>
            <w:r>
              <w:rPr>
                <w:rFonts w:ascii="宋体" w:hAnsi="宋体" w:cs="Arial" w:hint="eastAsia"/>
                <w:szCs w:val="21"/>
              </w:rPr>
              <w:t>管理目标完成情况：查到</w:t>
            </w:r>
            <w:r>
              <w:rPr>
                <w:rFonts w:ascii="宋体" w:hAnsi="宋体" w:cs="Arial" w:hint="eastAsia"/>
                <w:szCs w:val="21"/>
              </w:rPr>
              <w:t>2020</w:t>
            </w:r>
            <w:r>
              <w:rPr>
                <w:rFonts w:ascii="宋体" w:hAnsi="宋体" w:cs="Arial" w:hint="eastAsia"/>
                <w:szCs w:val="21"/>
              </w:rPr>
              <w:t>下半年部门管理目标完成情况，以上管理目标已全部完成，考核人：谢冬冬王晓华</w:t>
            </w:r>
            <w:r>
              <w:rPr>
                <w:rFonts w:ascii="宋体" w:hAnsi="宋体" w:cs="Arial" w:hint="eastAsia"/>
                <w:szCs w:val="21"/>
              </w:rPr>
              <w:t>、</w:t>
            </w:r>
            <w:r>
              <w:rPr>
                <w:rFonts w:ascii="宋体" w:hAnsi="宋体" w:cs="Arial" w:hint="eastAsia"/>
                <w:szCs w:val="21"/>
              </w:rPr>
              <w:t>考核日期：</w:t>
            </w:r>
            <w:r>
              <w:rPr>
                <w:rFonts w:ascii="宋体" w:hAnsi="宋体" w:cs="Arial" w:hint="eastAsia"/>
                <w:szCs w:val="21"/>
              </w:rPr>
              <w:t>2020.11.5</w:t>
            </w:r>
            <w:r>
              <w:rPr>
                <w:rFonts w:ascii="宋体" w:hAnsi="宋体" w:cs="Arial" w:hint="eastAsia"/>
                <w:szCs w:val="21"/>
              </w:rPr>
              <w:t>；</w:t>
            </w:r>
          </w:p>
        </w:tc>
        <w:tc>
          <w:tcPr>
            <w:tcW w:w="760" w:type="dxa"/>
          </w:tcPr>
          <w:p w:rsidR="00B8108E" w:rsidRDefault="00B8108E">
            <w:pPr>
              <w:spacing w:line="320" w:lineRule="exact"/>
              <w:rPr>
                <w:rFonts w:ascii="宋体" w:hAnsi="宋体" w:cs="宋体"/>
                <w:szCs w:val="21"/>
              </w:rPr>
            </w:pPr>
          </w:p>
        </w:tc>
      </w:tr>
      <w:tr w:rsidR="00B8108E">
        <w:trPr>
          <w:trHeight w:val="495"/>
        </w:trPr>
        <w:tc>
          <w:tcPr>
            <w:tcW w:w="1707" w:type="dxa"/>
          </w:tcPr>
          <w:p w:rsidR="00B8108E" w:rsidRDefault="00085B6D">
            <w:pPr>
              <w:spacing w:line="280" w:lineRule="exact"/>
              <w:rPr>
                <w:rFonts w:ascii="宋体" w:hAnsi="宋体" w:cs="宋体"/>
                <w:color w:val="000000"/>
                <w:szCs w:val="21"/>
              </w:rPr>
            </w:pPr>
            <w:r>
              <w:rPr>
                <w:rFonts w:ascii="宋体" w:hAnsi="宋体" w:cs="宋体" w:hint="eastAsia"/>
                <w:color w:val="000000"/>
                <w:szCs w:val="21"/>
              </w:rPr>
              <w:t>产品和服务的要求</w:t>
            </w:r>
          </w:p>
          <w:p w:rsidR="00B8108E" w:rsidRDefault="00B8108E">
            <w:pPr>
              <w:spacing w:line="280" w:lineRule="exact"/>
              <w:rPr>
                <w:rFonts w:ascii="宋体" w:hAnsi="宋体" w:cs="宋体"/>
                <w:szCs w:val="21"/>
              </w:rPr>
            </w:pPr>
          </w:p>
        </w:tc>
        <w:tc>
          <w:tcPr>
            <w:tcW w:w="1019" w:type="dxa"/>
          </w:tcPr>
          <w:p w:rsidR="00B8108E" w:rsidRDefault="00085B6D">
            <w:pPr>
              <w:spacing w:line="280" w:lineRule="exact"/>
              <w:rPr>
                <w:rFonts w:ascii="宋体" w:hAnsi="宋体" w:cs="宋体"/>
                <w:color w:val="000000"/>
                <w:szCs w:val="21"/>
              </w:rPr>
            </w:pPr>
            <w:r>
              <w:rPr>
                <w:rFonts w:ascii="宋体" w:hAnsi="宋体" w:cs="宋体" w:hint="eastAsia"/>
                <w:color w:val="000000"/>
                <w:szCs w:val="21"/>
              </w:rPr>
              <w:t>Q8.2</w:t>
            </w:r>
          </w:p>
          <w:p w:rsidR="00B8108E" w:rsidRDefault="00B8108E">
            <w:pPr>
              <w:spacing w:line="280" w:lineRule="exact"/>
              <w:rPr>
                <w:rFonts w:ascii="宋体" w:hAnsi="宋体" w:cs="宋体"/>
                <w:szCs w:val="21"/>
              </w:rPr>
            </w:pPr>
          </w:p>
        </w:tc>
        <w:tc>
          <w:tcPr>
            <w:tcW w:w="11223" w:type="dxa"/>
          </w:tcPr>
          <w:p w:rsidR="00B8108E" w:rsidRDefault="00085B6D">
            <w:pPr>
              <w:spacing w:line="280" w:lineRule="exact"/>
              <w:ind w:firstLineChars="200" w:firstLine="420"/>
              <w:rPr>
                <w:rFonts w:ascii="宋体" w:hAnsi="宋体" w:cs="宋体"/>
                <w:szCs w:val="21"/>
              </w:rPr>
            </w:pPr>
            <w:r>
              <w:rPr>
                <w:rFonts w:ascii="宋体" w:hAnsi="宋体" w:cs="宋体" w:hint="eastAsia"/>
                <w:szCs w:val="21"/>
              </w:rPr>
              <w:t>与顾客的沟通由供销部负责，主要方法：通过手机、传真、</w:t>
            </w:r>
            <w:proofErr w:type="gramStart"/>
            <w:r>
              <w:rPr>
                <w:rFonts w:ascii="宋体" w:hAnsi="宋体" w:cs="宋体" w:hint="eastAsia"/>
                <w:szCs w:val="21"/>
              </w:rPr>
              <w:t>微信等</w:t>
            </w:r>
            <w:proofErr w:type="gramEnd"/>
            <w:r>
              <w:rPr>
                <w:rFonts w:ascii="宋体" w:hAnsi="宋体" w:cs="宋体" w:hint="eastAsia"/>
                <w:szCs w:val="21"/>
              </w:rPr>
              <w:t>直接与固定客户保持日常联系，其内容包括：产品要求、价格、后续服务等。</w:t>
            </w:r>
          </w:p>
          <w:p w:rsidR="00B8108E" w:rsidRDefault="00085B6D">
            <w:pPr>
              <w:spacing w:line="280" w:lineRule="exact"/>
              <w:ind w:firstLineChars="200" w:firstLine="420"/>
              <w:rPr>
                <w:rFonts w:ascii="宋体" w:hAnsi="宋体" w:cs="宋体"/>
                <w:szCs w:val="21"/>
              </w:rPr>
            </w:pPr>
            <w:r>
              <w:rPr>
                <w:rFonts w:ascii="宋体" w:hAnsi="宋体" w:cs="宋体" w:hint="eastAsia"/>
                <w:szCs w:val="21"/>
              </w:rPr>
              <w:t>供销部通过和客户电话联系、上门回访、邮箱联系等方式进行服务宣传，向顾客介绍服务，回答顾客的咨询，让顾客了解公司及服务情况。供销部负责就合同或订单的处理，合同的评审，向顾客提供符合要求的服务。每年向顾客发放顾客满意度调查表</w:t>
            </w:r>
            <w:proofErr w:type="gramStart"/>
            <w:r>
              <w:rPr>
                <w:rFonts w:ascii="宋体" w:hAnsi="宋体" w:cs="宋体" w:hint="eastAsia"/>
                <w:szCs w:val="21"/>
              </w:rPr>
              <w:t>或微信等</w:t>
            </w:r>
            <w:proofErr w:type="gramEnd"/>
            <w:r>
              <w:rPr>
                <w:rFonts w:ascii="宋体" w:hAnsi="宋体" w:cs="宋体" w:hint="eastAsia"/>
                <w:szCs w:val="21"/>
              </w:rPr>
              <w:t>网络形式了解顾客的需求和期望。</w:t>
            </w:r>
          </w:p>
          <w:p w:rsidR="00B8108E" w:rsidRDefault="00085B6D">
            <w:pPr>
              <w:spacing w:line="280" w:lineRule="exact"/>
              <w:ind w:firstLineChars="200" w:firstLine="420"/>
              <w:rPr>
                <w:rFonts w:ascii="宋体" w:hAnsi="宋体" w:cs="宋体"/>
                <w:szCs w:val="21"/>
              </w:rPr>
            </w:pPr>
            <w:r>
              <w:rPr>
                <w:rFonts w:ascii="宋体" w:hAnsi="宋体" w:cs="宋体" w:hint="eastAsia"/>
                <w:szCs w:val="21"/>
              </w:rPr>
              <w:t>公司编制的管理手册中规定了与销售服务有关要求的确定、评审以及更改的职责和工作流程要求。</w:t>
            </w:r>
          </w:p>
          <w:p w:rsidR="00B8108E" w:rsidRDefault="00085B6D">
            <w:pPr>
              <w:spacing w:line="280" w:lineRule="exact"/>
              <w:ind w:firstLineChars="200" w:firstLine="420"/>
              <w:rPr>
                <w:rFonts w:ascii="宋体" w:hAnsi="宋体" w:cs="宋体"/>
                <w:szCs w:val="21"/>
              </w:rPr>
            </w:pPr>
            <w:r>
              <w:rPr>
                <w:rFonts w:ascii="宋体" w:hAnsi="宋体" w:cs="宋体" w:hint="eastAsia"/>
                <w:szCs w:val="21"/>
              </w:rPr>
              <w:t>顾客明确规定的要求通过与顾客签订合同，公司按顾客要求销售服务，并以传真、电话等方式进行沟通、确认，并</w:t>
            </w:r>
            <w:r>
              <w:rPr>
                <w:rFonts w:ascii="宋体" w:hAnsi="宋体" w:cs="宋体" w:hint="eastAsia"/>
                <w:szCs w:val="21"/>
              </w:rPr>
              <w:lastRenderedPageBreak/>
              <w:t>对产品的销售要求等给予了明确。</w:t>
            </w:r>
          </w:p>
          <w:p w:rsidR="00B8108E" w:rsidRDefault="00085B6D">
            <w:pPr>
              <w:spacing w:line="280" w:lineRule="exact"/>
              <w:ind w:firstLineChars="200" w:firstLine="420"/>
              <w:rPr>
                <w:rFonts w:ascii="宋体" w:hAnsi="宋体" w:cs="宋体"/>
                <w:szCs w:val="21"/>
              </w:rPr>
            </w:pPr>
            <w:r>
              <w:rPr>
                <w:rFonts w:ascii="宋体" w:hAnsi="宋体" w:cs="宋体" w:hint="eastAsia"/>
                <w:szCs w:val="21"/>
              </w:rPr>
              <w:t>公司产品的销售基本已成熟，通常收</w:t>
            </w:r>
            <w:r>
              <w:rPr>
                <w:rFonts w:ascii="宋体" w:hAnsi="宋体" w:cs="宋体" w:hint="eastAsia"/>
                <w:szCs w:val="21"/>
              </w:rPr>
              <w:t>到客户合同</w:t>
            </w:r>
            <w:r>
              <w:rPr>
                <w:rFonts w:ascii="宋体" w:hAnsi="宋体" w:cs="宋体" w:hint="eastAsia"/>
                <w:szCs w:val="21"/>
              </w:rPr>
              <w:t>/</w:t>
            </w:r>
            <w:r>
              <w:rPr>
                <w:rFonts w:ascii="宋体" w:hAnsi="宋体" w:cs="宋体" w:hint="eastAsia"/>
                <w:szCs w:val="21"/>
              </w:rPr>
              <w:t>订单时供销部部长评审后再交总经理评审，经评审满足要求后总经理直接在合同上签字盖章即完成合同评审，特殊合同</w:t>
            </w:r>
            <w:proofErr w:type="gramStart"/>
            <w:r>
              <w:rPr>
                <w:rFonts w:ascii="宋体" w:hAnsi="宋体" w:cs="宋体" w:hint="eastAsia"/>
                <w:szCs w:val="21"/>
              </w:rPr>
              <w:t>需相关</w:t>
            </w:r>
            <w:proofErr w:type="gramEnd"/>
            <w:r>
              <w:rPr>
                <w:rFonts w:ascii="宋体" w:hAnsi="宋体" w:cs="宋体" w:hint="eastAsia"/>
                <w:szCs w:val="21"/>
              </w:rPr>
              <w:t>部门人员一起评审，评审过程记录在《产品要求评审表》上。目前承接的合同是常规合同。</w:t>
            </w:r>
          </w:p>
          <w:p w:rsidR="00B8108E" w:rsidRDefault="00085B6D">
            <w:pPr>
              <w:spacing w:line="280" w:lineRule="exact"/>
              <w:ind w:firstLineChars="200" w:firstLine="420"/>
              <w:rPr>
                <w:rFonts w:ascii="宋体" w:hAnsi="宋体" w:cs="宋体"/>
                <w:szCs w:val="21"/>
              </w:rPr>
            </w:pPr>
            <w:r>
              <w:rPr>
                <w:rFonts w:ascii="宋体" w:hAnsi="宋体" w:cs="宋体" w:hint="eastAsia"/>
                <w:szCs w:val="21"/>
              </w:rPr>
              <w:t>抽查销售合同：</w:t>
            </w:r>
          </w:p>
          <w:p w:rsidR="00B8108E" w:rsidRDefault="00085B6D">
            <w:pPr>
              <w:spacing w:line="28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2020.12.7</w:t>
            </w:r>
            <w:r>
              <w:rPr>
                <w:rFonts w:ascii="宋体" w:hAnsi="宋体" w:cs="宋体" w:hint="eastAsia"/>
                <w:szCs w:val="21"/>
              </w:rPr>
              <w:t>与</w:t>
            </w:r>
            <w:r>
              <w:rPr>
                <w:rFonts w:ascii="宋体" w:hAnsi="宋体" w:cs="宋体" w:hint="eastAsia"/>
                <w:szCs w:val="21"/>
              </w:rPr>
              <w:t>安徽</w:t>
            </w:r>
            <w:proofErr w:type="gramStart"/>
            <w:r>
              <w:rPr>
                <w:rFonts w:ascii="宋体" w:hAnsi="宋体" w:cs="宋体" w:hint="eastAsia"/>
                <w:szCs w:val="21"/>
              </w:rPr>
              <w:t>鑫</w:t>
            </w:r>
            <w:proofErr w:type="gramEnd"/>
            <w:r>
              <w:rPr>
                <w:rFonts w:ascii="宋体" w:hAnsi="宋体" w:cs="宋体" w:hint="eastAsia"/>
                <w:szCs w:val="21"/>
              </w:rPr>
              <w:t>塘玻璃钢</w:t>
            </w:r>
            <w:r>
              <w:rPr>
                <w:rFonts w:ascii="宋体" w:hAnsi="宋体" w:cs="宋体" w:hint="eastAsia"/>
                <w:szCs w:val="21"/>
              </w:rPr>
              <w:t>****</w:t>
            </w:r>
            <w:r>
              <w:rPr>
                <w:rFonts w:ascii="宋体" w:hAnsi="宋体" w:cs="宋体" w:hint="eastAsia"/>
                <w:szCs w:val="21"/>
              </w:rPr>
              <w:t>公司签订的销售合同，客户采购</w:t>
            </w:r>
            <w:r>
              <w:rPr>
                <w:rFonts w:ascii="宋体" w:hAnsi="宋体" w:cs="宋体" w:hint="eastAsia"/>
                <w:szCs w:val="21"/>
              </w:rPr>
              <w:t>1</w:t>
            </w:r>
            <w:r>
              <w:rPr>
                <w:rFonts w:ascii="宋体" w:hAnsi="宋体" w:cs="宋体" w:hint="eastAsia"/>
                <w:szCs w:val="21"/>
              </w:rPr>
              <w:t>）</w:t>
            </w:r>
            <w:r>
              <w:rPr>
                <w:rFonts w:ascii="宋体" w:hAnsi="宋体" w:cs="宋体" w:hint="eastAsia"/>
                <w:szCs w:val="21"/>
              </w:rPr>
              <w:t>2</w:t>
            </w:r>
            <w:r>
              <w:rPr>
                <w:rFonts w:ascii="宋体" w:hAnsi="宋体" w:cs="宋体" w:hint="eastAsia"/>
                <w:szCs w:val="21"/>
              </w:rPr>
              <w:t>氯甲烷</w:t>
            </w:r>
            <w:proofErr w:type="gramStart"/>
            <w:r>
              <w:rPr>
                <w:rFonts w:ascii="宋体" w:hAnsi="宋体" w:cs="宋体" w:hint="eastAsia"/>
                <w:szCs w:val="21"/>
              </w:rPr>
              <w:t>导电管池</w:t>
            </w:r>
            <w:proofErr w:type="gramEnd"/>
            <w:r>
              <w:rPr>
                <w:rFonts w:ascii="宋体" w:hAnsi="宋体" w:cs="宋体" w:hint="eastAsia"/>
                <w:szCs w:val="21"/>
              </w:rPr>
              <w:t xml:space="preserve"> </w:t>
            </w:r>
            <w:r>
              <w:rPr>
                <w:rFonts w:ascii="宋体" w:hAnsi="宋体" w:cs="宋体" w:hint="eastAsia"/>
                <w:szCs w:val="21"/>
              </w:rPr>
              <w:t>导电管、型号</w:t>
            </w:r>
            <w:r>
              <w:rPr>
                <w:rFonts w:ascii="宋体" w:hAnsi="宋体" w:cs="宋体" w:hint="eastAsia"/>
                <w:szCs w:val="21"/>
              </w:rPr>
              <w:t>DN400-3mm</w:t>
            </w:r>
            <w:r>
              <w:rPr>
                <w:rFonts w:ascii="宋体" w:hAnsi="宋体" w:cs="宋体" w:hint="eastAsia"/>
                <w:szCs w:val="21"/>
              </w:rPr>
              <w:t>、导电管</w:t>
            </w:r>
            <w:r>
              <w:rPr>
                <w:rFonts w:ascii="宋体" w:hAnsi="宋体" w:cs="宋体" w:hint="eastAsia"/>
                <w:szCs w:val="21"/>
              </w:rPr>
              <w:t>DN800-5mm</w:t>
            </w:r>
            <w:r>
              <w:rPr>
                <w:rFonts w:ascii="宋体" w:hAnsi="宋体" w:cs="宋体" w:hint="eastAsia"/>
                <w:szCs w:val="21"/>
              </w:rPr>
              <w:t>、直管</w:t>
            </w:r>
            <w:r>
              <w:rPr>
                <w:rFonts w:ascii="宋体" w:hAnsi="宋体" w:cs="宋体" w:hint="eastAsia"/>
                <w:szCs w:val="21"/>
              </w:rPr>
              <w:t>DN200-3mm</w:t>
            </w:r>
            <w:r>
              <w:rPr>
                <w:rFonts w:ascii="宋体" w:hAnsi="宋体" w:cs="宋体" w:hint="eastAsia"/>
                <w:szCs w:val="21"/>
              </w:rPr>
              <w:t>、数量</w:t>
            </w:r>
            <w:r>
              <w:rPr>
                <w:rFonts w:ascii="宋体" w:hAnsi="宋体" w:cs="宋体" w:hint="eastAsia"/>
                <w:szCs w:val="21"/>
              </w:rPr>
              <w:t>6~35</w:t>
            </w:r>
            <w:r>
              <w:rPr>
                <w:rFonts w:ascii="宋体" w:hAnsi="宋体" w:cs="宋体" w:hint="eastAsia"/>
                <w:szCs w:val="21"/>
              </w:rPr>
              <w:t>件</w:t>
            </w:r>
            <w:r>
              <w:rPr>
                <w:rFonts w:ascii="宋体" w:hAnsi="宋体" w:cs="宋体" w:hint="eastAsia"/>
                <w:szCs w:val="21"/>
              </w:rPr>
              <w:t>，合同规定了采购清单、质量检验、交付时间、付款方式、违约责任等条款，要求明确，</w:t>
            </w:r>
            <w:r>
              <w:rPr>
                <w:rFonts w:ascii="宋体" w:hAnsi="宋体" w:cs="宋体" w:hint="eastAsia"/>
                <w:szCs w:val="21"/>
              </w:rPr>
              <w:t>2020.12.7</w:t>
            </w:r>
            <w:r>
              <w:rPr>
                <w:rFonts w:ascii="宋体" w:hAnsi="宋体" w:cs="宋体" w:hint="eastAsia"/>
                <w:szCs w:val="21"/>
              </w:rPr>
              <w:t>总经理王晓华评审后在合同上签字盖章回传给客户，以作为能满足合同要求的承诺。</w:t>
            </w:r>
          </w:p>
          <w:p w:rsidR="00B8108E" w:rsidRDefault="00085B6D">
            <w:pPr>
              <w:spacing w:line="28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2020.12.2.</w:t>
            </w:r>
            <w:r>
              <w:rPr>
                <w:rFonts w:ascii="宋体" w:hAnsi="宋体" w:cs="宋体" w:hint="eastAsia"/>
                <w:szCs w:val="21"/>
              </w:rPr>
              <w:t>与</w:t>
            </w:r>
            <w:r>
              <w:rPr>
                <w:rFonts w:ascii="宋体" w:hAnsi="宋体" w:cs="宋体" w:hint="eastAsia"/>
                <w:szCs w:val="21"/>
              </w:rPr>
              <w:t>“</w:t>
            </w:r>
            <w:r>
              <w:rPr>
                <w:rFonts w:ascii="宋体" w:hAnsi="宋体" w:cs="宋体" w:hint="eastAsia"/>
                <w:szCs w:val="21"/>
              </w:rPr>
              <w:t>种法虎</w:t>
            </w:r>
            <w:r>
              <w:rPr>
                <w:rFonts w:ascii="宋体" w:hAnsi="宋体" w:cs="宋体" w:hint="eastAsia"/>
                <w:szCs w:val="21"/>
              </w:rPr>
              <w:t>”</w:t>
            </w:r>
            <w:r>
              <w:rPr>
                <w:rFonts w:ascii="宋体" w:hAnsi="宋体" w:cs="宋体" w:hint="eastAsia"/>
                <w:szCs w:val="21"/>
              </w:rPr>
              <w:t>公司签订的销售合同，客户采购</w:t>
            </w:r>
            <w:r>
              <w:rPr>
                <w:rFonts w:ascii="宋体" w:hAnsi="宋体" w:cs="宋体" w:hint="eastAsia"/>
                <w:szCs w:val="21"/>
              </w:rPr>
              <w:t>脱硫塔筒件</w:t>
            </w:r>
            <w:r>
              <w:rPr>
                <w:rFonts w:ascii="宋体" w:hAnsi="宋体" w:cs="宋体" w:hint="eastAsia"/>
                <w:szCs w:val="21"/>
              </w:rPr>
              <w:t>，规格：</w:t>
            </w:r>
            <w:r>
              <w:rPr>
                <w:rFonts w:ascii="宋体" w:hAnsi="宋体" w:cs="宋体" w:hint="eastAsia"/>
                <w:szCs w:val="21"/>
              </w:rPr>
              <w:t>DN4200*18m</w:t>
            </w:r>
            <w:r>
              <w:rPr>
                <w:rFonts w:ascii="宋体" w:hAnsi="宋体" w:cs="宋体" w:hint="eastAsia"/>
                <w:szCs w:val="21"/>
              </w:rPr>
              <w:t>；合同规定了采购清单、质量检验、交付时间、付款方式、违约责任等条款，要求明确，</w:t>
            </w:r>
            <w:r>
              <w:rPr>
                <w:rFonts w:ascii="宋体" w:hAnsi="宋体" w:cs="宋体" w:hint="eastAsia"/>
                <w:szCs w:val="21"/>
              </w:rPr>
              <w:t>2020.12.2</w:t>
            </w:r>
            <w:r>
              <w:rPr>
                <w:rFonts w:ascii="宋体" w:hAnsi="宋体" w:cs="宋体" w:hint="eastAsia"/>
                <w:szCs w:val="21"/>
              </w:rPr>
              <w:t>总经理王晓华评审后在合同上签字盖章回传给客户，以作为能满足合同要求的承诺。</w:t>
            </w:r>
          </w:p>
          <w:p w:rsidR="00B8108E" w:rsidRDefault="00085B6D">
            <w:pPr>
              <w:spacing w:line="28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2020.8.15</w:t>
            </w:r>
            <w:r>
              <w:rPr>
                <w:rFonts w:ascii="宋体" w:hAnsi="宋体" w:cs="宋体" w:hint="eastAsia"/>
                <w:szCs w:val="21"/>
              </w:rPr>
              <w:t>与</w:t>
            </w:r>
            <w:r>
              <w:rPr>
                <w:rFonts w:ascii="宋体" w:hAnsi="宋体" w:cs="宋体" w:hint="eastAsia"/>
                <w:szCs w:val="21"/>
              </w:rPr>
              <w:t>“</w:t>
            </w:r>
            <w:r>
              <w:rPr>
                <w:rFonts w:ascii="宋体" w:hAnsi="宋体" w:cs="宋体" w:hint="eastAsia"/>
                <w:szCs w:val="21"/>
              </w:rPr>
              <w:t>中硂建材</w:t>
            </w:r>
            <w:r>
              <w:rPr>
                <w:rFonts w:ascii="宋体" w:hAnsi="宋体" w:cs="宋体" w:hint="eastAsia"/>
                <w:szCs w:val="21"/>
              </w:rPr>
              <w:t>”</w:t>
            </w:r>
            <w:r>
              <w:rPr>
                <w:rFonts w:ascii="宋体" w:hAnsi="宋体" w:cs="宋体" w:hint="eastAsia"/>
                <w:szCs w:val="21"/>
              </w:rPr>
              <w:t>公司签订的销售合同，客户采购</w:t>
            </w:r>
            <w:r>
              <w:rPr>
                <w:rFonts w:ascii="宋体" w:hAnsi="宋体" w:cs="宋体" w:hint="eastAsia"/>
                <w:szCs w:val="21"/>
              </w:rPr>
              <w:t>湿式除尘器</w:t>
            </w:r>
            <w:r>
              <w:rPr>
                <w:rFonts w:ascii="宋体" w:hAnsi="宋体" w:cs="宋体" w:hint="eastAsia"/>
                <w:szCs w:val="21"/>
              </w:rPr>
              <w:t>，规格：</w:t>
            </w:r>
            <w:r>
              <w:rPr>
                <w:rFonts w:ascii="宋体" w:hAnsi="宋体" w:cs="宋体" w:hint="eastAsia"/>
                <w:szCs w:val="21"/>
              </w:rPr>
              <w:t>SD-288</w:t>
            </w:r>
            <w:r>
              <w:rPr>
                <w:rFonts w:ascii="宋体" w:hAnsi="宋体" w:cs="宋体" w:hint="eastAsia"/>
                <w:szCs w:val="21"/>
              </w:rPr>
              <w:t>、数量</w:t>
            </w:r>
            <w:r>
              <w:rPr>
                <w:rFonts w:ascii="宋体" w:hAnsi="宋体" w:cs="宋体" w:hint="eastAsia"/>
                <w:szCs w:val="21"/>
              </w:rPr>
              <w:t>1</w:t>
            </w:r>
            <w:r>
              <w:rPr>
                <w:rFonts w:ascii="宋体" w:hAnsi="宋体" w:cs="宋体" w:hint="eastAsia"/>
                <w:szCs w:val="21"/>
              </w:rPr>
              <w:t>件</w:t>
            </w:r>
            <w:r>
              <w:rPr>
                <w:rFonts w:ascii="宋体" w:hAnsi="宋体" w:cs="宋体" w:hint="eastAsia"/>
                <w:szCs w:val="21"/>
              </w:rPr>
              <w:t>；合同规定了采购清单、质量检验、交付时间、付款方式、违约责</w:t>
            </w:r>
            <w:r>
              <w:rPr>
                <w:rFonts w:ascii="宋体" w:hAnsi="宋体" w:cs="宋体" w:hint="eastAsia"/>
                <w:szCs w:val="21"/>
              </w:rPr>
              <w:t>任等条款，要求明确，</w:t>
            </w:r>
            <w:r>
              <w:rPr>
                <w:rFonts w:ascii="宋体" w:hAnsi="宋体" w:cs="宋体" w:hint="eastAsia"/>
                <w:szCs w:val="21"/>
              </w:rPr>
              <w:t>2020.12.2</w:t>
            </w:r>
            <w:r>
              <w:rPr>
                <w:rFonts w:ascii="宋体" w:hAnsi="宋体" w:cs="宋体" w:hint="eastAsia"/>
                <w:szCs w:val="21"/>
              </w:rPr>
              <w:t>总经理王晓华评审后在合同上签字盖章回传给客户，以作为能满足合同要求的承诺。</w:t>
            </w:r>
          </w:p>
          <w:p w:rsidR="00B8108E" w:rsidRDefault="00085B6D">
            <w:pPr>
              <w:spacing w:line="280" w:lineRule="exact"/>
              <w:ind w:firstLine="421"/>
              <w:rPr>
                <w:rFonts w:ascii="宋体" w:hAnsi="宋体" w:cs="宋体"/>
                <w:szCs w:val="21"/>
              </w:rPr>
            </w:pPr>
            <w:r>
              <w:rPr>
                <w:rFonts w:ascii="宋体" w:hAnsi="宋体" w:cs="宋体" w:hint="eastAsia"/>
                <w:szCs w:val="21"/>
              </w:rPr>
              <w:t>公司暂无合同变更情况发生。</w:t>
            </w:r>
          </w:p>
        </w:tc>
        <w:tc>
          <w:tcPr>
            <w:tcW w:w="760" w:type="dxa"/>
          </w:tcPr>
          <w:p w:rsidR="00B8108E" w:rsidRDefault="00B8108E">
            <w:pPr>
              <w:spacing w:line="320" w:lineRule="exact"/>
              <w:rPr>
                <w:rFonts w:ascii="宋体" w:hAnsi="宋体" w:cs="宋体"/>
                <w:szCs w:val="21"/>
              </w:rPr>
            </w:pPr>
          </w:p>
        </w:tc>
      </w:tr>
      <w:tr w:rsidR="00B8108E">
        <w:trPr>
          <w:trHeight w:val="773"/>
        </w:trPr>
        <w:tc>
          <w:tcPr>
            <w:tcW w:w="1707" w:type="dxa"/>
          </w:tcPr>
          <w:p w:rsidR="00B8108E" w:rsidRDefault="00085B6D">
            <w:pPr>
              <w:spacing w:line="280" w:lineRule="exact"/>
              <w:rPr>
                <w:rFonts w:ascii="宋体" w:hAnsi="宋体" w:cs="宋体"/>
                <w:sz w:val="24"/>
                <w:szCs w:val="24"/>
              </w:rPr>
            </w:pPr>
            <w:r>
              <w:rPr>
                <w:rFonts w:ascii="宋体" w:hAnsi="宋体" w:cs="宋体" w:hint="eastAsia"/>
                <w:color w:val="000000"/>
                <w:szCs w:val="21"/>
              </w:rPr>
              <w:lastRenderedPageBreak/>
              <w:t>顾客或外供方财产</w:t>
            </w:r>
          </w:p>
        </w:tc>
        <w:tc>
          <w:tcPr>
            <w:tcW w:w="1019" w:type="dxa"/>
          </w:tcPr>
          <w:p w:rsidR="00B8108E" w:rsidRDefault="00085B6D">
            <w:pPr>
              <w:spacing w:line="280" w:lineRule="exact"/>
              <w:rPr>
                <w:rFonts w:ascii="宋体" w:hAnsi="宋体" w:cs="宋体"/>
                <w:color w:val="000000"/>
                <w:szCs w:val="21"/>
              </w:rPr>
            </w:pPr>
            <w:r>
              <w:rPr>
                <w:rFonts w:ascii="宋体" w:hAnsi="宋体" w:cs="宋体" w:hint="eastAsia"/>
                <w:color w:val="000000"/>
                <w:szCs w:val="21"/>
              </w:rPr>
              <w:t>Q8.5.3</w:t>
            </w:r>
          </w:p>
          <w:p w:rsidR="00B8108E" w:rsidRDefault="00B8108E">
            <w:pPr>
              <w:spacing w:line="280" w:lineRule="exact"/>
              <w:rPr>
                <w:rFonts w:ascii="宋体" w:hAnsi="宋体" w:cs="宋体"/>
                <w:sz w:val="24"/>
                <w:szCs w:val="24"/>
              </w:rPr>
            </w:pPr>
          </w:p>
        </w:tc>
        <w:tc>
          <w:tcPr>
            <w:tcW w:w="11223" w:type="dxa"/>
          </w:tcPr>
          <w:p w:rsidR="00B8108E" w:rsidRDefault="00085B6D">
            <w:pPr>
              <w:spacing w:line="280" w:lineRule="exact"/>
              <w:ind w:firstLineChars="200" w:firstLine="420"/>
              <w:rPr>
                <w:rFonts w:ascii="宋体" w:hAnsi="宋体" w:cs="宋体"/>
                <w:szCs w:val="21"/>
              </w:rPr>
            </w:pPr>
            <w:r>
              <w:rPr>
                <w:rFonts w:ascii="宋体" w:hAnsi="宋体" w:cs="宋体" w:hint="eastAsia"/>
                <w:szCs w:val="21"/>
              </w:rPr>
              <w:t>公司在管理手册中，规定了对顾客或外部供方财产的管理，明确了对顾客或外部供方财产的登记、验收、保护、使用等相关要求。</w:t>
            </w:r>
          </w:p>
          <w:p w:rsidR="00B8108E" w:rsidRDefault="00085B6D">
            <w:pPr>
              <w:spacing w:line="280" w:lineRule="exact"/>
              <w:ind w:firstLineChars="200" w:firstLine="420"/>
              <w:rPr>
                <w:rFonts w:ascii="宋体" w:hAnsi="宋体" w:cs="宋体"/>
                <w:szCs w:val="21"/>
              </w:rPr>
            </w:pPr>
            <w:r>
              <w:rPr>
                <w:rFonts w:ascii="宋体" w:hAnsi="宋体" w:cs="宋体" w:hint="eastAsia"/>
                <w:szCs w:val="21"/>
              </w:rPr>
              <w:t>目前公司无外部供方的财产，涉及的顾客财产仅为顾客信息，公司对顾客相关信息</w:t>
            </w:r>
            <w:proofErr w:type="gramStart"/>
            <w:r>
              <w:rPr>
                <w:rFonts w:ascii="宋体" w:hAnsi="宋体" w:cs="宋体" w:hint="eastAsia"/>
                <w:szCs w:val="21"/>
              </w:rPr>
              <w:t>做相关</w:t>
            </w:r>
            <w:proofErr w:type="gramEnd"/>
            <w:r>
              <w:rPr>
                <w:rFonts w:ascii="宋体" w:hAnsi="宋体" w:cs="宋体" w:hint="eastAsia"/>
                <w:szCs w:val="21"/>
              </w:rPr>
              <w:t>保密规定。</w:t>
            </w:r>
          </w:p>
          <w:p w:rsidR="00B8108E" w:rsidRDefault="00085B6D">
            <w:pPr>
              <w:spacing w:line="280" w:lineRule="exact"/>
              <w:ind w:firstLineChars="200" w:firstLine="420"/>
              <w:rPr>
                <w:rFonts w:ascii="宋体" w:hAnsi="宋体" w:cs="宋体"/>
                <w:szCs w:val="21"/>
              </w:rPr>
            </w:pPr>
            <w:r>
              <w:rPr>
                <w:rFonts w:ascii="宋体" w:hAnsi="宋体" w:cs="宋体" w:hint="eastAsia"/>
                <w:szCs w:val="21"/>
              </w:rPr>
              <w:t>顾客或外部供方的财产管理符合要求。</w:t>
            </w:r>
          </w:p>
        </w:tc>
        <w:tc>
          <w:tcPr>
            <w:tcW w:w="760" w:type="dxa"/>
          </w:tcPr>
          <w:p w:rsidR="00B8108E" w:rsidRDefault="00B8108E">
            <w:pPr>
              <w:spacing w:line="320" w:lineRule="exact"/>
              <w:rPr>
                <w:rFonts w:ascii="宋体" w:hAnsi="宋体" w:cs="宋体"/>
                <w:szCs w:val="21"/>
              </w:rPr>
            </w:pPr>
          </w:p>
        </w:tc>
      </w:tr>
      <w:tr w:rsidR="00B8108E">
        <w:trPr>
          <w:trHeight w:val="739"/>
        </w:trPr>
        <w:tc>
          <w:tcPr>
            <w:tcW w:w="1707" w:type="dxa"/>
          </w:tcPr>
          <w:p w:rsidR="00B8108E" w:rsidRDefault="00085B6D">
            <w:pPr>
              <w:spacing w:line="280" w:lineRule="exact"/>
              <w:rPr>
                <w:rFonts w:ascii="宋体" w:hAnsi="宋体" w:cs="宋体"/>
                <w:color w:val="000000"/>
                <w:szCs w:val="21"/>
              </w:rPr>
            </w:pPr>
            <w:r>
              <w:rPr>
                <w:rFonts w:ascii="宋体" w:hAnsi="宋体" w:cs="宋体" w:hint="eastAsia"/>
                <w:color w:val="000000"/>
                <w:szCs w:val="21"/>
              </w:rPr>
              <w:t>交付后活动</w:t>
            </w:r>
          </w:p>
          <w:p w:rsidR="00B8108E" w:rsidRDefault="00B8108E">
            <w:pPr>
              <w:spacing w:line="280" w:lineRule="exact"/>
              <w:rPr>
                <w:rFonts w:ascii="宋体" w:hAnsi="宋体" w:cs="宋体"/>
                <w:sz w:val="24"/>
                <w:szCs w:val="24"/>
              </w:rPr>
            </w:pPr>
          </w:p>
        </w:tc>
        <w:tc>
          <w:tcPr>
            <w:tcW w:w="1019" w:type="dxa"/>
          </w:tcPr>
          <w:p w:rsidR="00B8108E" w:rsidRDefault="00085B6D">
            <w:pPr>
              <w:spacing w:line="280" w:lineRule="exact"/>
              <w:rPr>
                <w:rFonts w:ascii="宋体" w:hAnsi="宋体" w:cs="宋体"/>
                <w:color w:val="000000"/>
                <w:szCs w:val="21"/>
              </w:rPr>
            </w:pPr>
            <w:r>
              <w:rPr>
                <w:rFonts w:ascii="宋体" w:hAnsi="宋体" w:cs="宋体" w:hint="eastAsia"/>
                <w:color w:val="000000"/>
                <w:szCs w:val="21"/>
              </w:rPr>
              <w:t>Q8.5.5</w:t>
            </w:r>
          </w:p>
        </w:tc>
        <w:tc>
          <w:tcPr>
            <w:tcW w:w="11223" w:type="dxa"/>
          </w:tcPr>
          <w:p w:rsidR="00B8108E" w:rsidRDefault="00085B6D">
            <w:pPr>
              <w:spacing w:line="280" w:lineRule="exact"/>
              <w:ind w:firstLineChars="200" w:firstLine="420"/>
              <w:rPr>
                <w:rFonts w:ascii="宋体" w:hAnsi="宋体" w:cs="宋体"/>
                <w:szCs w:val="21"/>
              </w:rPr>
            </w:pPr>
            <w:r>
              <w:rPr>
                <w:rFonts w:ascii="宋体" w:hAnsi="宋体" w:cs="宋体" w:hint="eastAsia"/>
                <w:szCs w:val="21"/>
              </w:rPr>
              <w:t>与部门负责人沟通了解到公司主要通过与客户签订合同的形式对交付后的活动进行规定。合同通常包括：法律法规要求，交付后不合格的处理，产品的用途，顾客的要求等。确有需要时，公司派人员到客户处实地验证、解决相关问题，目前未发生。经了解，公司目前暂无交付后违反法律法规要求、违法合同要求、严重客户投诉的情况。收到客户建议、投诉后，公司通过邮件或者会议将信息传递给相关部门。</w:t>
            </w:r>
          </w:p>
          <w:p w:rsidR="00B8108E" w:rsidRDefault="00085B6D">
            <w:pPr>
              <w:spacing w:line="280" w:lineRule="exact"/>
              <w:ind w:firstLineChars="200" w:firstLine="420"/>
              <w:rPr>
                <w:rFonts w:ascii="宋体" w:hAnsi="宋体" w:cs="宋体"/>
                <w:szCs w:val="21"/>
              </w:rPr>
            </w:pPr>
            <w:r>
              <w:rPr>
                <w:rFonts w:ascii="宋体" w:hAnsi="宋体" w:cs="宋体" w:hint="eastAsia"/>
                <w:szCs w:val="21"/>
              </w:rPr>
              <w:t>基本满足要求。</w:t>
            </w:r>
          </w:p>
        </w:tc>
        <w:tc>
          <w:tcPr>
            <w:tcW w:w="760" w:type="dxa"/>
          </w:tcPr>
          <w:p w:rsidR="00B8108E" w:rsidRDefault="00B8108E">
            <w:pPr>
              <w:spacing w:line="320" w:lineRule="exact"/>
              <w:rPr>
                <w:rFonts w:ascii="宋体" w:hAnsi="宋体" w:cs="宋体"/>
                <w:szCs w:val="21"/>
              </w:rPr>
            </w:pPr>
          </w:p>
        </w:tc>
      </w:tr>
      <w:tr w:rsidR="00B8108E">
        <w:trPr>
          <w:trHeight w:val="935"/>
        </w:trPr>
        <w:tc>
          <w:tcPr>
            <w:tcW w:w="1707" w:type="dxa"/>
          </w:tcPr>
          <w:p w:rsidR="00B8108E" w:rsidRDefault="00085B6D">
            <w:pPr>
              <w:spacing w:line="280" w:lineRule="exact"/>
              <w:rPr>
                <w:rFonts w:ascii="宋体" w:hAnsi="宋体" w:cs="宋体"/>
                <w:szCs w:val="21"/>
              </w:rPr>
            </w:pPr>
            <w:r>
              <w:rPr>
                <w:rFonts w:ascii="宋体" w:hAnsi="宋体" w:cs="宋体" w:hint="eastAsia"/>
                <w:szCs w:val="21"/>
              </w:rPr>
              <w:t>顾客满意</w:t>
            </w:r>
          </w:p>
          <w:p w:rsidR="00B8108E" w:rsidRDefault="00B8108E">
            <w:pPr>
              <w:spacing w:line="280" w:lineRule="exact"/>
              <w:ind w:firstLineChars="200" w:firstLine="420"/>
              <w:rPr>
                <w:rFonts w:ascii="宋体" w:hAnsi="宋体" w:cs="宋体"/>
                <w:szCs w:val="21"/>
              </w:rPr>
            </w:pPr>
          </w:p>
        </w:tc>
        <w:tc>
          <w:tcPr>
            <w:tcW w:w="1019" w:type="dxa"/>
          </w:tcPr>
          <w:p w:rsidR="00B8108E" w:rsidRDefault="00085B6D">
            <w:pPr>
              <w:spacing w:line="280" w:lineRule="exact"/>
              <w:rPr>
                <w:rFonts w:ascii="宋体" w:hAnsi="宋体" w:cs="宋体"/>
                <w:szCs w:val="21"/>
              </w:rPr>
            </w:pPr>
            <w:r>
              <w:rPr>
                <w:rFonts w:ascii="宋体" w:hAnsi="宋体" w:cs="宋体" w:hint="eastAsia"/>
                <w:szCs w:val="21"/>
              </w:rPr>
              <w:t>Q9.1.2</w:t>
            </w:r>
          </w:p>
        </w:tc>
        <w:tc>
          <w:tcPr>
            <w:tcW w:w="11223" w:type="dxa"/>
          </w:tcPr>
          <w:p w:rsidR="00B8108E" w:rsidRDefault="00085B6D">
            <w:pPr>
              <w:spacing w:line="280" w:lineRule="exact"/>
              <w:ind w:firstLineChars="200" w:firstLine="420"/>
              <w:rPr>
                <w:rFonts w:ascii="宋体" w:hAnsi="宋体" w:cs="宋体"/>
                <w:szCs w:val="21"/>
              </w:rPr>
            </w:pPr>
            <w:r>
              <w:rPr>
                <w:rFonts w:ascii="宋体" w:hAnsi="宋体" w:cs="宋体" w:hint="eastAsia"/>
                <w:szCs w:val="21"/>
              </w:rPr>
              <w:t>公司已建立和保持了《顾客满意度测定程序》，对顾客满意的监测的相关内容进行了规定，其包括了对调查方式、渠道、内容、频率等。</w:t>
            </w:r>
          </w:p>
          <w:p w:rsidR="00B8108E" w:rsidRDefault="00085B6D">
            <w:pPr>
              <w:spacing w:line="280" w:lineRule="exact"/>
              <w:ind w:firstLineChars="200" w:firstLine="420"/>
              <w:rPr>
                <w:rFonts w:ascii="宋体" w:hAnsi="宋体" w:cs="宋体"/>
                <w:szCs w:val="21"/>
              </w:rPr>
            </w:pPr>
            <w:r>
              <w:rPr>
                <w:rFonts w:ascii="宋体" w:hAnsi="宋体" w:cs="宋体" w:hint="eastAsia"/>
                <w:szCs w:val="21"/>
              </w:rPr>
              <w:t>公司于内审前采取对主要顾客进行满意度调查的形式，共发出</w:t>
            </w:r>
            <w:r>
              <w:rPr>
                <w:rFonts w:ascii="宋体" w:hAnsi="宋体" w:cs="宋体" w:hint="eastAsia"/>
                <w:szCs w:val="21"/>
              </w:rPr>
              <w:t>3</w:t>
            </w:r>
            <w:r>
              <w:rPr>
                <w:rFonts w:ascii="宋体" w:hAnsi="宋体" w:cs="宋体" w:hint="eastAsia"/>
                <w:szCs w:val="21"/>
              </w:rPr>
              <w:t>份《顾客满意度调查表》，有效回收：</w:t>
            </w:r>
          </w:p>
          <w:p w:rsidR="00B8108E" w:rsidRDefault="00085B6D">
            <w:pPr>
              <w:spacing w:line="28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浙江安特瑞有限公司</w:t>
            </w:r>
            <w:r>
              <w:rPr>
                <w:rFonts w:ascii="宋体" w:hAnsi="宋体" w:cs="宋体" w:hint="eastAsia"/>
                <w:szCs w:val="21"/>
              </w:rPr>
              <w:t>、</w:t>
            </w:r>
            <w:r>
              <w:rPr>
                <w:rFonts w:ascii="宋体" w:hAnsi="宋体" w:cs="宋体" w:hint="eastAsia"/>
                <w:szCs w:val="21"/>
              </w:rPr>
              <w:t>山东南通新材料有限公司</w:t>
            </w:r>
            <w:r>
              <w:rPr>
                <w:rFonts w:ascii="宋体" w:hAnsi="宋体" w:cs="宋体" w:hint="eastAsia"/>
                <w:szCs w:val="21"/>
              </w:rPr>
              <w:t>、</w:t>
            </w:r>
            <w:r>
              <w:rPr>
                <w:rFonts w:ascii="宋体" w:hAnsi="宋体" w:cs="宋体" w:hint="eastAsia"/>
                <w:szCs w:val="21"/>
              </w:rPr>
              <w:t>山东昊威环保科技有限公司</w:t>
            </w:r>
            <w:r>
              <w:rPr>
                <w:rFonts w:ascii="宋体" w:hAnsi="宋体" w:cs="宋体" w:hint="eastAsia"/>
                <w:szCs w:val="21"/>
              </w:rPr>
              <w:t>”</w:t>
            </w:r>
            <w:r>
              <w:rPr>
                <w:rFonts w:ascii="宋体" w:hAnsi="宋体" w:cs="宋体" w:hint="eastAsia"/>
                <w:szCs w:val="21"/>
              </w:rPr>
              <w:t>等</w:t>
            </w:r>
            <w:r>
              <w:rPr>
                <w:rFonts w:ascii="宋体" w:hAnsi="宋体" w:cs="宋体" w:hint="eastAsia"/>
                <w:szCs w:val="21"/>
              </w:rPr>
              <w:t>3</w:t>
            </w:r>
            <w:r>
              <w:rPr>
                <w:rFonts w:ascii="宋体" w:hAnsi="宋体" w:cs="宋体" w:hint="eastAsia"/>
                <w:szCs w:val="21"/>
              </w:rPr>
              <w:t>家，调查内容有：产品和服务质量、价格水平、服务态度等，查阅《顾客满意程度调查表》。</w:t>
            </w:r>
          </w:p>
          <w:p w:rsidR="00B8108E" w:rsidRDefault="00085B6D">
            <w:pPr>
              <w:spacing w:line="280" w:lineRule="exact"/>
              <w:ind w:firstLineChars="200" w:firstLine="420"/>
              <w:rPr>
                <w:rFonts w:ascii="宋体" w:hAnsi="宋体" w:cs="宋体"/>
                <w:szCs w:val="21"/>
              </w:rPr>
            </w:pPr>
            <w:r>
              <w:rPr>
                <w:rFonts w:ascii="宋体" w:hAnsi="宋体" w:cs="宋体" w:hint="eastAsia"/>
                <w:szCs w:val="21"/>
              </w:rPr>
              <w:t>对每一调查内容按百分制统计和计算。</w:t>
            </w:r>
          </w:p>
          <w:p w:rsidR="00B8108E" w:rsidRDefault="00085B6D">
            <w:pPr>
              <w:spacing w:line="280" w:lineRule="exact"/>
              <w:ind w:firstLineChars="200" w:firstLine="420"/>
              <w:rPr>
                <w:rFonts w:ascii="宋体" w:hAnsi="宋体" w:cs="宋体"/>
                <w:szCs w:val="21"/>
              </w:rPr>
            </w:pPr>
            <w:r>
              <w:rPr>
                <w:rFonts w:ascii="宋体" w:hAnsi="宋体" w:cs="宋体" w:hint="eastAsia"/>
                <w:szCs w:val="21"/>
              </w:rPr>
              <w:lastRenderedPageBreak/>
              <w:t>查《顾客满意程度调查表》，记录真实有效。</w:t>
            </w:r>
          </w:p>
          <w:p w:rsidR="00B8108E" w:rsidRDefault="00085B6D">
            <w:pPr>
              <w:spacing w:line="280" w:lineRule="exact"/>
              <w:ind w:firstLineChars="200" w:firstLine="420"/>
              <w:rPr>
                <w:rFonts w:ascii="宋体" w:hAnsi="宋体" w:cs="宋体"/>
                <w:szCs w:val="21"/>
              </w:rPr>
            </w:pPr>
            <w:r>
              <w:rPr>
                <w:rFonts w:ascii="宋体" w:hAnsi="宋体" w:cs="宋体" w:hint="eastAsia"/>
                <w:szCs w:val="21"/>
              </w:rPr>
              <w:t>提供《顾客满意度统计分析表》，顾客满意率达到</w:t>
            </w:r>
            <w:r>
              <w:rPr>
                <w:rFonts w:ascii="宋体" w:hAnsi="宋体" w:cs="宋体" w:hint="eastAsia"/>
                <w:szCs w:val="21"/>
              </w:rPr>
              <w:t>96</w:t>
            </w:r>
            <w:r>
              <w:rPr>
                <w:rFonts w:ascii="宋体" w:hAnsi="宋体" w:cs="宋体" w:hint="eastAsia"/>
                <w:szCs w:val="21"/>
              </w:rPr>
              <w:t>%</w:t>
            </w:r>
            <w:r>
              <w:rPr>
                <w:rFonts w:ascii="宋体" w:hAnsi="宋体" w:cs="宋体" w:hint="eastAsia"/>
                <w:szCs w:val="21"/>
              </w:rPr>
              <w:t>，达到了质</w:t>
            </w:r>
            <w:r>
              <w:rPr>
                <w:rFonts w:ascii="宋体" w:hAnsi="宋体" w:cs="宋体" w:hint="eastAsia"/>
                <w:szCs w:val="21"/>
              </w:rPr>
              <w:t>量目标的要求。</w:t>
            </w:r>
          </w:p>
          <w:p w:rsidR="00B8108E" w:rsidRDefault="00085B6D">
            <w:pPr>
              <w:spacing w:line="280" w:lineRule="exact"/>
              <w:ind w:firstLineChars="200" w:firstLine="420"/>
              <w:rPr>
                <w:rFonts w:ascii="宋体" w:hAnsi="宋体" w:cs="宋体"/>
                <w:szCs w:val="21"/>
              </w:rPr>
            </w:pPr>
            <w:r>
              <w:rPr>
                <w:rFonts w:ascii="宋体" w:hAnsi="宋体" w:cs="宋体" w:hint="eastAsia"/>
                <w:szCs w:val="21"/>
              </w:rPr>
              <w:t>调查未发现有顾客投诉，不满意主要为价位偏高，公司根据市场同时加强管理降低成本适当降低售价，提高顾客满意度。</w:t>
            </w:r>
          </w:p>
        </w:tc>
        <w:tc>
          <w:tcPr>
            <w:tcW w:w="760" w:type="dxa"/>
          </w:tcPr>
          <w:p w:rsidR="00B8108E" w:rsidRDefault="00B8108E">
            <w:pPr>
              <w:spacing w:line="320" w:lineRule="exact"/>
              <w:rPr>
                <w:rFonts w:ascii="宋体" w:hAnsi="宋体" w:cs="宋体"/>
                <w:szCs w:val="21"/>
              </w:rPr>
            </w:pPr>
          </w:p>
        </w:tc>
      </w:tr>
      <w:tr w:rsidR="00B8108E">
        <w:trPr>
          <w:trHeight w:val="1330"/>
        </w:trPr>
        <w:tc>
          <w:tcPr>
            <w:tcW w:w="1707" w:type="dxa"/>
          </w:tcPr>
          <w:p w:rsidR="00B8108E" w:rsidRDefault="00085B6D">
            <w:pPr>
              <w:spacing w:line="280" w:lineRule="exact"/>
              <w:rPr>
                <w:rFonts w:ascii="宋体" w:hAnsi="宋体" w:cs="宋体"/>
                <w:szCs w:val="21"/>
              </w:rPr>
            </w:pPr>
            <w:r>
              <w:rPr>
                <w:rFonts w:ascii="宋体" w:hAnsi="宋体" w:cs="宋体" w:hint="eastAsia"/>
                <w:szCs w:val="21"/>
              </w:rPr>
              <w:lastRenderedPageBreak/>
              <w:t>环境因素识别及危险源辨识</w:t>
            </w:r>
          </w:p>
        </w:tc>
        <w:tc>
          <w:tcPr>
            <w:tcW w:w="1019" w:type="dxa"/>
          </w:tcPr>
          <w:p w:rsidR="00B8108E" w:rsidRDefault="00085B6D">
            <w:pPr>
              <w:spacing w:line="280" w:lineRule="exact"/>
              <w:rPr>
                <w:rFonts w:ascii="宋体" w:hAnsi="宋体" w:cs="宋体"/>
                <w:szCs w:val="21"/>
              </w:rPr>
            </w:pPr>
            <w:r>
              <w:rPr>
                <w:rFonts w:ascii="宋体" w:hAnsi="宋体" w:cs="宋体" w:hint="eastAsia"/>
                <w:szCs w:val="21"/>
              </w:rPr>
              <w:t>EO6.1.2</w:t>
            </w:r>
          </w:p>
        </w:tc>
        <w:tc>
          <w:tcPr>
            <w:tcW w:w="11223" w:type="dxa"/>
            <w:vAlign w:val="center"/>
          </w:tcPr>
          <w:p w:rsidR="00B8108E" w:rsidRDefault="00085B6D">
            <w:pPr>
              <w:spacing w:line="280" w:lineRule="exact"/>
              <w:ind w:firstLineChars="200" w:firstLine="420"/>
              <w:rPr>
                <w:color w:val="000000"/>
                <w:szCs w:val="21"/>
              </w:rPr>
            </w:pPr>
            <w:r>
              <w:rPr>
                <w:rFonts w:hint="eastAsia"/>
                <w:color w:val="000000"/>
                <w:szCs w:val="21"/>
              </w:rPr>
              <w:t>查有：《环境因素识别与评价控制程序》、《危险源辩识风险评价控制程序》。</w:t>
            </w:r>
          </w:p>
          <w:p w:rsidR="00B8108E" w:rsidRDefault="00085B6D">
            <w:pPr>
              <w:spacing w:line="280" w:lineRule="exact"/>
              <w:ind w:firstLineChars="200" w:firstLine="420"/>
              <w:rPr>
                <w:color w:val="000000"/>
                <w:szCs w:val="21"/>
              </w:rPr>
            </w:pPr>
            <w:r>
              <w:rPr>
                <w:rFonts w:hint="eastAsia"/>
                <w:color w:val="000000"/>
                <w:szCs w:val="21"/>
              </w:rPr>
              <w:t>供销部经理介绍：我们按照办公区域及销售服务过程对环境因素、危险源进行了辨识，辨识时考虑了三种时态：过去、现在和将来，和三种状态：正常、异常和紧急。</w:t>
            </w:r>
          </w:p>
          <w:p w:rsidR="00B8108E" w:rsidRDefault="00085B6D">
            <w:pPr>
              <w:spacing w:line="280" w:lineRule="exact"/>
              <w:ind w:firstLineChars="200" w:firstLine="420"/>
              <w:rPr>
                <w:color w:val="000000"/>
                <w:szCs w:val="21"/>
              </w:rPr>
            </w:pPr>
            <w:r>
              <w:rPr>
                <w:rFonts w:hint="eastAsia"/>
                <w:color w:val="000000"/>
                <w:szCs w:val="21"/>
              </w:rPr>
              <w:t>查本部门的《环境因素识别评价汇总表》，识别了本部门在办公、采购、销售、相关方等各有关过程的环境因素，包括电脑使用用电消耗、办公纸张消耗和废弃、销售产品、销售活动宣传材料的处置、车辆尾气排放、废包装物排放等环境因素，</w:t>
            </w:r>
            <w:r w:rsidR="003A75A4">
              <w:rPr>
                <w:rFonts w:hint="eastAsia"/>
                <w:color w:val="000000"/>
                <w:szCs w:val="21"/>
              </w:rPr>
              <w:t>没有变化</w:t>
            </w:r>
            <w:r>
              <w:rPr>
                <w:rFonts w:hint="eastAsia"/>
                <w:color w:val="000000"/>
                <w:szCs w:val="21"/>
              </w:rPr>
              <w:t>。</w:t>
            </w:r>
          </w:p>
          <w:p w:rsidR="00B8108E" w:rsidRDefault="00085B6D">
            <w:pPr>
              <w:spacing w:line="280" w:lineRule="exact"/>
              <w:ind w:firstLineChars="200" w:firstLine="420"/>
              <w:rPr>
                <w:color w:val="000000"/>
                <w:szCs w:val="21"/>
              </w:rPr>
            </w:pPr>
            <w:r>
              <w:rPr>
                <w:rFonts w:hint="eastAsia"/>
                <w:color w:val="000000"/>
                <w:szCs w:val="21"/>
              </w:rPr>
              <w:t>查《重要环境因素清单》，涉及本部门有</w:t>
            </w:r>
            <w:r>
              <w:rPr>
                <w:rFonts w:hint="eastAsia"/>
                <w:color w:val="000000"/>
                <w:szCs w:val="21"/>
              </w:rPr>
              <w:t>2</w:t>
            </w:r>
            <w:r>
              <w:rPr>
                <w:rFonts w:hint="eastAsia"/>
                <w:color w:val="000000"/>
                <w:szCs w:val="21"/>
              </w:rPr>
              <w:t>项重要环境因素，包括：火灾、固体废弃物的排放。</w:t>
            </w:r>
          </w:p>
          <w:p w:rsidR="00B8108E" w:rsidRDefault="00085B6D">
            <w:pPr>
              <w:spacing w:line="280" w:lineRule="exact"/>
              <w:ind w:firstLineChars="200" w:firstLine="420"/>
              <w:rPr>
                <w:color w:val="000000"/>
                <w:szCs w:val="21"/>
              </w:rPr>
            </w:pPr>
            <w:r>
              <w:rPr>
                <w:rFonts w:hint="eastAsia"/>
                <w:color w:val="000000"/>
                <w:szCs w:val="21"/>
              </w:rPr>
              <w:t>控制措施：固废分类存放、垃圾等由办公室负责按规定处置，包装物分类卖掉，培训教育，消防配备有消防器材、应急预案等措施。</w:t>
            </w:r>
          </w:p>
          <w:p w:rsidR="00B8108E" w:rsidRDefault="00085B6D">
            <w:pPr>
              <w:spacing w:line="280" w:lineRule="exact"/>
              <w:ind w:firstLineChars="200" w:firstLine="420"/>
              <w:rPr>
                <w:color w:val="000000"/>
                <w:szCs w:val="21"/>
              </w:rPr>
            </w:pPr>
            <w:r>
              <w:rPr>
                <w:rFonts w:hint="eastAsia"/>
                <w:color w:val="000000"/>
                <w:szCs w:val="21"/>
              </w:rPr>
              <w:t>查《危险源识别及风险评价表》，识别了电脑、复印辐射、办公电器漏</w:t>
            </w:r>
            <w:r>
              <w:rPr>
                <w:rFonts w:hint="eastAsia"/>
                <w:color w:val="000000"/>
                <w:szCs w:val="21"/>
              </w:rPr>
              <w:t>电触电、采购及销售过程中的产品有毒有害、运输汽车事故、外来人员安全防护不当造成的火灾和人身伤害等危险源</w:t>
            </w:r>
            <w:r w:rsidR="003A75A4">
              <w:rPr>
                <w:rFonts w:hint="eastAsia"/>
                <w:color w:val="000000"/>
                <w:szCs w:val="21"/>
              </w:rPr>
              <w:t>，没有变化</w:t>
            </w:r>
            <w:r>
              <w:rPr>
                <w:rFonts w:hint="eastAsia"/>
                <w:color w:val="000000"/>
                <w:szCs w:val="21"/>
              </w:rPr>
              <w:t>。</w:t>
            </w:r>
          </w:p>
          <w:p w:rsidR="00B8108E" w:rsidRDefault="00085B6D">
            <w:pPr>
              <w:spacing w:line="280" w:lineRule="exact"/>
              <w:ind w:firstLineChars="200" w:firstLine="420"/>
              <w:rPr>
                <w:color w:val="000000"/>
                <w:szCs w:val="21"/>
              </w:rPr>
            </w:pPr>
            <w:r>
              <w:rPr>
                <w:rFonts w:hint="eastAsia"/>
                <w:color w:val="000000"/>
                <w:szCs w:val="21"/>
              </w:rPr>
              <w:t>查《不可接受风险清单》，涉及本部门的有</w:t>
            </w:r>
            <w:r>
              <w:rPr>
                <w:rFonts w:hint="eastAsia"/>
                <w:color w:val="000000"/>
                <w:szCs w:val="21"/>
              </w:rPr>
              <w:t>2</w:t>
            </w:r>
            <w:r>
              <w:rPr>
                <w:rFonts w:hint="eastAsia"/>
                <w:color w:val="000000"/>
                <w:szCs w:val="21"/>
              </w:rPr>
              <w:t>个不可接受风险，包括：火灾、人身伤害。</w:t>
            </w:r>
          </w:p>
          <w:p w:rsidR="00B8108E" w:rsidRDefault="00085B6D">
            <w:pPr>
              <w:spacing w:line="280" w:lineRule="exact"/>
              <w:ind w:firstLineChars="200" w:firstLine="420"/>
              <w:rPr>
                <w:color w:val="000000"/>
                <w:szCs w:val="21"/>
              </w:rPr>
            </w:pPr>
            <w:r>
              <w:rPr>
                <w:rFonts w:hint="eastAsia"/>
                <w:color w:val="000000"/>
                <w:szCs w:val="21"/>
              </w:rPr>
              <w:t>危险源控制执行管理方案、配备消防器材、日常检查、培训教育、应急预案等运行控制措施。</w:t>
            </w:r>
          </w:p>
          <w:p w:rsidR="00B8108E" w:rsidRDefault="00085B6D">
            <w:pPr>
              <w:spacing w:line="280" w:lineRule="exact"/>
              <w:ind w:firstLineChars="200" w:firstLine="420"/>
              <w:rPr>
                <w:color w:val="000000"/>
                <w:szCs w:val="21"/>
              </w:rPr>
            </w:pPr>
            <w:r>
              <w:rPr>
                <w:rFonts w:hint="eastAsia"/>
                <w:color w:val="000000"/>
                <w:szCs w:val="21"/>
              </w:rPr>
              <w:t xml:space="preserve"> </w:t>
            </w:r>
            <w:r>
              <w:rPr>
                <w:rFonts w:hint="eastAsia"/>
                <w:color w:val="000000"/>
                <w:szCs w:val="21"/>
              </w:rPr>
              <w:t>部门识别和评价基本充分，符合规定要求。</w:t>
            </w:r>
          </w:p>
        </w:tc>
        <w:tc>
          <w:tcPr>
            <w:tcW w:w="760" w:type="dxa"/>
          </w:tcPr>
          <w:p w:rsidR="00B8108E" w:rsidRDefault="00B8108E">
            <w:pPr>
              <w:spacing w:line="320" w:lineRule="exact"/>
              <w:rPr>
                <w:rFonts w:ascii="宋体" w:hAnsi="宋体" w:cs="宋体"/>
                <w:szCs w:val="21"/>
              </w:rPr>
            </w:pPr>
          </w:p>
        </w:tc>
      </w:tr>
      <w:tr w:rsidR="00B8108E">
        <w:trPr>
          <w:trHeight w:val="2110"/>
        </w:trPr>
        <w:tc>
          <w:tcPr>
            <w:tcW w:w="1707" w:type="dxa"/>
          </w:tcPr>
          <w:p w:rsidR="00B8108E" w:rsidRDefault="00085B6D">
            <w:pPr>
              <w:spacing w:line="280" w:lineRule="exact"/>
              <w:rPr>
                <w:rFonts w:ascii="宋体" w:hAnsi="宋体" w:cs="宋体"/>
                <w:szCs w:val="21"/>
              </w:rPr>
            </w:pPr>
            <w:r>
              <w:rPr>
                <w:rFonts w:ascii="宋体" w:hAnsi="宋体" w:cs="宋体" w:hint="eastAsia"/>
                <w:szCs w:val="21"/>
              </w:rPr>
              <w:t>运行控制</w:t>
            </w:r>
          </w:p>
        </w:tc>
        <w:tc>
          <w:tcPr>
            <w:tcW w:w="1019" w:type="dxa"/>
          </w:tcPr>
          <w:p w:rsidR="00B8108E" w:rsidRDefault="00085B6D">
            <w:pPr>
              <w:spacing w:line="280" w:lineRule="exact"/>
              <w:rPr>
                <w:rFonts w:ascii="宋体" w:hAnsi="宋体" w:cs="宋体"/>
                <w:szCs w:val="21"/>
              </w:rPr>
            </w:pPr>
            <w:r>
              <w:rPr>
                <w:rFonts w:ascii="宋体" w:hAnsi="宋体" w:cs="宋体" w:hint="eastAsia"/>
                <w:szCs w:val="21"/>
              </w:rPr>
              <w:t>EO8.1</w:t>
            </w:r>
          </w:p>
          <w:p w:rsidR="00B8108E" w:rsidRDefault="00B8108E">
            <w:pPr>
              <w:spacing w:line="280" w:lineRule="exact"/>
              <w:rPr>
                <w:rFonts w:ascii="宋体" w:hAnsi="宋体" w:cs="宋体"/>
                <w:szCs w:val="21"/>
              </w:rPr>
            </w:pPr>
          </w:p>
        </w:tc>
        <w:tc>
          <w:tcPr>
            <w:tcW w:w="11223" w:type="dxa"/>
            <w:vAlign w:val="center"/>
          </w:tcPr>
          <w:p w:rsidR="00B8108E" w:rsidRDefault="00085B6D">
            <w:pPr>
              <w:spacing w:line="280" w:lineRule="exact"/>
              <w:ind w:firstLineChars="200" w:firstLine="420"/>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编制并实施《消防安全管理程序》、《仓库管理制度》、《相关方管理程序》、《劳保、消防用品管理办法》、《环境保护管理办法》、《物品搬运运输管理制度》、《固体废弃物控制程序》、《火灾应急响应规范》、《职工安全守则》、《能源资源管理程序》等环境、职业健康安全控制程序和管理制度。</w:t>
            </w:r>
          </w:p>
          <w:p w:rsidR="00B8108E" w:rsidRDefault="00085B6D">
            <w:pPr>
              <w:spacing w:line="280" w:lineRule="exact"/>
              <w:ind w:firstLineChars="200" w:firstLine="420"/>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销售流程见</w:t>
            </w:r>
            <w:r>
              <w:rPr>
                <w:rFonts w:ascii="宋体" w:hAnsi="宋体" w:cs="宋体" w:hint="eastAsia"/>
                <w:color w:val="000000"/>
                <w:szCs w:val="21"/>
              </w:rPr>
              <w:t>Q8.1</w:t>
            </w:r>
            <w:r>
              <w:rPr>
                <w:rFonts w:ascii="宋体" w:hAnsi="宋体" w:cs="宋体" w:hint="eastAsia"/>
                <w:color w:val="000000"/>
                <w:szCs w:val="21"/>
              </w:rPr>
              <w:t>记录。</w:t>
            </w:r>
          </w:p>
          <w:p w:rsidR="00B8108E" w:rsidRDefault="00085B6D">
            <w:pPr>
              <w:spacing w:line="280" w:lineRule="exact"/>
              <w:ind w:firstLineChars="200" w:firstLine="420"/>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公司目前销售的产品主要是：玻璃钢</w:t>
            </w:r>
            <w:r>
              <w:rPr>
                <w:rFonts w:ascii="宋体" w:hAnsi="宋体" w:cs="宋体" w:hint="eastAsia"/>
                <w:szCs w:val="21"/>
              </w:rPr>
              <w:t>制品，</w:t>
            </w:r>
            <w:r>
              <w:rPr>
                <w:rFonts w:ascii="宋体" w:hAnsi="宋体" w:cs="宋体" w:hint="eastAsia"/>
                <w:color w:val="000000"/>
                <w:szCs w:val="21"/>
              </w:rPr>
              <w:t>产品全部由公司提供，均有合格证以及检验报告。</w:t>
            </w:r>
          </w:p>
          <w:p w:rsidR="00B8108E" w:rsidRDefault="00085B6D">
            <w:pPr>
              <w:spacing w:line="280" w:lineRule="exact"/>
              <w:ind w:firstLineChars="200" w:firstLine="420"/>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本部门办公中所使用的办公用品均由公司办公室负责统一打印、复印，产生的废弃物，由办公室统一处理。</w:t>
            </w:r>
          </w:p>
          <w:p w:rsidR="00B8108E" w:rsidRDefault="00085B6D">
            <w:pPr>
              <w:spacing w:line="280" w:lineRule="exact"/>
              <w:ind w:firstLineChars="200" w:firstLine="420"/>
              <w:rPr>
                <w:rFonts w:ascii="宋体" w:hAnsi="宋体" w:cs="宋体"/>
                <w:color w:val="000000"/>
                <w:szCs w:val="21"/>
              </w:rPr>
            </w:pPr>
            <w:r>
              <w:rPr>
                <w:rFonts w:ascii="宋体" w:hAnsi="宋体" w:cs="宋体" w:hint="eastAsia"/>
                <w:color w:val="000000"/>
                <w:szCs w:val="21"/>
              </w:rPr>
              <w:t>5.</w:t>
            </w:r>
            <w:r>
              <w:rPr>
                <w:rFonts w:ascii="宋体" w:hAnsi="宋体" w:cs="宋体" w:hint="eastAsia"/>
                <w:color w:val="000000"/>
                <w:szCs w:val="21"/>
              </w:rPr>
              <w:t>对可回收的固体</w:t>
            </w:r>
            <w:r>
              <w:rPr>
                <w:rFonts w:ascii="宋体" w:hAnsi="宋体" w:cs="宋体" w:hint="eastAsia"/>
                <w:color w:val="000000"/>
                <w:szCs w:val="21"/>
              </w:rPr>
              <w:t>废弃物，一部分由厂家回收，厂家不回收的公司统一回收再利用或由物资回收公司处理，不可回收的废弃物由公司办公室统一处理，部门不单独处理。</w:t>
            </w:r>
          </w:p>
          <w:p w:rsidR="00B8108E" w:rsidRDefault="00085B6D">
            <w:pPr>
              <w:spacing w:line="280" w:lineRule="exact"/>
              <w:ind w:firstLineChars="200" w:firstLine="420"/>
              <w:rPr>
                <w:rFonts w:ascii="宋体" w:hAnsi="宋体" w:cs="宋体"/>
                <w:color w:val="000000"/>
                <w:szCs w:val="21"/>
              </w:rPr>
            </w:pPr>
            <w:r>
              <w:rPr>
                <w:rFonts w:ascii="宋体" w:hAnsi="宋体" w:cs="宋体" w:hint="eastAsia"/>
                <w:color w:val="000000"/>
                <w:szCs w:val="21"/>
              </w:rPr>
              <w:t>6.</w:t>
            </w:r>
            <w:r>
              <w:rPr>
                <w:rFonts w:ascii="宋体" w:hAnsi="宋体" w:cs="宋体" w:hint="eastAsia"/>
                <w:color w:val="000000"/>
                <w:szCs w:val="21"/>
              </w:rPr>
              <w:t>办公室和仓库内主要是电的使用，电器有漏电保护器，经常对电路、电源进行检查，</w:t>
            </w:r>
            <w:proofErr w:type="gramStart"/>
            <w:r>
              <w:rPr>
                <w:rFonts w:ascii="宋体" w:hAnsi="宋体" w:cs="宋体" w:hint="eastAsia"/>
                <w:color w:val="000000"/>
                <w:szCs w:val="21"/>
              </w:rPr>
              <w:t>没有露电现象</w:t>
            </w:r>
            <w:proofErr w:type="gramEnd"/>
            <w:r>
              <w:rPr>
                <w:rFonts w:ascii="宋体" w:hAnsi="宋体" w:cs="宋体" w:hint="eastAsia"/>
                <w:color w:val="000000"/>
                <w:szCs w:val="21"/>
              </w:rPr>
              <w:t>发生</w:t>
            </w:r>
            <w:r>
              <w:rPr>
                <w:rFonts w:ascii="宋体" w:hAnsi="宋体" w:cs="宋体" w:hint="eastAsia"/>
                <w:color w:val="000000"/>
                <w:szCs w:val="21"/>
              </w:rPr>
              <w:t>。</w:t>
            </w:r>
          </w:p>
          <w:p w:rsidR="00B8108E" w:rsidRDefault="00085B6D">
            <w:pPr>
              <w:spacing w:line="280" w:lineRule="exact"/>
              <w:ind w:firstLineChars="200" w:firstLine="420"/>
              <w:rPr>
                <w:rFonts w:ascii="宋体" w:hAnsi="宋体" w:cs="宋体"/>
                <w:color w:val="000000"/>
                <w:szCs w:val="21"/>
              </w:rPr>
            </w:pPr>
            <w:r>
              <w:rPr>
                <w:rFonts w:ascii="宋体" w:hAnsi="宋体" w:cs="宋体" w:hint="eastAsia"/>
                <w:color w:val="000000"/>
                <w:szCs w:val="21"/>
              </w:rPr>
              <w:t>7.</w:t>
            </w:r>
            <w:r>
              <w:rPr>
                <w:rFonts w:ascii="宋体" w:hAnsi="宋体" w:cs="宋体" w:hint="eastAsia"/>
                <w:color w:val="000000"/>
                <w:szCs w:val="21"/>
              </w:rPr>
              <w:t>建立并实施了《相关方管理程序》，提供《对相关方施加影响记录表》，</w:t>
            </w:r>
            <w:r>
              <w:rPr>
                <w:rFonts w:ascii="宋体" w:hAnsi="宋体" w:cs="宋体" w:hint="eastAsia"/>
                <w:color w:val="000000"/>
                <w:szCs w:val="21"/>
              </w:rPr>
              <w:t>2019.5.9</w:t>
            </w:r>
            <w:r>
              <w:rPr>
                <w:rFonts w:ascii="宋体" w:hAnsi="宋体" w:cs="宋体" w:hint="eastAsia"/>
                <w:color w:val="000000"/>
                <w:szCs w:val="21"/>
              </w:rPr>
              <w:t>日对所有采购物资相关方施加影响，内容</w:t>
            </w:r>
            <w:r>
              <w:rPr>
                <w:rFonts w:ascii="宋体" w:hAnsi="宋体" w:cs="宋体" w:hint="eastAsia"/>
                <w:color w:val="000000"/>
                <w:szCs w:val="21"/>
              </w:rPr>
              <w:t>:</w:t>
            </w:r>
            <w:r>
              <w:rPr>
                <w:rFonts w:ascii="宋体" w:hAnsi="宋体" w:cs="宋体" w:hint="eastAsia"/>
                <w:color w:val="000000"/>
                <w:szCs w:val="21"/>
              </w:rPr>
              <w:t>将公司的环境</w:t>
            </w:r>
            <w:r>
              <w:rPr>
                <w:rFonts w:ascii="宋体" w:hAnsi="宋体" w:cs="宋体" w:hint="eastAsia"/>
                <w:color w:val="000000"/>
                <w:szCs w:val="21"/>
              </w:rPr>
              <w:t>/</w:t>
            </w:r>
            <w:r>
              <w:rPr>
                <w:rFonts w:ascii="宋体" w:hAnsi="宋体" w:cs="宋体" w:hint="eastAsia"/>
                <w:color w:val="000000"/>
                <w:szCs w:val="21"/>
              </w:rPr>
              <w:t>职业健康安全方针、重要环境因素</w:t>
            </w:r>
            <w:r>
              <w:rPr>
                <w:rFonts w:ascii="宋体" w:hAnsi="宋体" w:cs="宋体" w:hint="eastAsia"/>
                <w:color w:val="000000"/>
                <w:szCs w:val="21"/>
              </w:rPr>
              <w:t>/</w:t>
            </w:r>
            <w:r>
              <w:rPr>
                <w:rFonts w:ascii="宋体" w:hAnsi="宋体" w:cs="宋体" w:hint="eastAsia"/>
                <w:color w:val="000000"/>
                <w:szCs w:val="21"/>
              </w:rPr>
              <w:t>危险源等，通过传真发函的方式通知对方</w:t>
            </w:r>
            <w:r>
              <w:rPr>
                <w:rFonts w:ascii="宋体" w:hAnsi="宋体" w:cs="宋体" w:hint="eastAsia"/>
                <w:color w:val="000000"/>
                <w:szCs w:val="21"/>
              </w:rPr>
              <w:t>，记录人谢冬冬。</w:t>
            </w:r>
          </w:p>
          <w:p w:rsidR="00B8108E" w:rsidRDefault="00085B6D">
            <w:pPr>
              <w:spacing w:line="280" w:lineRule="exact"/>
              <w:ind w:firstLineChars="200" w:firstLine="420"/>
              <w:rPr>
                <w:rFonts w:ascii="宋体" w:hAnsi="宋体" w:cs="宋体"/>
                <w:color w:val="000000"/>
                <w:szCs w:val="21"/>
              </w:rPr>
            </w:pPr>
            <w:r>
              <w:rPr>
                <w:rFonts w:ascii="宋体" w:hAnsi="宋体" w:cs="宋体" w:hint="eastAsia"/>
                <w:color w:val="000000"/>
                <w:szCs w:val="21"/>
              </w:rPr>
              <w:t>8.</w:t>
            </w:r>
            <w:r>
              <w:rPr>
                <w:rFonts w:ascii="宋体" w:hAnsi="宋体" w:cs="宋体" w:hint="eastAsia"/>
                <w:color w:val="000000"/>
                <w:szCs w:val="21"/>
              </w:rPr>
              <w:t>供销部向供应商发放《致供应商函》，显示的内容中包括本公司采购产品的理化性能造成的环境影响或可能造成的</w:t>
            </w:r>
            <w:r>
              <w:rPr>
                <w:rFonts w:ascii="宋体" w:hAnsi="宋体" w:cs="宋体" w:hint="eastAsia"/>
                <w:color w:val="000000"/>
                <w:szCs w:val="21"/>
              </w:rPr>
              <w:lastRenderedPageBreak/>
              <w:t>影响，对使用该种物料的员工的要求，供应商在运输这些物料所使用的贮存容器、运输方式对环境和职业健康的影响，到本公司减速慢行；要求外来人员在本公司处不得吸烟，不得来回走动，遵守公司的规章制度等。</w:t>
            </w:r>
          </w:p>
          <w:p w:rsidR="00B8108E" w:rsidRDefault="00085B6D">
            <w:pPr>
              <w:spacing w:line="280" w:lineRule="exact"/>
              <w:ind w:firstLineChars="200" w:firstLine="420"/>
              <w:rPr>
                <w:rFonts w:ascii="宋体" w:hAnsi="宋体" w:cs="宋体"/>
                <w:color w:val="000000"/>
                <w:szCs w:val="21"/>
              </w:rPr>
            </w:pPr>
            <w:r>
              <w:rPr>
                <w:rFonts w:ascii="宋体" w:hAnsi="宋体" w:cs="宋体" w:hint="eastAsia"/>
                <w:color w:val="000000"/>
                <w:szCs w:val="21"/>
              </w:rPr>
              <w:t>9.</w:t>
            </w:r>
            <w:r>
              <w:rPr>
                <w:rFonts w:ascii="宋体" w:hAnsi="宋体" w:cs="宋体" w:hint="eastAsia"/>
                <w:color w:val="000000"/>
                <w:szCs w:val="21"/>
              </w:rPr>
              <w:t>对供应商施加影响还包括在评定供应商时，获取质量、环境、职业健康安全管理体系证书则优先，产品必须用环保无毒无害材料等措施。</w:t>
            </w:r>
          </w:p>
          <w:p w:rsidR="00B8108E" w:rsidRDefault="00085B6D">
            <w:pPr>
              <w:spacing w:line="280" w:lineRule="exact"/>
              <w:ind w:firstLineChars="200" w:firstLine="420"/>
              <w:rPr>
                <w:rFonts w:ascii="宋体" w:hAnsi="宋体" w:cs="宋体"/>
                <w:color w:val="000000"/>
                <w:szCs w:val="21"/>
              </w:rPr>
            </w:pPr>
            <w:r>
              <w:rPr>
                <w:rFonts w:ascii="宋体" w:hAnsi="宋体" w:cs="宋体" w:hint="eastAsia"/>
                <w:color w:val="000000"/>
                <w:szCs w:val="21"/>
              </w:rPr>
              <w:t>10.</w:t>
            </w:r>
            <w:r>
              <w:rPr>
                <w:rFonts w:ascii="宋体" w:hAnsi="宋体" w:cs="宋体" w:hint="eastAsia"/>
                <w:color w:val="000000"/>
                <w:szCs w:val="21"/>
              </w:rPr>
              <w:t>在装卸车时，要求装运人员必须穿戴劳动防护用品，合理使用搬运工具。</w:t>
            </w:r>
          </w:p>
          <w:p w:rsidR="00B8108E" w:rsidRDefault="00085B6D">
            <w:pPr>
              <w:spacing w:line="280" w:lineRule="exact"/>
              <w:ind w:firstLineChars="200" w:firstLine="420"/>
              <w:rPr>
                <w:color w:val="000000"/>
                <w:szCs w:val="21"/>
              </w:rPr>
            </w:pPr>
            <w:r>
              <w:rPr>
                <w:rFonts w:ascii="宋体" w:hAnsi="宋体" w:cs="宋体" w:hint="eastAsia"/>
                <w:color w:val="000000"/>
                <w:szCs w:val="21"/>
              </w:rPr>
              <w:t>11.</w:t>
            </w:r>
            <w:r>
              <w:rPr>
                <w:rFonts w:ascii="宋体" w:hAnsi="宋体" w:cs="宋体" w:hint="eastAsia"/>
                <w:color w:val="000000"/>
                <w:szCs w:val="21"/>
              </w:rPr>
              <w:t>运输使用物流公司运输，货物少量自己运输，本公司销售人员押车，选择车况</w:t>
            </w:r>
            <w:r>
              <w:rPr>
                <w:rFonts w:hint="eastAsia"/>
                <w:color w:val="000000"/>
                <w:szCs w:val="21"/>
              </w:rPr>
              <w:t>较好的车辆，防止超高，超重，超宽；司机每</w:t>
            </w:r>
            <w:r>
              <w:rPr>
                <w:rFonts w:hint="eastAsia"/>
                <w:color w:val="000000"/>
                <w:szCs w:val="21"/>
              </w:rPr>
              <w:t>4</w:t>
            </w:r>
            <w:r>
              <w:rPr>
                <w:rFonts w:hint="eastAsia"/>
                <w:color w:val="000000"/>
                <w:szCs w:val="21"/>
              </w:rPr>
              <w:t>小时倒班作业，货物装卸时要求戴手套，轻拿轻放。</w:t>
            </w:r>
          </w:p>
          <w:p w:rsidR="00B8108E" w:rsidRDefault="00085B6D">
            <w:pPr>
              <w:spacing w:line="280" w:lineRule="exact"/>
              <w:ind w:firstLineChars="200" w:firstLine="420"/>
              <w:rPr>
                <w:color w:val="000000"/>
                <w:szCs w:val="21"/>
              </w:rPr>
            </w:pPr>
            <w:r>
              <w:rPr>
                <w:rFonts w:hint="eastAsia"/>
                <w:color w:val="000000"/>
                <w:szCs w:val="21"/>
              </w:rPr>
              <w:t xml:space="preserve">12. </w:t>
            </w:r>
            <w:r>
              <w:rPr>
                <w:rFonts w:hint="eastAsia"/>
                <w:color w:val="000000"/>
                <w:szCs w:val="21"/>
              </w:rPr>
              <w:t>对外招投标和业务洽谈时明确承诺公司产品环保、无毒无害。</w:t>
            </w:r>
          </w:p>
          <w:p w:rsidR="00B8108E" w:rsidRDefault="00B8108E">
            <w:pPr>
              <w:spacing w:line="280" w:lineRule="exact"/>
              <w:ind w:firstLineChars="200" w:firstLine="420"/>
              <w:rPr>
                <w:color w:val="000000"/>
                <w:szCs w:val="21"/>
              </w:rPr>
            </w:pPr>
          </w:p>
          <w:p w:rsidR="00B8108E" w:rsidRDefault="00085B6D">
            <w:pPr>
              <w:spacing w:line="280" w:lineRule="exact"/>
              <w:rPr>
                <w:color w:val="000000"/>
                <w:szCs w:val="21"/>
              </w:rPr>
            </w:pPr>
            <w:r>
              <w:rPr>
                <w:rFonts w:hint="eastAsia"/>
                <w:color w:val="000000"/>
                <w:szCs w:val="21"/>
              </w:rPr>
              <w:t>提</w:t>
            </w:r>
            <w:r>
              <w:rPr>
                <w:rFonts w:hint="eastAsia"/>
                <w:color w:val="000000"/>
                <w:szCs w:val="21"/>
                <w:u w:val="single"/>
              </w:rPr>
              <w:t>供《</w:t>
            </w:r>
            <w:r>
              <w:rPr>
                <w:rFonts w:hint="eastAsia"/>
                <w:color w:val="000000"/>
                <w:szCs w:val="21"/>
                <w:u w:val="single"/>
              </w:rPr>
              <w:t>运输相关方告知书</w:t>
            </w:r>
            <w:r>
              <w:rPr>
                <w:rFonts w:hint="eastAsia"/>
                <w:color w:val="000000"/>
                <w:szCs w:val="21"/>
              </w:rPr>
              <w:t>》：</w:t>
            </w:r>
          </w:p>
          <w:p w:rsidR="00B8108E" w:rsidRDefault="00085B6D">
            <w:pPr>
              <w:spacing w:line="280" w:lineRule="exact"/>
              <w:rPr>
                <w:color w:val="000000"/>
                <w:szCs w:val="21"/>
              </w:rPr>
            </w:pPr>
            <w:r>
              <w:rPr>
                <w:rFonts w:hint="eastAsia"/>
                <w:color w:val="000000"/>
                <w:szCs w:val="21"/>
              </w:rPr>
              <w:t>包括“</w:t>
            </w:r>
            <w:r>
              <w:rPr>
                <w:rFonts w:hint="eastAsia"/>
                <w:color w:val="000000"/>
                <w:szCs w:val="21"/>
              </w:rPr>
              <w:t>环境保护和职业健康安全生产是每个公司进行生产、活动和服务时都必须考虑的问题。我们认识到，与其他经济组织一起，节约资源、保护生态环境、预防事故、保护员工健康安全是我们共同的责任和义务。本着预防污染，努力谋求可持续发展之路，使我们的环境和员工健康不断得到改善，完成社会所赋予企业的责任和义务。</w:t>
            </w:r>
          </w:p>
          <w:p w:rsidR="00B8108E" w:rsidRDefault="00085B6D">
            <w:pPr>
              <w:spacing w:line="280" w:lineRule="exact"/>
              <w:rPr>
                <w:color w:val="000000"/>
                <w:szCs w:val="21"/>
              </w:rPr>
            </w:pPr>
            <w:r>
              <w:rPr>
                <w:rFonts w:hint="eastAsia"/>
                <w:color w:val="000000"/>
                <w:szCs w:val="21"/>
              </w:rPr>
              <w:t>我公司</w:t>
            </w:r>
            <w:proofErr w:type="gramStart"/>
            <w:r>
              <w:rPr>
                <w:rFonts w:hint="eastAsia"/>
                <w:color w:val="000000"/>
                <w:szCs w:val="21"/>
              </w:rPr>
              <w:t>现推行</w:t>
            </w:r>
            <w:proofErr w:type="gramEnd"/>
            <w:r>
              <w:rPr>
                <w:rFonts w:hint="eastAsia"/>
                <w:color w:val="000000"/>
                <w:szCs w:val="21"/>
              </w:rPr>
              <w:t>环境、职业健康安全体系，在积极推进公司技术和经济许可范围内的环境保护和职业健康安全管理行动的同时，为了加强与公司相关方在环境保护和职业健康安全方面的合作，实现污染预防、生产安全以及环境和职业健康安全管理行为的持</w:t>
            </w:r>
            <w:r>
              <w:rPr>
                <w:rFonts w:hint="eastAsia"/>
                <w:color w:val="000000"/>
                <w:szCs w:val="21"/>
              </w:rPr>
              <w:t>续改进，对你方特提出以下要求</w:t>
            </w:r>
            <w:proofErr w:type="gramStart"/>
            <w:r>
              <w:rPr>
                <w:rFonts w:hint="eastAsia"/>
                <w:color w:val="000000"/>
                <w:szCs w:val="21"/>
              </w:rPr>
              <w:t>”</w:t>
            </w:r>
            <w:proofErr w:type="gramEnd"/>
            <w:r>
              <w:rPr>
                <w:rFonts w:hint="eastAsia"/>
                <w:color w:val="000000"/>
                <w:szCs w:val="21"/>
              </w:rPr>
              <w:t>等信息；</w:t>
            </w:r>
          </w:p>
          <w:p w:rsidR="00B8108E" w:rsidRDefault="00B8108E">
            <w:pPr>
              <w:spacing w:line="280" w:lineRule="exact"/>
              <w:rPr>
                <w:color w:val="000000"/>
                <w:szCs w:val="21"/>
              </w:rPr>
            </w:pPr>
          </w:p>
          <w:p w:rsidR="00B8108E" w:rsidRDefault="00085B6D">
            <w:pPr>
              <w:spacing w:line="280" w:lineRule="exact"/>
              <w:rPr>
                <w:color w:val="000000"/>
                <w:szCs w:val="21"/>
              </w:rPr>
            </w:pPr>
            <w:r>
              <w:rPr>
                <w:rFonts w:hint="eastAsia"/>
                <w:color w:val="000000"/>
                <w:szCs w:val="21"/>
                <w:u w:val="single"/>
              </w:rPr>
              <w:t>提供《致供应商的信</w:t>
            </w:r>
            <w:r>
              <w:rPr>
                <w:rFonts w:hint="eastAsia"/>
                <w:color w:val="000000"/>
                <w:szCs w:val="21"/>
              </w:rPr>
              <w:t>函》</w:t>
            </w:r>
          </w:p>
          <w:p w:rsidR="00B8108E" w:rsidRDefault="00085B6D">
            <w:pPr>
              <w:spacing w:line="280" w:lineRule="exact"/>
              <w:rPr>
                <w:color w:val="000000"/>
                <w:szCs w:val="21"/>
              </w:rPr>
            </w:pPr>
            <w:r>
              <w:rPr>
                <w:rFonts w:hint="eastAsia"/>
                <w:color w:val="000000"/>
                <w:szCs w:val="21"/>
              </w:rPr>
              <w:t>包括</w:t>
            </w:r>
            <w:proofErr w:type="gramStart"/>
            <w:r>
              <w:rPr>
                <w:rFonts w:hint="eastAsia"/>
                <w:color w:val="000000"/>
                <w:szCs w:val="21"/>
              </w:rPr>
              <w:t>“</w:t>
            </w:r>
            <w:proofErr w:type="gramEnd"/>
            <w:r>
              <w:rPr>
                <w:rFonts w:hint="eastAsia"/>
                <w:color w:val="000000"/>
                <w:szCs w:val="21"/>
              </w:rPr>
              <w:t>我公司在与贵公司长期的合作中，双方本着“互惠互利、共同发展”的原则，彼此十分愉快，目前，我公司正在实施质量、环境和职业健康与安全管理体系认证，为保护环境，造福人类，确保贵公司给我方提供的产品在生产及储运过程中减少对环境的污染和安全事故，特提出以下要求：</w:t>
            </w:r>
          </w:p>
          <w:p w:rsidR="00B8108E" w:rsidRDefault="00085B6D">
            <w:pPr>
              <w:spacing w:line="280" w:lineRule="exact"/>
              <w:rPr>
                <w:color w:val="000000"/>
                <w:szCs w:val="21"/>
              </w:rPr>
            </w:pPr>
            <w:r>
              <w:rPr>
                <w:rFonts w:hint="eastAsia"/>
                <w:color w:val="000000"/>
                <w:szCs w:val="21"/>
              </w:rPr>
              <w:t>贵公司在生产我公司需要的产品时，应满足如下要求：</w:t>
            </w:r>
          </w:p>
          <w:p w:rsidR="00B8108E" w:rsidRDefault="00085B6D" w:rsidP="00DD638A">
            <w:pPr>
              <w:spacing w:line="280" w:lineRule="exact"/>
              <w:rPr>
                <w:color w:val="000000"/>
                <w:szCs w:val="21"/>
              </w:rPr>
            </w:pPr>
            <w:r>
              <w:rPr>
                <w:rFonts w:hint="eastAsia"/>
                <w:color w:val="000000"/>
                <w:szCs w:val="21"/>
              </w:rPr>
              <w:t>贵公司提供给我公司的产品以及生产该产品的</w:t>
            </w:r>
            <w:r w:rsidR="00DD638A">
              <w:rPr>
                <w:rFonts w:hint="eastAsia"/>
                <w:color w:val="000000"/>
                <w:szCs w:val="21"/>
              </w:rPr>
              <w:t>原材料必须满足国家、地方、行业的有关环境保护的法律、法规的要求等信息。</w:t>
            </w:r>
          </w:p>
        </w:tc>
        <w:tc>
          <w:tcPr>
            <w:tcW w:w="760" w:type="dxa"/>
          </w:tcPr>
          <w:p w:rsidR="00B8108E" w:rsidRDefault="00B8108E">
            <w:pPr>
              <w:spacing w:line="320" w:lineRule="exact"/>
              <w:rPr>
                <w:rFonts w:ascii="宋体" w:hAnsi="宋体" w:cs="宋体"/>
                <w:szCs w:val="21"/>
              </w:rPr>
            </w:pPr>
          </w:p>
        </w:tc>
      </w:tr>
      <w:tr w:rsidR="00B8108E">
        <w:trPr>
          <w:trHeight w:val="408"/>
        </w:trPr>
        <w:tc>
          <w:tcPr>
            <w:tcW w:w="1707" w:type="dxa"/>
            <w:vAlign w:val="center"/>
          </w:tcPr>
          <w:p w:rsidR="00B8108E" w:rsidRDefault="00085B6D">
            <w:pPr>
              <w:spacing w:line="280" w:lineRule="exact"/>
              <w:rPr>
                <w:rFonts w:ascii="宋体" w:hAnsi="宋体" w:cs="宋体"/>
                <w:szCs w:val="21"/>
              </w:rPr>
            </w:pPr>
            <w:r>
              <w:rPr>
                <w:rFonts w:ascii="宋体" w:hAnsi="宋体" w:cs="宋体" w:hint="eastAsia"/>
                <w:szCs w:val="21"/>
              </w:rPr>
              <w:lastRenderedPageBreak/>
              <w:t>应急</w:t>
            </w:r>
            <w:r>
              <w:rPr>
                <w:rFonts w:ascii="宋体" w:hAnsi="宋体" w:cs="宋体" w:hint="eastAsia"/>
                <w:szCs w:val="21"/>
              </w:rPr>
              <w:t>准备和响应</w:t>
            </w:r>
          </w:p>
        </w:tc>
        <w:tc>
          <w:tcPr>
            <w:tcW w:w="1019" w:type="dxa"/>
            <w:vAlign w:val="center"/>
          </w:tcPr>
          <w:p w:rsidR="00B8108E" w:rsidRDefault="00085B6D">
            <w:pPr>
              <w:spacing w:line="280" w:lineRule="exact"/>
              <w:rPr>
                <w:color w:val="000000"/>
                <w:szCs w:val="21"/>
              </w:rPr>
            </w:pPr>
            <w:r>
              <w:rPr>
                <w:rFonts w:hint="eastAsia"/>
                <w:color w:val="000000"/>
                <w:szCs w:val="21"/>
              </w:rPr>
              <w:t>E/O</w:t>
            </w:r>
            <w:r>
              <w:rPr>
                <w:rFonts w:hint="eastAsia"/>
                <w:color w:val="000000"/>
                <w:szCs w:val="21"/>
              </w:rPr>
              <w:t>：</w:t>
            </w:r>
            <w:r>
              <w:rPr>
                <w:rFonts w:hint="eastAsia"/>
                <w:color w:val="000000"/>
                <w:szCs w:val="21"/>
              </w:rPr>
              <w:t>8.2</w:t>
            </w:r>
          </w:p>
        </w:tc>
        <w:tc>
          <w:tcPr>
            <w:tcW w:w="11223" w:type="dxa"/>
          </w:tcPr>
          <w:p w:rsidR="00B8108E" w:rsidRDefault="00085B6D">
            <w:pPr>
              <w:spacing w:line="280" w:lineRule="exact"/>
              <w:rPr>
                <w:color w:val="000000"/>
                <w:szCs w:val="21"/>
              </w:rPr>
            </w:pPr>
            <w:r>
              <w:rPr>
                <w:rFonts w:hint="eastAsia"/>
                <w:color w:val="000000"/>
                <w:szCs w:val="21"/>
              </w:rPr>
              <w:t>参加了应急演练、参加了预案评审、符合规定</w:t>
            </w:r>
            <w:r>
              <w:rPr>
                <w:rFonts w:hint="eastAsia"/>
                <w:color w:val="000000"/>
                <w:szCs w:val="21"/>
              </w:rPr>
              <w:t>。</w:t>
            </w:r>
          </w:p>
          <w:p w:rsidR="00B8108E" w:rsidRDefault="00085B6D">
            <w:pPr>
              <w:spacing w:line="280" w:lineRule="exact"/>
              <w:rPr>
                <w:color w:val="000000"/>
                <w:szCs w:val="21"/>
              </w:rPr>
            </w:pPr>
            <w:r>
              <w:rPr>
                <w:rFonts w:hint="eastAsia"/>
                <w:color w:val="000000"/>
                <w:szCs w:val="21"/>
              </w:rPr>
              <w:t>编制了《</w:t>
            </w:r>
            <w:r>
              <w:rPr>
                <w:rFonts w:hint="eastAsia"/>
                <w:color w:val="000000"/>
                <w:szCs w:val="21"/>
              </w:rPr>
              <w:t>山东明驰环境科技有限公司应急预案</w:t>
            </w:r>
            <w:r>
              <w:rPr>
                <w:rFonts w:hint="eastAsia"/>
                <w:color w:val="000000"/>
                <w:szCs w:val="21"/>
              </w:rPr>
              <w:t>》主要指“</w:t>
            </w:r>
            <w:r>
              <w:rPr>
                <w:rFonts w:hint="eastAsia"/>
                <w:color w:val="000000"/>
                <w:szCs w:val="21"/>
                <w:lang w:val="en-GB"/>
              </w:rPr>
              <w:t>火灾的应急处理</w:t>
            </w:r>
            <w:r>
              <w:rPr>
                <w:rFonts w:hint="eastAsia"/>
                <w:color w:val="000000"/>
                <w:szCs w:val="21"/>
              </w:rPr>
              <w:t>”、“</w:t>
            </w:r>
            <w:r>
              <w:rPr>
                <w:rFonts w:hint="eastAsia"/>
                <w:color w:val="000000"/>
                <w:szCs w:val="21"/>
              </w:rPr>
              <w:t>触电的</w:t>
            </w:r>
            <w:r>
              <w:rPr>
                <w:rFonts w:hint="eastAsia"/>
                <w:color w:val="000000"/>
                <w:szCs w:val="21"/>
                <w:lang w:val="en-GB"/>
              </w:rPr>
              <w:t>应急处理</w:t>
            </w:r>
            <w:r>
              <w:rPr>
                <w:rFonts w:hint="eastAsia"/>
                <w:color w:val="000000"/>
                <w:szCs w:val="21"/>
              </w:rPr>
              <w:t>”、“</w:t>
            </w:r>
            <w:r>
              <w:rPr>
                <w:rFonts w:hint="eastAsia"/>
                <w:color w:val="000000"/>
                <w:szCs w:val="21"/>
              </w:rPr>
              <w:t>化学品泄漏应急处理</w:t>
            </w:r>
            <w:r>
              <w:rPr>
                <w:rFonts w:hint="eastAsia"/>
                <w:color w:val="000000"/>
                <w:szCs w:val="21"/>
              </w:rPr>
              <w:t>”、“</w:t>
            </w:r>
            <w:r>
              <w:rPr>
                <w:color w:val="000000"/>
                <w:szCs w:val="21"/>
              </w:rPr>
              <w:t>中暑的应急处理</w:t>
            </w:r>
            <w:r>
              <w:rPr>
                <w:rFonts w:hint="eastAsia"/>
                <w:color w:val="000000"/>
                <w:szCs w:val="21"/>
              </w:rPr>
              <w:t>”等；文件有编审批、</w:t>
            </w:r>
            <w:r>
              <w:rPr>
                <w:rFonts w:hint="eastAsia"/>
                <w:color w:val="000000"/>
                <w:szCs w:val="21"/>
              </w:rPr>
              <w:t xml:space="preserve"> 2020</w:t>
            </w:r>
            <w:r>
              <w:rPr>
                <w:rFonts w:hint="eastAsia"/>
                <w:color w:val="000000"/>
                <w:szCs w:val="21"/>
              </w:rPr>
              <w:t>年</w:t>
            </w:r>
            <w:r>
              <w:rPr>
                <w:rFonts w:hint="eastAsia"/>
                <w:color w:val="000000"/>
                <w:szCs w:val="21"/>
              </w:rPr>
              <w:t>6</w:t>
            </w:r>
            <w:r>
              <w:rPr>
                <w:rFonts w:hint="eastAsia"/>
                <w:color w:val="000000"/>
                <w:szCs w:val="21"/>
              </w:rPr>
              <w:t>月</w:t>
            </w:r>
            <w:r>
              <w:rPr>
                <w:rFonts w:hint="eastAsia"/>
                <w:color w:val="000000"/>
                <w:szCs w:val="21"/>
              </w:rPr>
              <w:t>1</w:t>
            </w:r>
            <w:r>
              <w:rPr>
                <w:rFonts w:hint="eastAsia"/>
                <w:color w:val="000000"/>
                <w:szCs w:val="21"/>
              </w:rPr>
              <w:t>日</w:t>
            </w:r>
            <w:r>
              <w:rPr>
                <w:rFonts w:hint="eastAsia"/>
                <w:color w:val="000000"/>
                <w:szCs w:val="21"/>
              </w:rPr>
              <w:t>；</w:t>
            </w:r>
          </w:p>
          <w:p w:rsidR="00B8108E" w:rsidRDefault="00085B6D">
            <w:pPr>
              <w:spacing w:line="280" w:lineRule="exact"/>
              <w:rPr>
                <w:color w:val="000000"/>
                <w:szCs w:val="21"/>
              </w:rPr>
            </w:pPr>
            <w:r>
              <w:rPr>
                <w:rFonts w:hint="eastAsia"/>
                <w:color w:val="000000"/>
                <w:szCs w:val="21"/>
              </w:rPr>
              <w:t>提供《</w:t>
            </w:r>
            <w:r>
              <w:rPr>
                <w:rFonts w:hint="eastAsia"/>
                <w:color w:val="000000"/>
                <w:szCs w:val="21"/>
              </w:rPr>
              <w:t>应急预案演练记录</w:t>
            </w:r>
            <w:r>
              <w:rPr>
                <w:rFonts w:hint="eastAsia"/>
                <w:color w:val="000000"/>
                <w:szCs w:val="21"/>
              </w:rPr>
              <w:t>》、</w:t>
            </w:r>
            <w:r>
              <w:rPr>
                <w:rFonts w:hint="eastAsia"/>
                <w:color w:val="000000"/>
                <w:szCs w:val="21"/>
              </w:rPr>
              <w:t>2020.6.10</w:t>
            </w:r>
            <w:r>
              <w:rPr>
                <w:rFonts w:hint="eastAsia"/>
                <w:color w:val="000000"/>
                <w:szCs w:val="21"/>
              </w:rPr>
              <w:t>上午</w:t>
            </w:r>
            <w:r w:rsidR="00DD638A">
              <w:rPr>
                <w:rFonts w:hint="eastAsia"/>
                <w:color w:val="000000"/>
                <w:szCs w:val="21"/>
              </w:rPr>
              <w:t>，</w:t>
            </w:r>
            <w:r>
              <w:rPr>
                <w:rFonts w:hint="eastAsia"/>
                <w:color w:val="000000"/>
                <w:szCs w:val="21"/>
              </w:rPr>
              <w:t>内容：总指挥派人关闭电源，现场人员立即起来拿起水杯往毛巾上倒些水，捂住鼻子、注意不要吸进烟气、立即背离火源，不要挤，要有序，组织人员进行指挥，用灭火器水桶灭火，指定一人拨打</w:t>
            </w:r>
            <w:r>
              <w:rPr>
                <w:rFonts w:hint="eastAsia"/>
                <w:color w:val="000000"/>
                <w:szCs w:val="21"/>
              </w:rPr>
              <w:t>119</w:t>
            </w:r>
            <w:r>
              <w:rPr>
                <w:rFonts w:hint="eastAsia"/>
                <w:color w:val="000000"/>
                <w:szCs w:val="21"/>
              </w:rPr>
              <w:t>进行求助，一部分救援人员检查伤员情况，整理现场</w:t>
            </w:r>
            <w:proofErr w:type="gramStart"/>
            <w:r>
              <w:rPr>
                <w:rFonts w:hint="eastAsia"/>
                <w:color w:val="000000"/>
                <w:szCs w:val="21"/>
              </w:rPr>
              <w:t>”</w:t>
            </w:r>
            <w:proofErr w:type="gramEnd"/>
            <w:r>
              <w:rPr>
                <w:rFonts w:hint="eastAsia"/>
                <w:color w:val="000000"/>
                <w:szCs w:val="21"/>
              </w:rPr>
              <w:t>。物资准备和人员培训情况</w:t>
            </w:r>
            <w:r>
              <w:rPr>
                <w:rFonts w:hint="eastAsia"/>
                <w:color w:val="000000"/>
                <w:szCs w:val="21"/>
              </w:rPr>
              <w:t>“</w:t>
            </w:r>
            <w:r>
              <w:rPr>
                <w:rFonts w:hint="eastAsia"/>
                <w:color w:val="000000"/>
                <w:szCs w:val="21"/>
              </w:rPr>
              <w:t>25Kg</w:t>
            </w:r>
            <w:r>
              <w:rPr>
                <w:rFonts w:hint="eastAsia"/>
                <w:color w:val="000000"/>
                <w:szCs w:val="21"/>
              </w:rPr>
              <w:t>、</w:t>
            </w:r>
            <w:r>
              <w:rPr>
                <w:rFonts w:hint="eastAsia"/>
                <w:color w:val="000000"/>
                <w:szCs w:val="21"/>
              </w:rPr>
              <w:t>8Kg</w:t>
            </w:r>
            <w:r>
              <w:rPr>
                <w:rFonts w:hint="eastAsia"/>
                <w:color w:val="000000"/>
                <w:szCs w:val="21"/>
              </w:rPr>
              <w:t>干粉灭火器各</w:t>
            </w:r>
            <w:r>
              <w:rPr>
                <w:rFonts w:hint="eastAsia"/>
                <w:color w:val="000000"/>
                <w:szCs w:val="21"/>
              </w:rPr>
              <w:t>4</w:t>
            </w:r>
            <w:r>
              <w:rPr>
                <w:rFonts w:hint="eastAsia"/>
                <w:color w:val="000000"/>
                <w:szCs w:val="21"/>
              </w:rPr>
              <w:t>台，</w:t>
            </w:r>
            <w:r>
              <w:rPr>
                <w:rFonts w:hint="eastAsia"/>
                <w:color w:val="000000"/>
                <w:szCs w:val="21"/>
              </w:rPr>
              <w:t>25Kg</w:t>
            </w:r>
            <w:r>
              <w:rPr>
                <w:rFonts w:hint="eastAsia"/>
                <w:color w:val="000000"/>
                <w:szCs w:val="21"/>
              </w:rPr>
              <w:t>二氧化碳灭火器</w:t>
            </w:r>
            <w:r>
              <w:rPr>
                <w:rFonts w:hint="eastAsia"/>
                <w:color w:val="000000"/>
                <w:szCs w:val="21"/>
              </w:rPr>
              <w:t>2</w:t>
            </w:r>
            <w:r>
              <w:rPr>
                <w:rFonts w:hint="eastAsia"/>
                <w:color w:val="000000"/>
                <w:szCs w:val="21"/>
              </w:rPr>
              <w:t>台；消防桶</w:t>
            </w:r>
            <w:r>
              <w:rPr>
                <w:rFonts w:hint="eastAsia"/>
                <w:color w:val="000000"/>
                <w:szCs w:val="21"/>
              </w:rPr>
              <w:t>20</w:t>
            </w:r>
            <w:r>
              <w:rPr>
                <w:rFonts w:hint="eastAsia"/>
                <w:color w:val="000000"/>
                <w:szCs w:val="21"/>
              </w:rPr>
              <w:t>个，消防</w:t>
            </w:r>
            <w:proofErr w:type="gramStart"/>
            <w:r>
              <w:rPr>
                <w:rFonts w:hint="eastAsia"/>
                <w:color w:val="000000"/>
                <w:szCs w:val="21"/>
              </w:rPr>
              <w:t>钩</w:t>
            </w:r>
            <w:proofErr w:type="gramEnd"/>
            <w:r>
              <w:rPr>
                <w:rFonts w:hint="eastAsia"/>
                <w:color w:val="000000"/>
                <w:szCs w:val="21"/>
              </w:rPr>
              <w:t>2</w:t>
            </w:r>
            <w:r>
              <w:rPr>
                <w:rFonts w:hint="eastAsia"/>
                <w:color w:val="000000"/>
                <w:szCs w:val="21"/>
              </w:rPr>
              <w:t>只。警报器一只，</w:t>
            </w:r>
            <w:r>
              <w:rPr>
                <w:rFonts w:hint="eastAsia"/>
                <w:color w:val="000000"/>
                <w:szCs w:val="21"/>
              </w:rPr>
              <w:t>扩音器一部；进入现场前由安全员讲解灭火器使</w:t>
            </w:r>
            <w:r>
              <w:rPr>
                <w:rFonts w:hint="eastAsia"/>
                <w:color w:val="000000"/>
                <w:szCs w:val="21"/>
              </w:rPr>
              <w:lastRenderedPageBreak/>
              <w:t>用要领和个人安全防护要求”。</w:t>
            </w:r>
          </w:p>
          <w:p w:rsidR="00B8108E" w:rsidRDefault="00085B6D">
            <w:pPr>
              <w:spacing w:line="280" w:lineRule="exact"/>
              <w:rPr>
                <w:color w:val="000000"/>
                <w:szCs w:val="21"/>
              </w:rPr>
            </w:pPr>
            <w:r>
              <w:rPr>
                <w:rFonts w:hint="eastAsia"/>
                <w:color w:val="000000"/>
                <w:szCs w:val="21"/>
              </w:rPr>
              <w:t>提供《应急预案评审记录》、</w:t>
            </w:r>
            <w:r>
              <w:rPr>
                <w:rFonts w:hint="eastAsia"/>
                <w:color w:val="000000"/>
                <w:szCs w:val="21"/>
              </w:rPr>
              <w:t>2020</w:t>
            </w:r>
            <w:r>
              <w:rPr>
                <w:rFonts w:hint="eastAsia"/>
                <w:color w:val="000000"/>
                <w:szCs w:val="21"/>
              </w:rPr>
              <w:t>年</w:t>
            </w:r>
            <w:r>
              <w:rPr>
                <w:rFonts w:hint="eastAsia"/>
                <w:color w:val="000000"/>
                <w:szCs w:val="21"/>
              </w:rPr>
              <w:t>6</w:t>
            </w:r>
            <w:r>
              <w:rPr>
                <w:rFonts w:hint="eastAsia"/>
                <w:color w:val="000000"/>
                <w:szCs w:val="21"/>
              </w:rPr>
              <w:t>月</w:t>
            </w:r>
            <w:r>
              <w:rPr>
                <w:rFonts w:hint="eastAsia"/>
                <w:color w:val="000000"/>
                <w:szCs w:val="21"/>
              </w:rPr>
              <w:t>10</w:t>
            </w:r>
            <w:r>
              <w:rPr>
                <w:rFonts w:hint="eastAsia"/>
                <w:color w:val="000000"/>
                <w:szCs w:val="21"/>
              </w:rPr>
              <w:t>日、主持：王晓华总经理；出席：</w:t>
            </w:r>
            <w:r>
              <w:rPr>
                <w:rFonts w:hint="eastAsia"/>
                <w:color w:val="000000"/>
                <w:szCs w:val="21"/>
              </w:rPr>
              <w:t xml:space="preserve"> </w:t>
            </w:r>
            <w:r>
              <w:rPr>
                <w:rFonts w:hint="eastAsia"/>
                <w:color w:val="000000"/>
                <w:szCs w:val="21"/>
              </w:rPr>
              <w:t>谢冬冬</w:t>
            </w:r>
            <w:r>
              <w:rPr>
                <w:rFonts w:hint="eastAsia"/>
                <w:color w:val="000000"/>
                <w:szCs w:val="21"/>
              </w:rPr>
              <w:t xml:space="preserve"> </w:t>
            </w:r>
            <w:r>
              <w:rPr>
                <w:rFonts w:hint="eastAsia"/>
                <w:color w:val="000000"/>
                <w:szCs w:val="21"/>
              </w:rPr>
              <w:t>王焕</w:t>
            </w:r>
            <w:r>
              <w:rPr>
                <w:rFonts w:hint="eastAsia"/>
                <w:color w:val="000000"/>
                <w:szCs w:val="21"/>
              </w:rPr>
              <w:t>亮</w:t>
            </w:r>
            <w:r>
              <w:rPr>
                <w:rFonts w:hint="eastAsia"/>
                <w:color w:val="000000"/>
                <w:szCs w:val="21"/>
              </w:rPr>
              <w:t xml:space="preserve"> </w:t>
            </w:r>
            <w:r>
              <w:rPr>
                <w:rFonts w:hint="eastAsia"/>
                <w:color w:val="000000"/>
                <w:szCs w:val="21"/>
              </w:rPr>
              <w:t>李</w:t>
            </w:r>
            <w:proofErr w:type="gramStart"/>
            <w:r>
              <w:rPr>
                <w:rFonts w:hint="eastAsia"/>
                <w:color w:val="000000"/>
                <w:szCs w:val="21"/>
              </w:rPr>
              <w:t>世</w:t>
            </w:r>
            <w:proofErr w:type="gramEnd"/>
            <w:r>
              <w:rPr>
                <w:rFonts w:hint="eastAsia"/>
                <w:color w:val="000000"/>
                <w:szCs w:val="21"/>
              </w:rPr>
              <w:t>同</w:t>
            </w:r>
            <w:r>
              <w:rPr>
                <w:rFonts w:hint="eastAsia"/>
                <w:color w:val="000000"/>
                <w:szCs w:val="21"/>
              </w:rPr>
              <w:t xml:space="preserve"> </w:t>
            </w:r>
            <w:r>
              <w:rPr>
                <w:rFonts w:hint="eastAsia"/>
                <w:color w:val="000000"/>
                <w:szCs w:val="21"/>
              </w:rPr>
              <w:t>赵承国；</w:t>
            </w:r>
          </w:p>
          <w:p w:rsidR="00B8108E" w:rsidRDefault="00085B6D">
            <w:pPr>
              <w:spacing w:line="280" w:lineRule="exact"/>
              <w:rPr>
                <w:color w:val="000000"/>
                <w:szCs w:val="21"/>
              </w:rPr>
            </w:pPr>
            <w:r>
              <w:rPr>
                <w:rFonts w:hint="eastAsia"/>
                <w:color w:val="000000"/>
                <w:szCs w:val="21"/>
              </w:rPr>
              <w:t>评审结论：</w:t>
            </w:r>
          </w:p>
          <w:p w:rsidR="00B8108E" w:rsidRDefault="00085B6D">
            <w:pPr>
              <w:spacing w:line="280" w:lineRule="exact"/>
              <w:rPr>
                <w:color w:val="000000"/>
                <w:szCs w:val="21"/>
              </w:rPr>
            </w:pPr>
            <w:r>
              <w:rPr>
                <w:rFonts w:hint="eastAsia"/>
                <w:color w:val="000000"/>
                <w:szCs w:val="21"/>
              </w:rPr>
              <w:t>演练后，根据演练情况，认为应急预案与本公司情况基本符合，其有可操作性，暂不用修订。</w:t>
            </w:r>
          </w:p>
        </w:tc>
        <w:tc>
          <w:tcPr>
            <w:tcW w:w="760" w:type="dxa"/>
          </w:tcPr>
          <w:p w:rsidR="00B8108E" w:rsidRDefault="00B8108E">
            <w:pPr>
              <w:spacing w:line="320" w:lineRule="exact"/>
              <w:rPr>
                <w:rFonts w:ascii="宋体" w:hAnsi="宋体" w:cs="宋体"/>
                <w:szCs w:val="21"/>
              </w:rPr>
            </w:pPr>
          </w:p>
        </w:tc>
      </w:tr>
    </w:tbl>
    <w:p w:rsidR="00B8108E" w:rsidRDefault="00085B6D">
      <w:pPr>
        <w:pStyle w:val="a6"/>
      </w:pPr>
      <w:r>
        <w:rPr>
          <w:rFonts w:hint="eastAsia"/>
        </w:rPr>
        <w:lastRenderedPageBreak/>
        <w:t>说明：不符合标注</w:t>
      </w:r>
      <w:r>
        <w:rPr>
          <w:rFonts w:hint="eastAsia"/>
        </w:rPr>
        <w:t>N</w:t>
      </w:r>
    </w:p>
    <w:p w:rsidR="00B8108E" w:rsidRDefault="00B8108E">
      <w:pPr>
        <w:pStyle w:val="a6"/>
      </w:pPr>
    </w:p>
    <w:p w:rsidR="00B8108E" w:rsidRDefault="00B8108E">
      <w:pPr>
        <w:pStyle w:val="a6"/>
      </w:pPr>
    </w:p>
    <w:p w:rsidR="00B8108E" w:rsidRDefault="00B8108E">
      <w:pPr>
        <w:spacing w:line="480" w:lineRule="exact"/>
        <w:jc w:val="center"/>
        <w:rPr>
          <w:rFonts w:ascii="隶书" w:eastAsia="隶书" w:hAnsi="宋体"/>
          <w:bCs/>
          <w:color w:val="000000"/>
          <w:sz w:val="36"/>
          <w:szCs w:val="36"/>
        </w:rPr>
      </w:pPr>
    </w:p>
    <w:p w:rsidR="00B8108E" w:rsidRDefault="00B8108E">
      <w:pPr>
        <w:spacing w:line="480" w:lineRule="exact"/>
        <w:jc w:val="center"/>
        <w:rPr>
          <w:rFonts w:ascii="隶书" w:eastAsia="隶书" w:hAnsi="宋体"/>
          <w:bCs/>
          <w:color w:val="000000"/>
          <w:sz w:val="36"/>
          <w:szCs w:val="36"/>
        </w:rPr>
      </w:pPr>
    </w:p>
    <w:p w:rsidR="00B8108E" w:rsidRDefault="00B8108E">
      <w:pPr>
        <w:spacing w:line="480" w:lineRule="exact"/>
        <w:jc w:val="center"/>
        <w:rPr>
          <w:rFonts w:ascii="隶书" w:eastAsia="隶书" w:hAnsi="宋体"/>
          <w:bCs/>
          <w:color w:val="000000"/>
          <w:sz w:val="36"/>
          <w:szCs w:val="36"/>
        </w:rPr>
      </w:pPr>
    </w:p>
    <w:p w:rsidR="00B8108E" w:rsidRDefault="00B8108E">
      <w:pPr>
        <w:spacing w:line="480" w:lineRule="exact"/>
        <w:jc w:val="center"/>
        <w:rPr>
          <w:rFonts w:ascii="隶书" w:eastAsia="隶书" w:hAnsi="宋体"/>
          <w:bCs/>
          <w:color w:val="000000"/>
          <w:sz w:val="36"/>
          <w:szCs w:val="36"/>
        </w:rPr>
      </w:pPr>
    </w:p>
    <w:p w:rsidR="00B8108E" w:rsidRDefault="00B8108E">
      <w:pPr>
        <w:spacing w:line="480" w:lineRule="exact"/>
        <w:jc w:val="center"/>
        <w:rPr>
          <w:rFonts w:ascii="隶书" w:eastAsia="隶书" w:hAnsi="宋体"/>
          <w:bCs/>
          <w:color w:val="000000"/>
          <w:sz w:val="36"/>
          <w:szCs w:val="36"/>
        </w:rPr>
      </w:pPr>
    </w:p>
    <w:p w:rsidR="00B8108E" w:rsidRDefault="00B8108E">
      <w:pPr>
        <w:spacing w:line="480" w:lineRule="exact"/>
        <w:jc w:val="center"/>
        <w:rPr>
          <w:rFonts w:ascii="隶书" w:eastAsia="隶书" w:hAnsi="宋体"/>
          <w:bCs/>
          <w:color w:val="000000"/>
          <w:sz w:val="36"/>
          <w:szCs w:val="36"/>
        </w:rPr>
      </w:pPr>
    </w:p>
    <w:p w:rsidR="00B8108E" w:rsidRDefault="00B8108E">
      <w:pPr>
        <w:spacing w:line="480" w:lineRule="exact"/>
        <w:jc w:val="center"/>
        <w:rPr>
          <w:rFonts w:ascii="隶书" w:eastAsia="隶书" w:hAnsi="宋体"/>
          <w:bCs/>
          <w:color w:val="000000"/>
          <w:sz w:val="36"/>
          <w:szCs w:val="36"/>
        </w:rPr>
      </w:pPr>
    </w:p>
    <w:p w:rsidR="00B8108E" w:rsidRDefault="00B8108E">
      <w:pPr>
        <w:spacing w:line="480" w:lineRule="exact"/>
        <w:jc w:val="center"/>
        <w:rPr>
          <w:rFonts w:ascii="隶书" w:eastAsia="隶书" w:hAnsi="宋体" w:hint="eastAsia"/>
          <w:bCs/>
          <w:color w:val="000000"/>
          <w:sz w:val="36"/>
          <w:szCs w:val="36"/>
        </w:rPr>
      </w:pPr>
    </w:p>
    <w:p w:rsidR="00C92E58" w:rsidRDefault="00C92E58">
      <w:pPr>
        <w:spacing w:line="480" w:lineRule="exact"/>
        <w:jc w:val="center"/>
        <w:rPr>
          <w:rFonts w:ascii="隶书" w:eastAsia="隶书" w:hAnsi="宋体" w:hint="eastAsia"/>
          <w:bCs/>
          <w:color w:val="000000"/>
          <w:sz w:val="36"/>
          <w:szCs w:val="36"/>
        </w:rPr>
      </w:pPr>
    </w:p>
    <w:p w:rsidR="00C92E58" w:rsidRDefault="00C92E58">
      <w:pPr>
        <w:spacing w:line="480" w:lineRule="exact"/>
        <w:jc w:val="center"/>
        <w:rPr>
          <w:rFonts w:ascii="隶书" w:eastAsia="隶书" w:hAnsi="宋体" w:hint="eastAsia"/>
          <w:bCs/>
          <w:color w:val="000000"/>
          <w:sz w:val="36"/>
          <w:szCs w:val="36"/>
        </w:rPr>
      </w:pPr>
    </w:p>
    <w:p w:rsidR="00C92E58" w:rsidRDefault="00C92E58">
      <w:pPr>
        <w:spacing w:line="480" w:lineRule="exact"/>
        <w:jc w:val="center"/>
        <w:rPr>
          <w:rFonts w:ascii="隶书" w:eastAsia="隶书" w:hAnsi="宋体" w:hint="eastAsia"/>
          <w:bCs/>
          <w:color w:val="000000"/>
          <w:sz w:val="36"/>
          <w:szCs w:val="36"/>
        </w:rPr>
      </w:pPr>
    </w:p>
    <w:p w:rsidR="00C92E58" w:rsidRDefault="00C92E58">
      <w:pPr>
        <w:spacing w:line="480" w:lineRule="exact"/>
        <w:jc w:val="center"/>
        <w:rPr>
          <w:rFonts w:ascii="隶书" w:eastAsia="隶书" w:hAnsi="宋体"/>
          <w:bCs/>
          <w:color w:val="000000"/>
          <w:sz w:val="36"/>
          <w:szCs w:val="36"/>
        </w:rPr>
      </w:pPr>
    </w:p>
    <w:p w:rsidR="00B8108E" w:rsidRDefault="00B8108E">
      <w:pPr>
        <w:spacing w:line="480" w:lineRule="exact"/>
        <w:jc w:val="center"/>
        <w:rPr>
          <w:rFonts w:ascii="隶书" w:eastAsia="隶书" w:hAnsi="宋体"/>
          <w:bCs/>
          <w:color w:val="000000"/>
          <w:sz w:val="36"/>
          <w:szCs w:val="36"/>
        </w:rPr>
      </w:pPr>
    </w:p>
    <w:p w:rsidR="00B8108E" w:rsidRDefault="00B8108E">
      <w:pPr>
        <w:spacing w:line="480" w:lineRule="exact"/>
        <w:jc w:val="center"/>
        <w:rPr>
          <w:rFonts w:ascii="隶书" w:eastAsia="隶书" w:hAnsi="宋体"/>
          <w:bCs/>
          <w:color w:val="000000"/>
          <w:sz w:val="36"/>
          <w:szCs w:val="36"/>
        </w:rPr>
      </w:pPr>
    </w:p>
    <w:p w:rsidR="00B8108E" w:rsidRDefault="00085B6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1019"/>
        <w:gridCol w:w="11223"/>
        <w:gridCol w:w="760"/>
      </w:tblGrid>
      <w:tr w:rsidR="00B8108E">
        <w:trPr>
          <w:trHeight w:val="515"/>
        </w:trPr>
        <w:tc>
          <w:tcPr>
            <w:tcW w:w="1707" w:type="dxa"/>
            <w:vMerge w:val="restart"/>
            <w:vAlign w:val="center"/>
          </w:tcPr>
          <w:p w:rsidR="00B8108E" w:rsidRDefault="00085B6D">
            <w:pPr>
              <w:spacing w:line="320" w:lineRule="exact"/>
              <w:jc w:val="center"/>
              <w:rPr>
                <w:rFonts w:ascii="宋体" w:hAnsi="宋体" w:cs="宋体"/>
                <w:sz w:val="24"/>
                <w:szCs w:val="24"/>
              </w:rPr>
            </w:pPr>
            <w:r>
              <w:rPr>
                <w:rFonts w:ascii="宋体" w:hAnsi="宋体" w:cs="宋体" w:hint="eastAsia"/>
                <w:sz w:val="24"/>
                <w:szCs w:val="24"/>
              </w:rPr>
              <w:t>过程与活动、</w:t>
            </w:r>
          </w:p>
          <w:p w:rsidR="00B8108E" w:rsidRDefault="00085B6D">
            <w:pPr>
              <w:spacing w:line="320" w:lineRule="exact"/>
              <w:jc w:val="center"/>
              <w:rPr>
                <w:rFonts w:ascii="宋体" w:hAnsi="宋体" w:cs="宋体"/>
                <w:sz w:val="24"/>
                <w:szCs w:val="24"/>
              </w:rPr>
            </w:pPr>
            <w:r>
              <w:rPr>
                <w:rFonts w:ascii="宋体" w:hAnsi="宋体" w:cs="宋体" w:hint="eastAsia"/>
                <w:sz w:val="24"/>
                <w:szCs w:val="24"/>
              </w:rPr>
              <w:t>抽样计划</w:t>
            </w:r>
          </w:p>
        </w:tc>
        <w:tc>
          <w:tcPr>
            <w:tcW w:w="1019" w:type="dxa"/>
            <w:vMerge w:val="restart"/>
            <w:vAlign w:val="center"/>
          </w:tcPr>
          <w:p w:rsidR="00B8108E" w:rsidRDefault="00085B6D">
            <w:pPr>
              <w:spacing w:line="320" w:lineRule="exact"/>
              <w:rPr>
                <w:rFonts w:ascii="宋体" w:hAnsi="宋体" w:cs="宋体"/>
                <w:sz w:val="24"/>
                <w:szCs w:val="24"/>
              </w:rPr>
            </w:pPr>
            <w:r>
              <w:rPr>
                <w:rFonts w:ascii="宋体" w:hAnsi="宋体" w:cs="宋体" w:hint="eastAsia"/>
                <w:sz w:val="24"/>
                <w:szCs w:val="24"/>
              </w:rPr>
              <w:t>涉及</w:t>
            </w:r>
          </w:p>
          <w:p w:rsidR="00B8108E" w:rsidRDefault="00085B6D">
            <w:pPr>
              <w:spacing w:line="320" w:lineRule="exact"/>
              <w:rPr>
                <w:rFonts w:ascii="宋体" w:hAnsi="宋体" w:cs="宋体"/>
                <w:sz w:val="24"/>
                <w:szCs w:val="24"/>
              </w:rPr>
            </w:pPr>
            <w:r>
              <w:rPr>
                <w:rFonts w:ascii="宋体" w:hAnsi="宋体" w:cs="宋体" w:hint="eastAsia"/>
                <w:sz w:val="24"/>
                <w:szCs w:val="24"/>
              </w:rPr>
              <w:t>条款</w:t>
            </w:r>
          </w:p>
        </w:tc>
        <w:tc>
          <w:tcPr>
            <w:tcW w:w="11223" w:type="dxa"/>
            <w:vAlign w:val="center"/>
          </w:tcPr>
          <w:p w:rsidR="00B8108E" w:rsidRDefault="00085B6D">
            <w:pPr>
              <w:spacing w:line="320" w:lineRule="exact"/>
              <w:rPr>
                <w:rFonts w:ascii="宋体" w:hAnsi="宋体" w:cs="宋体"/>
                <w:sz w:val="24"/>
                <w:szCs w:val="24"/>
              </w:rPr>
            </w:pPr>
            <w:r>
              <w:rPr>
                <w:rFonts w:ascii="宋体" w:hAnsi="宋体" w:cs="宋体" w:hint="eastAsia"/>
                <w:sz w:val="24"/>
                <w:szCs w:val="24"/>
              </w:rPr>
              <w:t>受审核部门：办公室</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主管领导：</w:t>
            </w:r>
            <w:r>
              <w:rPr>
                <w:rFonts w:ascii="宋体" w:hAnsi="宋体" w:cs="宋体" w:hint="eastAsia"/>
                <w:sz w:val="24"/>
                <w:szCs w:val="24"/>
              </w:rPr>
              <w:t xml:space="preserve">  </w:t>
            </w:r>
            <w:r>
              <w:rPr>
                <w:rFonts w:ascii="宋体" w:hAnsi="宋体" w:cs="宋体" w:hint="eastAsia"/>
                <w:sz w:val="24"/>
                <w:szCs w:val="24"/>
              </w:rPr>
              <w:t>谢冬冬</w:t>
            </w:r>
            <w:r>
              <w:rPr>
                <w:rFonts w:ascii="宋体" w:hAnsi="宋体" w:cs="宋体" w:hint="eastAsia"/>
                <w:sz w:val="24"/>
                <w:szCs w:val="24"/>
              </w:rPr>
              <w:t xml:space="preserve">                 </w:t>
            </w:r>
            <w:r>
              <w:rPr>
                <w:rFonts w:ascii="宋体" w:hAnsi="宋体" w:cs="宋体" w:hint="eastAsia"/>
                <w:sz w:val="24"/>
                <w:szCs w:val="24"/>
              </w:rPr>
              <w:t>陪同人员</w:t>
            </w:r>
            <w:r>
              <w:rPr>
                <w:rFonts w:ascii="宋体" w:hAnsi="宋体" w:cs="宋体" w:hint="eastAsia"/>
                <w:sz w:val="24"/>
                <w:szCs w:val="24"/>
              </w:rPr>
              <w:t>：</w:t>
            </w:r>
            <w:r>
              <w:rPr>
                <w:rFonts w:ascii="宋体" w:hAnsi="宋体" w:cs="宋体" w:hint="eastAsia"/>
                <w:sz w:val="24"/>
                <w:szCs w:val="24"/>
              </w:rPr>
              <w:t xml:space="preserve"> </w:t>
            </w:r>
            <w:r w:rsidR="00C92E58">
              <w:rPr>
                <w:rFonts w:ascii="宋体" w:hAnsi="宋体" w:cs="宋体" w:hint="eastAsia"/>
                <w:sz w:val="24"/>
                <w:szCs w:val="24"/>
              </w:rPr>
              <w:t>王兵</w:t>
            </w:r>
          </w:p>
        </w:tc>
        <w:tc>
          <w:tcPr>
            <w:tcW w:w="760" w:type="dxa"/>
            <w:vMerge w:val="restart"/>
            <w:vAlign w:val="center"/>
          </w:tcPr>
          <w:p w:rsidR="00B8108E" w:rsidRDefault="00085B6D">
            <w:pPr>
              <w:spacing w:line="320" w:lineRule="exact"/>
              <w:rPr>
                <w:rFonts w:ascii="宋体" w:hAnsi="宋体" w:cs="宋体"/>
                <w:szCs w:val="21"/>
              </w:rPr>
            </w:pPr>
            <w:r>
              <w:rPr>
                <w:rFonts w:ascii="宋体" w:hAnsi="宋体" w:cs="宋体" w:hint="eastAsia"/>
                <w:szCs w:val="21"/>
              </w:rPr>
              <w:t>判定</w:t>
            </w:r>
          </w:p>
        </w:tc>
      </w:tr>
      <w:tr w:rsidR="00B8108E">
        <w:trPr>
          <w:trHeight w:val="403"/>
        </w:trPr>
        <w:tc>
          <w:tcPr>
            <w:tcW w:w="1707" w:type="dxa"/>
            <w:vMerge/>
            <w:vAlign w:val="center"/>
          </w:tcPr>
          <w:p w:rsidR="00B8108E" w:rsidRDefault="00B8108E">
            <w:pPr>
              <w:spacing w:line="320" w:lineRule="exact"/>
              <w:rPr>
                <w:rFonts w:ascii="宋体" w:hAnsi="宋体" w:cs="宋体"/>
                <w:sz w:val="24"/>
                <w:szCs w:val="24"/>
              </w:rPr>
            </w:pPr>
          </w:p>
        </w:tc>
        <w:tc>
          <w:tcPr>
            <w:tcW w:w="1019" w:type="dxa"/>
            <w:vMerge/>
            <w:vAlign w:val="center"/>
          </w:tcPr>
          <w:p w:rsidR="00B8108E" w:rsidRDefault="00B8108E">
            <w:pPr>
              <w:spacing w:line="320" w:lineRule="exact"/>
              <w:rPr>
                <w:rFonts w:ascii="宋体" w:hAnsi="宋体" w:cs="宋体"/>
                <w:sz w:val="24"/>
                <w:szCs w:val="24"/>
              </w:rPr>
            </w:pPr>
          </w:p>
        </w:tc>
        <w:tc>
          <w:tcPr>
            <w:tcW w:w="11223" w:type="dxa"/>
            <w:vAlign w:val="center"/>
          </w:tcPr>
          <w:p w:rsidR="00B8108E" w:rsidRDefault="00085B6D">
            <w:pPr>
              <w:spacing w:line="320" w:lineRule="exact"/>
              <w:rPr>
                <w:rFonts w:ascii="宋体" w:hAnsi="宋体" w:cs="宋体"/>
                <w:sz w:val="24"/>
                <w:szCs w:val="24"/>
              </w:rPr>
            </w:pPr>
            <w:r>
              <w:rPr>
                <w:rFonts w:ascii="宋体" w:hAnsi="宋体" w:cs="宋体" w:hint="eastAsia"/>
                <w:sz w:val="24"/>
                <w:szCs w:val="24"/>
              </w:rPr>
              <w:t>审核员：</w:t>
            </w:r>
            <w:r w:rsidR="00C92E58">
              <w:rPr>
                <w:rFonts w:ascii="宋体" w:hAnsi="宋体" w:cs="宋体" w:hint="eastAsia"/>
                <w:sz w:val="24"/>
                <w:szCs w:val="24"/>
              </w:rPr>
              <w:t>姜小清</w:t>
            </w:r>
            <w:r>
              <w:rPr>
                <w:rFonts w:ascii="宋体" w:hAnsi="宋体" w:cs="宋体" w:hint="eastAsia"/>
                <w:sz w:val="24"/>
                <w:szCs w:val="24"/>
              </w:rPr>
              <w:t xml:space="preserve">                </w:t>
            </w:r>
            <w:r>
              <w:rPr>
                <w:rFonts w:ascii="宋体" w:hAnsi="宋体" w:cs="宋体" w:hint="eastAsia"/>
                <w:sz w:val="24"/>
                <w:szCs w:val="24"/>
              </w:rPr>
              <w:t>审核时间：</w:t>
            </w:r>
            <w:r>
              <w:rPr>
                <w:rFonts w:ascii="宋体" w:hAnsi="宋体" w:cs="宋体" w:hint="eastAsia"/>
                <w:sz w:val="24"/>
                <w:szCs w:val="24"/>
              </w:rPr>
              <w:t>2020.12.26</w:t>
            </w:r>
          </w:p>
        </w:tc>
        <w:tc>
          <w:tcPr>
            <w:tcW w:w="760" w:type="dxa"/>
            <w:vMerge/>
          </w:tcPr>
          <w:p w:rsidR="00B8108E" w:rsidRDefault="00B8108E">
            <w:pPr>
              <w:spacing w:line="320" w:lineRule="exact"/>
              <w:rPr>
                <w:rFonts w:ascii="宋体" w:hAnsi="宋体" w:cs="宋体"/>
                <w:szCs w:val="21"/>
              </w:rPr>
            </w:pPr>
          </w:p>
        </w:tc>
      </w:tr>
      <w:tr w:rsidR="00B8108E">
        <w:trPr>
          <w:trHeight w:val="516"/>
        </w:trPr>
        <w:tc>
          <w:tcPr>
            <w:tcW w:w="1707" w:type="dxa"/>
            <w:vMerge/>
            <w:vAlign w:val="center"/>
          </w:tcPr>
          <w:p w:rsidR="00B8108E" w:rsidRDefault="00B8108E">
            <w:pPr>
              <w:spacing w:line="320" w:lineRule="exact"/>
              <w:rPr>
                <w:rFonts w:ascii="宋体" w:hAnsi="宋体" w:cs="宋体"/>
                <w:sz w:val="24"/>
                <w:szCs w:val="24"/>
              </w:rPr>
            </w:pPr>
          </w:p>
        </w:tc>
        <w:tc>
          <w:tcPr>
            <w:tcW w:w="1019" w:type="dxa"/>
            <w:vMerge/>
            <w:vAlign w:val="center"/>
          </w:tcPr>
          <w:p w:rsidR="00B8108E" w:rsidRDefault="00B8108E">
            <w:pPr>
              <w:spacing w:line="320" w:lineRule="exact"/>
              <w:rPr>
                <w:rFonts w:ascii="宋体" w:hAnsi="宋体" w:cs="宋体"/>
                <w:sz w:val="24"/>
                <w:szCs w:val="24"/>
              </w:rPr>
            </w:pPr>
          </w:p>
        </w:tc>
        <w:tc>
          <w:tcPr>
            <w:tcW w:w="11223" w:type="dxa"/>
            <w:vAlign w:val="center"/>
          </w:tcPr>
          <w:p w:rsidR="00B8108E" w:rsidRDefault="00085B6D">
            <w:pPr>
              <w:adjustRightInd w:val="0"/>
              <w:snapToGrid w:val="0"/>
              <w:ind w:rightChars="50" w:right="105"/>
              <w:textAlignment w:val="baseline"/>
              <w:rPr>
                <w:rFonts w:ascii="宋体" w:hAnsi="宋体" w:cs="Arial"/>
                <w:szCs w:val="21"/>
              </w:rPr>
            </w:pPr>
            <w:r>
              <w:rPr>
                <w:rFonts w:ascii="宋体" w:hAnsi="宋体" w:cs="宋体" w:hint="eastAsia"/>
                <w:szCs w:val="21"/>
              </w:rPr>
              <w:t>涉及标准条款：</w:t>
            </w:r>
            <w:r>
              <w:rPr>
                <w:rFonts w:ascii="宋体" w:hAnsi="宋体" w:cs="Arial" w:hint="eastAsia"/>
                <w:szCs w:val="21"/>
              </w:rPr>
              <w:t xml:space="preserve">QMS: </w:t>
            </w:r>
            <w:r>
              <w:rPr>
                <w:rFonts w:ascii="宋体" w:hAnsi="宋体" w:cs="Arial" w:hint="eastAsia"/>
                <w:szCs w:val="21"/>
              </w:rPr>
              <w:t>5.3</w:t>
            </w:r>
            <w:r>
              <w:rPr>
                <w:rFonts w:ascii="宋体" w:hAnsi="宋体" w:cs="Arial" w:hint="eastAsia"/>
                <w:szCs w:val="21"/>
              </w:rPr>
              <w:t>公司的岗位、职责和权限、</w:t>
            </w:r>
            <w:r>
              <w:rPr>
                <w:rFonts w:ascii="宋体" w:hAnsi="宋体" w:cs="Arial" w:hint="eastAsia"/>
                <w:szCs w:val="21"/>
              </w:rPr>
              <w:t>6.2</w:t>
            </w:r>
            <w:r w:rsidR="00A67522">
              <w:rPr>
                <w:rFonts w:ascii="宋体" w:hAnsi="宋体" w:cs="Arial" w:hint="eastAsia"/>
                <w:szCs w:val="21"/>
              </w:rPr>
              <w:t>质量目标</w:t>
            </w:r>
            <w:r>
              <w:rPr>
                <w:rFonts w:ascii="宋体" w:hAnsi="宋体" w:cs="Arial" w:hint="eastAsia"/>
                <w:szCs w:val="21"/>
              </w:rPr>
              <w:t>、</w:t>
            </w:r>
            <w:r>
              <w:rPr>
                <w:rFonts w:ascii="宋体" w:hAnsi="宋体" w:cs="Arial" w:hint="eastAsia"/>
                <w:szCs w:val="21"/>
              </w:rPr>
              <w:t>7.5.1</w:t>
            </w:r>
            <w:r>
              <w:rPr>
                <w:rFonts w:ascii="宋体" w:hAnsi="宋体" w:cs="Arial" w:hint="eastAsia"/>
                <w:szCs w:val="21"/>
              </w:rPr>
              <w:t>形成文件的信息总则、</w:t>
            </w:r>
            <w:r>
              <w:rPr>
                <w:rFonts w:ascii="宋体" w:hAnsi="宋体" w:cs="Arial" w:hint="eastAsia"/>
                <w:szCs w:val="21"/>
              </w:rPr>
              <w:t>7.5.2</w:t>
            </w:r>
            <w:r>
              <w:rPr>
                <w:rFonts w:ascii="宋体" w:hAnsi="宋体" w:cs="Arial" w:hint="eastAsia"/>
                <w:szCs w:val="21"/>
              </w:rPr>
              <w:t>形成文件的信息的创建和更新、</w:t>
            </w:r>
            <w:r>
              <w:rPr>
                <w:rFonts w:ascii="宋体" w:hAnsi="宋体" w:cs="Arial" w:hint="eastAsia"/>
                <w:szCs w:val="21"/>
              </w:rPr>
              <w:t>7.5.3</w:t>
            </w:r>
            <w:r>
              <w:rPr>
                <w:rFonts w:ascii="宋体" w:hAnsi="宋体" w:cs="Arial" w:hint="eastAsia"/>
                <w:szCs w:val="21"/>
              </w:rPr>
              <w:t>形成文件的信息的控制</w:t>
            </w:r>
            <w:r>
              <w:rPr>
                <w:rFonts w:ascii="宋体" w:hAnsi="宋体" w:cs="Arial" w:hint="eastAsia"/>
                <w:spacing w:val="-6"/>
                <w:szCs w:val="21"/>
              </w:rPr>
              <w:t>、</w:t>
            </w:r>
            <w:r>
              <w:rPr>
                <w:rFonts w:ascii="宋体" w:hAnsi="宋体" w:cs="Arial" w:hint="eastAsia"/>
                <w:spacing w:val="-6"/>
                <w:szCs w:val="21"/>
              </w:rPr>
              <w:t>9.1.1</w:t>
            </w:r>
            <w:r>
              <w:rPr>
                <w:rFonts w:ascii="宋体" w:hAnsi="宋体" w:cs="Arial" w:hint="eastAsia"/>
                <w:spacing w:val="-6"/>
                <w:szCs w:val="21"/>
              </w:rPr>
              <w:t>监视、测量、分析和评价总则</w:t>
            </w:r>
            <w:r>
              <w:rPr>
                <w:rFonts w:ascii="宋体" w:hAnsi="宋体" w:cs="Arial" w:hint="eastAsia"/>
                <w:szCs w:val="21"/>
              </w:rPr>
              <w:t>、</w:t>
            </w:r>
            <w:r>
              <w:rPr>
                <w:rFonts w:ascii="宋体" w:hAnsi="宋体" w:cs="Arial" w:hint="eastAsia"/>
                <w:szCs w:val="21"/>
              </w:rPr>
              <w:t>9.1.3</w:t>
            </w:r>
            <w:r>
              <w:rPr>
                <w:rFonts w:ascii="宋体" w:hAnsi="宋体" w:cs="Arial" w:hint="eastAsia"/>
                <w:szCs w:val="21"/>
              </w:rPr>
              <w:t>分析与评价、</w:t>
            </w:r>
            <w:r>
              <w:rPr>
                <w:rFonts w:ascii="宋体" w:hAnsi="宋体" w:cs="Arial" w:hint="eastAsia"/>
                <w:szCs w:val="21"/>
              </w:rPr>
              <w:t xml:space="preserve">9.2 </w:t>
            </w:r>
            <w:r>
              <w:rPr>
                <w:rFonts w:ascii="宋体" w:hAnsi="宋体" w:cs="Arial" w:hint="eastAsia"/>
                <w:szCs w:val="21"/>
              </w:rPr>
              <w:t>内部审核、</w:t>
            </w:r>
            <w:r>
              <w:rPr>
                <w:rFonts w:ascii="宋体" w:hAnsi="宋体" w:cs="Arial" w:hint="eastAsia"/>
                <w:szCs w:val="21"/>
              </w:rPr>
              <w:t>10.2</w:t>
            </w:r>
            <w:r>
              <w:rPr>
                <w:rFonts w:ascii="宋体" w:hAnsi="宋体" w:cs="Arial" w:hint="eastAsia"/>
                <w:szCs w:val="21"/>
              </w:rPr>
              <w:t>不合格和纠正措施</w:t>
            </w:r>
            <w:r>
              <w:rPr>
                <w:rFonts w:ascii="宋体" w:hAnsi="宋体" w:cs="Arial" w:hint="eastAsia"/>
                <w:szCs w:val="21"/>
              </w:rPr>
              <w:t xml:space="preserve"> </w:t>
            </w:r>
          </w:p>
          <w:p w:rsidR="00B8108E" w:rsidRDefault="00085B6D" w:rsidP="0089718C">
            <w:pPr>
              <w:snapToGrid w:val="0"/>
              <w:spacing w:line="260" w:lineRule="exact"/>
              <w:rPr>
                <w:rFonts w:ascii="宋体" w:hAnsi="宋体" w:cs="宋体"/>
                <w:sz w:val="24"/>
                <w:szCs w:val="24"/>
              </w:rPr>
            </w:pPr>
            <w:r>
              <w:rPr>
                <w:rFonts w:ascii="宋体" w:hAnsi="宋体" w:cs="Arial" w:hint="eastAsia"/>
                <w:szCs w:val="21"/>
              </w:rPr>
              <w:t>E/OMS: 5.3</w:t>
            </w:r>
            <w:r>
              <w:rPr>
                <w:rFonts w:ascii="宋体" w:hAnsi="宋体" w:cs="Arial" w:hint="eastAsia"/>
                <w:szCs w:val="21"/>
              </w:rPr>
              <w:t>公司的岗位、职责和权限、</w:t>
            </w:r>
            <w:r>
              <w:rPr>
                <w:rFonts w:ascii="宋体" w:hAnsi="宋体" w:cs="Arial" w:hint="eastAsia"/>
                <w:szCs w:val="21"/>
              </w:rPr>
              <w:t>6.2.1</w:t>
            </w:r>
            <w:r>
              <w:rPr>
                <w:rFonts w:ascii="宋体" w:hAnsi="宋体" w:cs="Arial" w:hint="eastAsia"/>
                <w:szCs w:val="21"/>
              </w:rPr>
              <w:t>环境</w:t>
            </w:r>
            <w:r>
              <w:rPr>
                <w:rFonts w:ascii="宋体" w:hAnsi="宋体" w:cs="Arial" w:hint="eastAsia"/>
                <w:szCs w:val="21"/>
              </w:rPr>
              <w:t>/</w:t>
            </w:r>
            <w:r>
              <w:rPr>
                <w:rFonts w:ascii="宋体" w:hAnsi="宋体" w:cs="Arial" w:hint="eastAsia"/>
                <w:szCs w:val="21"/>
              </w:rPr>
              <w:t>职业健康安全目标、</w:t>
            </w:r>
            <w:r>
              <w:rPr>
                <w:rFonts w:ascii="宋体" w:hAnsi="宋体" w:cs="Arial" w:hint="eastAsia"/>
                <w:szCs w:val="21"/>
              </w:rPr>
              <w:t>6.2.2</w:t>
            </w:r>
            <w:r>
              <w:rPr>
                <w:rFonts w:ascii="宋体" w:hAnsi="宋体" w:cs="Arial" w:hint="eastAsia"/>
                <w:szCs w:val="21"/>
              </w:rPr>
              <w:t>实现环境</w:t>
            </w:r>
            <w:r>
              <w:rPr>
                <w:rFonts w:ascii="宋体" w:hAnsi="宋体" w:cs="Arial" w:hint="eastAsia"/>
                <w:szCs w:val="21"/>
              </w:rPr>
              <w:t>/</w:t>
            </w:r>
            <w:r>
              <w:rPr>
                <w:rFonts w:ascii="宋体" w:hAnsi="宋体" w:cs="Arial" w:hint="eastAsia"/>
                <w:szCs w:val="21"/>
              </w:rPr>
              <w:t>职业健康安全目标措施的策划</w:t>
            </w:r>
            <w:r>
              <w:rPr>
                <w:rFonts w:ascii="宋体" w:hAnsi="宋体" w:cs="Arial" w:hint="eastAsia"/>
                <w:szCs w:val="21"/>
              </w:rPr>
              <w:t>、</w:t>
            </w:r>
            <w:r>
              <w:rPr>
                <w:rFonts w:ascii="宋体" w:hAnsi="宋体" w:cs="Arial" w:hint="eastAsia"/>
                <w:szCs w:val="21"/>
              </w:rPr>
              <w:t>7.5.1</w:t>
            </w:r>
            <w:r>
              <w:rPr>
                <w:rFonts w:ascii="宋体" w:hAnsi="宋体" w:cs="Arial" w:hint="eastAsia"/>
                <w:szCs w:val="21"/>
              </w:rPr>
              <w:t>形成文件的信息总则、</w:t>
            </w:r>
            <w:r>
              <w:rPr>
                <w:rFonts w:ascii="宋体" w:hAnsi="宋体" w:cs="Arial" w:hint="eastAsia"/>
                <w:szCs w:val="21"/>
              </w:rPr>
              <w:t>7.5.2</w:t>
            </w:r>
            <w:r>
              <w:rPr>
                <w:rFonts w:ascii="宋体" w:hAnsi="宋体" w:cs="Arial" w:hint="eastAsia"/>
                <w:szCs w:val="21"/>
              </w:rPr>
              <w:t>形成文件的信</w:t>
            </w:r>
            <w:r>
              <w:rPr>
                <w:rFonts w:ascii="宋体" w:hAnsi="宋体" w:cs="Arial" w:hint="eastAsia"/>
                <w:szCs w:val="21"/>
              </w:rPr>
              <w:t>息的创建和更新、</w:t>
            </w:r>
            <w:r>
              <w:rPr>
                <w:rFonts w:ascii="宋体" w:hAnsi="宋体" w:cs="Arial" w:hint="eastAsia"/>
                <w:szCs w:val="21"/>
              </w:rPr>
              <w:t>7.5.3</w:t>
            </w:r>
            <w:r>
              <w:rPr>
                <w:rFonts w:ascii="宋体" w:hAnsi="宋体" w:cs="Arial" w:hint="eastAsia"/>
                <w:szCs w:val="21"/>
              </w:rPr>
              <w:t>形成文件的信息的控制、</w:t>
            </w:r>
            <w:r>
              <w:rPr>
                <w:rFonts w:ascii="宋体" w:hAnsi="宋体" w:cs="Arial" w:hint="eastAsia"/>
                <w:szCs w:val="21"/>
              </w:rPr>
              <w:t xml:space="preserve">9.2 </w:t>
            </w:r>
            <w:r>
              <w:rPr>
                <w:rFonts w:ascii="宋体" w:hAnsi="宋体" w:cs="Arial" w:hint="eastAsia"/>
                <w:szCs w:val="21"/>
              </w:rPr>
              <w:t>内部审核、</w:t>
            </w:r>
            <w:r>
              <w:rPr>
                <w:rFonts w:ascii="宋体" w:hAnsi="宋体" w:cs="Arial" w:hint="eastAsia"/>
                <w:szCs w:val="21"/>
              </w:rPr>
              <w:t>10.2</w:t>
            </w:r>
            <w:r>
              <w:rPr>
                <w:rFonts w:ascii="宋体" w:hAnsi="宋体" w:cs="Arial" w:hint="eastAsia"/>
                <w:szCs w:val="21"/>
              </w:rPr>
              <w:t>不符合</w:t>
            </w:r>
            <w:r>
              <w:rPr>
                <w:rFonts w:ascii="宋体" w:hAnsi="宋体" w:cs="Arial" w:hint="eastAsia"/>
                <w:szCs w:val="21"/>
              </w:rPr>
              <w:t>/</w:t>
            </w:r>
            <w:r>
              <w:rPr>
                <w:rFonts w:ascii="宋体" w:hAnsi="宋体" w:cs="Arial" w:hint="eastAsia"/>
                <w:szCs w:val="21"/>
              </w:rPr>
              <w:t>事件和纠正措施，</w:t>
            </w:r>
          </w:p>
        </w:tc>
        <w:tc>
          <w:tcPr>
            <w:tcW w:w="760" w:type="dxa"/>
            <w:vMerge/>
          </w:tcPr>
          <w:p w:rsidR="00B8108E" w:rsidRDefault="00B8108E">
            <w:pPr>
              <w:spacing w:line="320" w:lineRule="exact"/>
              <w:rPr>
                <w:rFonts w:ascii="宋体" w:hAnsi="宋体" w:cs="宋体"/>
                <w:szCs w:val="21"/>
              </w:rPr>
            </w:pPr>
          </w:p>
        </w:tc>
      </w:tr>
      <w:tr w:rsidR="00B8108E">
        <w:trPr>
          <w:trHeight w:val="1081"/>
        </w:trPr>
        <w:tc>
          <w:tcPr>
            <w:tcW w:w="1707" w:type="dxa"/>
            <w:vAlign w:val="center"/>
          </w:tcPr>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公司的岗位、职责、和权限</w:t>
            </w:r>
          </w:p>
        </w:tc>
        <w:tc>
          <w:tcPr>
            <w:tcW w:w="1019" w:type="dxa"/>
            <w:vAlign w:val="center"/>
          </w:tcPr>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Q/E/O</w:t>
            </w:r>
            <w:r>
              <w:rPr>
                <w:rFonts w:ascii="宋体" w:hAnsi="宋体" w:cs="Arial" w:hint="eastAsia"/>
                <w:szCs w:val="21"/>
              </w:rPr>
              <w:t>：</w:t>
            </w:r>
            <w:r>
              <w:rPr>
                <w:rFonts w:ascii="宋体" w:hAnsi="宋体" w:cs="Arial" w:hint="eastAsia"/>
                <w:szCs w:val="21"/>
              </w:rPr>
              <w:t xml:space="preserve">5.3  </w:t>
            </w:r>
          </w:p>
        </w:tc>
        <w:tc>
          <w:tcPr>
            <w:tcW w:w="11223" w:type="dxa"/>
            <w:vAlign w:val="center"/>
          </w:tcPr>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公司编制的管理手册中确定了公司机构图，职能分配表，并在相关章节中明确了办公室所涉及各项工作的作用、职责和权限等要求。现场审核了解到，本部门主要负责：公司质量环境安全目标方案的制定实施，人力资源配备，员工招聘、绩效考核管理；办公用品的管理，信息交流与沟通，劳动合同保险管理及员工职业健康体检；后勤事务管理；负责公司知识的识别更新传递；负责文件、记录的管理、控制；负责对环境因素和危险源进行识别和控制；负责体系运行检查、内审、合</w:t>
            </w:r>
            <w:proofErr w:type="gramStart"/>
            <w:r>
              <w:rPr>
                <w:rFonts w:ascii="宋体" w:hAnsi="宋体" w:cs="Arial" w:hint="eastAsia"/>
                <w:szCs w:val="21"/>
              </w:rPr>
              <w:t>规</w:t>
            </w:r>
            <w:proofErr w:type="gramEnd"/>
            <w:r>
              <w:rPr>
                <w:rFonts w:ascii="宋体" w:hAnsi="宋体" w:cs="Arial" w:hint="eastAsia"/>
                <w:szCs w:val="21"/>
              </w:rPr>
              <w:t>性评价，应急准备和相应控制，不符合纠正与预防，事故事件调查处理等。</w:t>
            </w:r>
          </w:p>
        </w:tc>
        <w:tc>
          <w:tcPr>
            <w:tcW w:w="760" w:type="dxa"/>
          </w:tcPr>
          <w:p w:rsidR="00B8108E" w:rsidRDefault="00B8108E">
            <w:pPr>
              <w:spacing w:line="320" w:lineRule="exact"/>
              <w:rPr>
                <w:rFonts w:ascii="宋体" w:hAnsi="宋体" w:cs="宋体"/>
                <w:szCs w:val="21"/>
              </w:rPr>
            </w:pPr>
          </w:p>
        </w:tc>
      </w:tr>
      <w:tr w:rsidR="00B8108E">
        <w:trPr>
          <w:trHeight w:val="843"/>
        </w:trPr>
        <w:tc>
          <w:tcPr>
            <w:tcW w:w="1707" w:type="dxa"/>
            <w:vAlign w:val="center"/>
          </w:tcPr>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目标和方案</w:t>
            </w:r>
          </w:p>
        </w:tc>
        <w:tc>
          <w:tcPr>
            <w:tcW w:w="1019" w:type="dxa"/>
            <w:vAlign w:val="center"/>
          </w:tcPr>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Q/E/O</w:t>
            </w:r>
            <w:r>
              <w:rPr>
                <w:rFonts w:ascii="宋体" w:hAnsi="宋体" w:cs="Arial" w:hint="eastAsia"/>
                <w:szCs w:val="21"/>
              </w:rPr>
              <w:t>：</w:t>
            </w:r>
            <w:r>
              <w:rPr>
                <w:rFonts w:ascii="宋体" w:hAnsi="宋体" w:cs="Arial" w:hint="eastAsia"/>
                <w:szCs w:val="21"/>
              </w:rPr>
              <w:t>6.2</w:t>
            </w:r>
          </w:p>
        </w:tc>
        <w:tc>
          <w:tcPr>
            <w:tcW w:w="11223" w:type="dxa"/>
            <w:vAlign w:val="center"/>
          </w:tcPr>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编制了《目标指标管理方案控制程序》，查到公司制定的《环境、职业健康安全目标、指标与管理方案一览表》，</w:t>
            </w:r>
            <w:r>
              <w:rPr>
                <w:rFonts w:ascii="宋体" w:hAnsi="宋体" w:cs="Arial" w:hint="eastAsia"/>
                <w:szCs w:val="21"/>
              </w:rPr>
              <w:t>2019</w:t>
            </w:r>
            <w:r>
              <w:rPr>
                <w:rFonts w:ascii="宋体" w:hAnsi="宋体" w:cs="Arial" w:hint="eastAsia"/>
                <w:szCs w:val="21"/>
              </w:rPr>
              <w:t>年共有</w:t>
            </w:r>
            <w:r>
              <w:rPr>
                <w:rFonts w:ascii="宋体" w:hAnsi="宋体" w:cs="Arial" w:hint="eastAsia"/>
                <w:szCs w:val="21"/>
              </w:rPr>
              <w:t>2</w:t>
            </w:r>
            <w:r>
              <w:rPr>
                <w:rFonts w:ascii="宋体" w:hAnsi="宋体" w:cs="Arial" w:hint="eastAsia"/>
                <w:szCs w:val="21"/>
              </w:rPr>
              <w:t>个环境管理方案和</w:t>
            </w:r>
            <w:r>
              <w:rPr>
                <w:rFonts w:ascii="宋体" w:hAnsi="宋体" w:cs="Arial" w:hint="eastAsia"/>
                <w:szCs w:val="21"/>
              </w:rPr>
              <w:t>3</w:t>
            </w:r>
            <w:r>
              <w:rPr>
                <w:rFonts w:ascii="宋体" w:hAnsi="宋体" w:cs="Arial" w:hint="eastAsia"/>
                <w:szCs w:val="21"/>
              </w:rPr>
              <w:t>个职业健康安全管理方案，以上管理方案能有效针对目标。</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抽查</w:t>
            </w:r>
            <w:r>
              <w:rPr>
                <w:rFonts w:ascii="宋体" w:hAnsi="宋体" w:cs="Arial" w:hint="eastAsia"/>
                <w:szCs w:val="21"/>
              </w:rPr>
              <w:t>1</w:t>
            </w:r>
            <w:r>
              <w:rPr>
                <w:rFonts w:ascii="宋体" w:hAnsi="宋体" w:cs="Arial" w:hint="eastAsia"/>
                <w:szCs w:val="21"/>
              </w:rPr>
              <w:t>）环境管理方案，</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环境目标：加强固体废物管理；</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环境指标：固体废弃物有效处置率</w:t>
            </w:r>
            <w:r>
              <w:rPr>
                <w:rFonts w:ascii="宋体" w:hAnsi="宋体" w:cs="Arial" w:hint="eastAsia"/>
                <w:szCs w:val="21"/>
              </w:rPr>
              <w:t>100%</w:t>
            </w:r>
            <w:r>
              <w:rPr>
                <w:rFonts w:ascii="宋体" w:hAnsi="宋体" w:cs="Arial" w:hint="eastAsia"/>
                <w:szCs w:val="21"/>
              </w:rPr>
              <w:t>；</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管理方案：对本部门的固体废弃物进行登记，按照有关法律法规要求和相关制度要求进行处理；设专人管理，定期检查处置；新增固废垃圾箱</w:t>
            </w:r>
            <w:r>
              <w:rPr>
                <w:rFonts w:ascii="宋体" w:hAnsi="宋体" w:cs="Arial" w:hint="eastAsia"/>
                <w:szCs w:val="21"/>
              </w:rPr>
              <w:t>1</w:t>
            </w:r>
            <w:r>
              <w:rPr>
                <w:rFonts w:ascii="宋体" w:hAnsi="宋体" w:cs="Arial" w:hint="eastAsia"/>
                <w:szCs w:val="21"/>
              </w:rPr>
              <w:t>个。将可回收和不可回收利用分类放置，指定专人管理，费用</w:t>
            </w:r>
            <w:r>
              <w:rPr>
                <w:rFonts w:ascii="宋体" w:hAnsi="宋体" w:cs="Arial" w:hint="eastAsia"/>
                <w:szCs w:val="21"/>
              </w:rPr>
              <w:t>600</w:t>
            </w:r>
            <w:r>
              <w:rPr>
                <w:rFonts w:ascii="宋体" w:hAnsi="宋体" w:cs="Arial" w:hint="eastAsia"/>
                <w:szCs w:val="21"/>
              </w:rPr>
              <w:t>元。</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完成时间：</w:t>
            </w:r>
            <w:r>
              <w:rPr>
                <w:rFonts w:ascii="宋体" w:hAnsi="宋体" w:cs="Arial" w:hint="eastAsia"/>
                <w:szCs w:val="21"/>
              </w:rPr>
              <w:t>20</w:t>
            </w:r>
            <w:r>
              <w:rPr>
                <w:rFonts w:ascii="宋体" w:hAnsi="宋体" w:cs="Arial" w:hint="eastAsia"/>
                <w:szCs w:val="21"/>
              </w:rPr>
              <w:t>2</w:t>
            </w:r>
            <w:r>
              <w:rPr>
                <w:rFonts w:ascii="宋体" w:hAnsi="宋体" w:cs="Arial" w:hint="eastAsia"/>
                <w:szCs w:val="21"/>
              </w:rPr>
              <w:t>0</w:t>
            </w:r>
            <w:r>
              <w:rPr>
                <w:rFonts w:ascii="宋体" w:hAnsi="宋体" w:cs="Arial" w:hint="eastAsia"/>
                <w:szCs w:val="21"/>
              </w:rPr>
              <w:t>年</w:t>
            </w:r>
            <w:r>
              <w:rPr>
                <w:rFonts w:ascii="宋体" w:hAnsi="宋体" w:cs="Arial" w:hint="eastAsia"/>
                <w:szCs w:val="21"/>
              </w:rPr>
              <w:t>12</w:t>
            </w:r>
            <w:r>
              <w:rPr>
                <w:rFonts w:ascii="宋体" w:hAnsi="宋体" w:cs="Arial" w:hint="eastAsia"/>
                <w:szCs w:val="21"/>
              </w:rPr>
              <w:t>月底以前；</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责任人：谢冬冬、徐汝军；</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编制：谢冬冬、审核：王兵、批准：王晓华，日期：</w:t>
            </w:r>
            <w:r>
              <w:rPr>
                <w:rFonts w:ascii="宋体" w:hAnsi="宋体" w:cs="Arial" w:hint="eastAsia"/>
                <w:szCs w:val="21"/>
              </w:rPr>
              <w:t>20</w:t>
            </w:r>
            <w:r>
              <w:rPr>
                <w:rFonts w:ascii="宋体" w:hAnsi="宋体" w:cs="Arial" w:hint="eastAsia"/>
                <w:szCs w:val="21"/>
              </w:rPr>
              <w:t>20</w:t>
            </w:r>
            <w:r>
              <w:rPr>
                <w:rFonts w:ascii="宋体" w:hAnsi="宋体" w:cs="Arial" w:hint="eastAsia"/>
                <w:szCs w:val="21"/>
              </w:rPr>
              <w:t>.5.2</w:t>
            </w:r>
            <w:r>
              <w:rPr>
                <w:rFonts w:ascii="宋体" w:hAnsi="宋体" w:cs="Arial" w:hint="eastAsia"/>
                <w:szCs w:val="21"/>
              </w:rPr>
              <w:t>。</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抽查</w:t>
            </w:r>
            <w:r>
              <w:rPr>
                <w:rFonts w:ascii="宋体" w:hAnsi="宋体" w:cs="Arial" w:hint="eastAsia"/>
                <w:szCs w:val="21"/>
              </w:rPr>
              <w:t>2</w:t>
            </w:r>
            <w:r>
              <w:rPr>
                <w:rFonts w:ascii="宋体" w:hAnsi="宋体" w:cs="Arial" w:hint="eastAsia"/>
                <w:szCs w:val="21"/>
              </w:rPr>
              <w:t>）职业健康安全管理方案，</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重大风险源：人身伤害事故的发生；</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安全目标指标：人身伤害发生率为</w:t>
            </w:r>
            <w:r>
              <w:rPr>
                <w:rFonts w:ascii="宋体" w:hAnsi="宋体" w:cs="Arial" w:hint="eastAsia"/>
                <w:szCs w:val="21"/>
              </w:rPr>
              <w:t>0</w:t>
            </w:r>
            <w:r>
              <w:rPr>
                <w:rFonts w:ascii="宋体" w:hAnsi="宋体" w:cs="Arial" w:hint="eastAsia"/>
                <w:szCs w:val="21"/>
              </w:rPr>
              <w:t>；</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主要的技术方案和措施：加强培训；加强车辆的检查；</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实施计划：加强员工安全意识培训，定期开展教育；定期保养，使用前检查；费用：</w:t>
            </w:r>
            <w:r>
              <w:rPr>
                <w:rFonts w:ascii="宋体" w:hAnsi="宋体" w:cs="Arial" w:hint="eastAsia"/>
                <w:szCs w:val="21"/>
              </w:rPr>
              <w:t>3000</w:t>
            </w:r>
            <w:r>
              <w:rPr>
                <w:rFonts w:ascii="宋体" w:hAnsi="宋体" w:cs="Arial" w:hint="eastAsia"/>
                <w:szCs w:val="21"/>
              </w:rPr>
              <w:t>元；责任部门：办公室；责任</w:t>
            </w:r>
            <w:r>
              <w:rPr>
                <w:rFonts w:ascii="宋体" w:hAnsi="宋体" w:cs="Arial" w:hint="eastAsia"/>
                <w:szCs w:val="21"/>
              </w:rPr>
              <w:lastRenderedPageBreak/>
              <w:t>人：谢冬冬、王兵；启动日期：</w:t>
            </w:r>
            <w:r>
              <w:rPr>
                <w:rFonts w:ascii="宋体" w:hAnsi="宋体" w:cs="Arial" w:hint="eastAsia"/>
                <w:szCs w:val="21"/>
              </w:rPr>
              <w:t>20</w:t>
            </w:r>
            <w:r>
              <w:rPr>
                <w:rFonts w:ascii="宋体" w:hAnsi="宋体" w:cs="Arial" w:hint="eastAsia"/>
                <w:szCs w:val="21"/>
              </w:rPr>
              <w:t>20</w:t>
            </w:r>
            <w:r>
              <w:rPr>
                <w:rFonts w:ascii="宋体" w:hAnsi="宋体" w:cs="Arial" w:hint="eastAsia"/>
                <w:szCs w:val="21"/>
              </w:rPr>
              <w:t>.5.2</w:t>
            </w:r>
            <w:r>
              <w:rPr>
                <w:rFonts w:ascii="宋体" w:hAnsi="宋体" w:cs="Arial" w:hint="eastAsia"/>
                <w:szCs w:val="21"/>
              </w:rPr>
              <w:t>；完成日期：</w:t>
            </w:r>
            <w:r>
              <w:rPr>
                <w:rFonts w:ascii="宋体" w:hAnsi="宋体" w:cs="Arial" w:hint="eastAsia"/>
                <w:szCs w:val="21"/>
              </w:rPr>
              <w:t>20</w:t>
            </w:r>
            <w:r>
              <w:rPr>
                <w:rFonts w:ascii="宋体" w:hAnsi="宋体" w:cs="Arial" w:hint="eastAsia"/>
                <w:szCs w:val="21"/>
              </w:rPr>
              <w:t>20</w:t>
            </w:r>
            <w:r>
              <w:rPr>
                <w:rFonts w:ascii="宋体" w:hAnsi="宋体" w:cs="Arial" w:hint="eastAsia"/>
                <w:szCs w:val="21"/>
              </w:rPr>
              <w:t>.12</w:t>
            </w:r>
            <w:r>
              <w:rPr>
                <w:rFonts w:ascii="宋体" w:hAnsi="宋体" w:cs="Arial" w:hint="eastAsia"/>
                <w:szCs w:val="21"/>
              </w:rPr>
              <w:t>月；</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编制：谢冬冬，审核：王兵，批准：王晓华。</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管理方案由责任部门公司实施，目前在实施中，部分已完成。</w:t>
            </w:r>
          </w:p>
        </w:tc>
        <w:tc>
          <w:tcPr>
            <w:tcW w:w="760" w:type="dxa"/>
          </w:tcPr>
          <w:p w:rsidR="00B8108E" w:rsidRDefault="00B8108E">
            <w:pPr>
              <w:spacing w:line="320" w:lineRule="exact"/>
              <w:rPr>
                <w:rFonts w:ascii="宋体" w:hAnsi="宋体" w:cs="宋体"/>
                <w:szCs w:val="21"/>
              </w:rPr>
            </w:pPr>
          </w:p>
        </w:tc>
      </w:tr>
      <w:tr w:rsidR="00B8108E">
        <w:trPr>
          <w:trHeight w:val="1063"/>
        </w:trPr>
        <w:tc>
          <w:tcPr>
            <w:tcW w:w="1707" w:type="dxa"/>
            <w:vAlign w:val="center"/>
          </w:tcPr>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lastRenderedPageBreak/>
              <w:t>文件信息、文件控制、记录</w:t>
            </w:r>
          </w:p>
        </w:tc>
        <w:tc>
          <w:tcPr>
            <w:tcW w:w="1019" w:type="dxa"/>
            <w:vAlign w:val="center"/>
          </w:tcPr>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Q/E/O</w:t>
            </w:r>
            <w:r>
              <w:rPr>
                <w:rFonts w:ascii="宋体" w:hAnsi="宋体" w:cs="Arial" w:hint="eastAsia"/>
                <w:szCs w:val="21"/>
              </w:rPr>
              <w:t>：</w:t>
            </w:r>
            <w:r>
              <w:rPr>
                <w:rFonts w:ascii="宋体" w:hAnsi="宋体" w:cs="Arial" w:hint="eastAsia"/>
                <w:szCs w:val="21"/>
              </w:rPr>
              <w:t>7.5</w:t>
            </w:r>
          </w:p>
        </w:tc>
        <w:tc>
          <w:tcPr>
            <w:tcW w:w="11223" w:type="dxa"/>
            <w:vAlign w:val="center"/>
          </w:tcPr>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编制了《文件控制程序》，规定了对文件的编制、审批、更新、更改、现行修订状态、文件的发放、保存、使用、借阅、复制以及外来文件的管理等进行了规定，内容满足并覆盖标准所要求的内容，符合要求。</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编制了《记录控制程序》，规定了记录的形成和收集、传递和归档、储存和处理、分类和编码、借阅等，基本符合标准控制要求。</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公司策划的体系文件主要包括：《质量、环境、职业健康安全管理手册》，版本：</w:t>
            </w:r>
            <w:r>
              <w:rPr>
                <w:rFonts w:ascii="宋体" w:hAnsi="宋体" w:cs="Arial" w:hint="eastAsia"/>
                <w:szCs w:val="21"/>
              </w:rPr>
              <w:t>A/0</w:t>
            </w:r>
            <w:r>
              <w:rPr>
                <w:rFonts w:ascii="宋体" w:hAnsi="宋体" w:cs="Arial" w:hint="eastAsia"/>
                <w:szCs w:val="21"/>
              </w:rPr>
              <w:t>；《质量、环境、职业健康安全管理体系程序文件》，《三级文件汇编》，</w:t>
            </w:r>
            <w:r>
              <w:rPr>
                <w:rFonts w:ascii="宋体" w:hAnsi="宋体" w:cs="Arial" w:hint="eastAsia"/>
                <w:szCs w:val="21"/>
              </w:rPr>
              <w:t xml:space="preserve"> </w:t>
            </w:r>
            <w:r>
              <w:rPr>
                <w:rFonts w:ascii="宋体" w:hAnsi="宋体" w:cs="Arial" w:hint="eastAsia"/>
                <w:szCs w:val="21"/>
              </w:rPr>
              <w:t>版本：</w:t>
            </w:r>
            <w:r>
              <w:rPr>
                <w:rFonts w:ascii="宋体" w:hAnsi="宋体" w:cs="Arial" w:hint="eastAsia"/>
                <w:szCs w:val="21"/>
              </w:rPr>
              <w:t>A/0</w:t>
            </w:r>
            <w:r>
              <w:rPr>
                <w:rFonts w:ascii="宋体" w:hAnsi="宋体" w:cs="Arial" w:hint="eastAsia"/>
                <w:szCs w:val="21"/>
              </w:rPr>
              <w:t>，以及相关运行记录等。以上文件编制人：办公室，审核人</w:t>
            </w:r>
            <w:r>
              <w:rPr>
                <w:rFonts w:ascii="宋体" w:hAnsi="宋体" w:cs="Arial" w:hint="eastAsia"/>
                <w:szCs w:val="21"/>
              </w:rPr>
              <w:t>：王兵，批准人：王晓华，发布实施日期</w:t>
            </w:r>
            <w:r>
              <w:rPr>
                <w:rFonts w:ascii="宋体" w:hAnsi="宋体" w:cs="Arial" w:hint="eastAsia"/>
                <w:szCs w:val="21"/>
              </w:rPr>
              <w:t>2019</w:t>
            </w:r>
            <w:r>
              <w:rPr>
                <w:rFonts w:ascii="宋体" w:hAnsi="宋体" w:cs="Arial" w:hint="eastAsia"/>
                <w:szCs w:val="21"/>
              </w:rPr>
              <w:t>年</w:t>
            </w:r>
            <w:r>
              <w:rPr>
                <w:rFonts w:ascii="宋体" w:hAnsi="宋体" w:cs="Arial" w:hint="eastAsia"/>
                <w:szCs w:val="21"/>
              </w:rPr>
              <w:t>5</w:t>
            </w:r>
            <w:r>
              <w:rPr>
                <w:rFonts w:ascii="宋体" w:hAnsi="宋体" w:cs="Arial" w:hint="eastAsia"/>
                <w:szCs w:val="21"/>
              </w:rPr>
              <w:t>月</w:t>
            </w:r>
            <w:r>
              <w:rPr>
                <w:rFonts w:ascii="宋体" w:hAnsi="宋体" w:cs="Arial" w:hint="eastAsia"/>
                <w:szCs w:val="21"/>
              </w:rPr>
              <w:t>1</w:t>
            </w:r>
            <w:r>
              <w:rPr>
                <w:rFonts w:ascii="宋体" w:hAnsi="宋体" w:cs="Arial" w:hint="eastAsia"/>
                <w:szCs w:val="21"/>
              </w:rPr>
              <w:t>日。</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公司质量、环境、职业健康安全方针随手册一同发布，并编制环境</w:t>
            </w:r>
            <w:r>
              <w:rPr>
                <w:rFonts w:ascii="宋体" w:hAnsi="宋体" w:cs="Arial" w:hint="eastAsia"/>
                <w:szCs w:val="21"/>
              </w:rPr>
              <w:t>/</w:t>
            </w:r>
            <w:r>
              <w:rPr>
                <w:rFonts w:ascii="宋体" w:hAnsi="宋体" w:cs="Arial" w:hint="eastAsia"/>
                <w:szCs w:val="21"/>
              </w:rPr>
              <w:t>职业健康目标、指标与管理方案一览表，方针目标发布经过总经理批准、评审，适宜。</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查见《受控文件清单》，登录有手册、程序、营销服务质量的控制规范、营销服务提供规范、火灾应急响应规范、环境保护</w:t>
            </w:r>
            <w:r>
              <w:rPr>
                <w:rFonts w:ascii="宋体" w:hAnsi="宋体" w:cs="Arial" w:hint="eastAsia"/>
                <w:szCs w:val="21"/>
              </w:rPr>
              <w:t>管理办法等受控文件，包含了体系要求的成文信息，文件规定基本符合公司实际，满足标准要求。</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抽查：《三级文件汇编》、《内审控制程序》、《危险源辩识风险评价控制程序消防安全管理程序》等体系文件，均有编制、审批人员签名，符合要求。</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查文件发放情况：</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提供了《文件发放、回收记录》，所有文件均由办公室发放，录有管理手册、程序、作业文件及标准、法律法规等外来文件。显示文件发放均有文件名称、编号、分发号、版本，发放</w:t>
            </w:r>
            <w:r>
              <w:rPr>
                <w:rFonts w:ascii="宋体" w:hAnsi="宋体" w:cs="Arial" w:hint="eastAsia"/>
                <w:szCs w:val="21"/>
              </w:rPr>
              <w:t>/</w:t>
            </w:r>
            <w:r>
              <w:rPr>
                <w:rFonts w:ascii="宋体" w:hAnsi="宋体" w:cs="Arial" w:hint="eastAsia"/>
                <w:szCs w:val="21"/>
              </w:rPr>
              <w:t>回收日期等。</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查外来文件管理：</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公司对外来文件及法律法规进行了收集、识别、分发、控制。外来文件采用了统一保管</w:t>
            </w:r>
            <w:r>
              <w:rPr>
                <w:rFonts w:ascii="宋体" w:hAnsi="宋体" w:cs="Arial" w:hint="eastAsia"/>
                <w:szCs w:val="21"/>
              </w:rPr>
              <w:t>、借阅使用的方法进行控制。由办公室负责通过到主管部门、网上收集、标准发布部门进行购买，并对外来文件的识别、跟踪、控制。查到：《外来文件一览表》、《法律法规清单》、《中华人民共和国产品质量法》、《中华人民共和国环境保护法》、《中华人民共和国安全生产法》、《中华人民共和国道路交通安全法》、《玻璃钢管和管件的技术要求</w:t>
            </w:r>
            <w:r>
              <w:rPr>
                <w:rFonts w:ascii="宋体" w:hAnsi="宋体" w:cs="Arial" w:hint="eastAsia"/>
                <w:szCs w:val="21"/>
              </w:rPr>
              <w:t>HG/T21633-1991</w:t>
            </w:r>
            <w:r>
              <w:rPr>
                <w:rFonts w:ascii="宋体" w:hAnsi="宋体" w:cs="Arial" w:hint="eastAsia"/>
                <w:szCs w:val="21"/>
              </w:rPr>
              <w:t>》等法律法规和执行标准，外来文件管理符合要求。</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查作废文件控制：自新版体系运行以来，</w:t>
            </w:r>
            <w:r>
              <w:rPr>
                <w:rFonts w:ascii="宋体" w:hAnsi="宋体" w:cs="Arial" w:hint="eastAsia"/>
                <w:szCs w:val="21"/>
              </w:rPr>
              <w:t>未修改修订，今后对发生文件的更改、作废、销毁，将按相关规定执行。</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现场查看公司办公室文件管理情况，通过纸张、电子版形式文件化，文件名称、编号、内容等字迹清晰，标识易于识别、检索、可追溯，纸质文件存放在文件柜中，防水防潮，储存环境适宜。</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查到了《记录清单》，清单设置符合公司实施运行要求，基本包含了管理体系要求的相关记录；《记录清单》，内容清晰，规定了记录的名称、编号、保存期限等信息。</w:t>
            </w:r>
            <w:r>
              <w:rPr>
                <w:rFonts w:ascii="宋体" w:hAnsi="宋体" w:cs="Arial" w:hint="eastAsia"/>
                <w:szCs w:val="21"/>
              </w:rPr>
              <w:t xml:space="preserve"> </w:t>
            </w:r>
            <w:r>
              <w:rPr>
                <w:rFonts w:ascii="宋体" w:hAnsi="宋体" w:cs="Arial" w:hint="eastAsia"/>
                <w:szCs w:val="21"/>
              </w:rPr>
              <w:t>记录以名称、编号进行唯一性标识。</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现场查阅了记录：《</w:t>
            </w:r>
            <w:r w:rsidR="0056158D">
              <w:rPr>
                <w:rFonts w:ascii="宋体" w:hAnsi="宋体" w:cs="Arial" w:hint="eastAsia"/>
                <w:szCs w:val="21"/>
              </w:rPr>
              <w:t>管理评审报告</w:t>
            </w:r>
            <w:bookmarkStart w:id="2" w:name="_GoBack"/>
            <w:bookmarkEnd w:id="2"/>
            <w:r>
              <w:rPr>
                <w:rFonts w:ascii="宋体" w:hAnsi="宋体" w:cs="Arial" w:hint="eastAsia"/>
                <w:szCs w:val="21"/>
              </w:rPr>
              <w:t>》、《内审计划》、《废弃物处置统计表》、《目标指标考核表》等体系运行记录，记录比</w:t>
            </w:r>
            <w:r>
              <w:rPr>
                <w:rFonts w:ascii="宋体" w:hAnsi="宋体" w:cs="Arial" w:hint="eastAsia"/>
                <w:szCs w:val="21"/>
              </w:rPr>
              <w:lastRenderedPageBreak/>
              <w:t>较完整，内容规范全面，字迹清楚，有填表人、检查人等信息，易于检索，符合要求。</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 xml:space="preserve">　</w:t>
            </w:r>
            <w:r>
              <w:rPr>
                <w:rFonts w:ascii="宋体" w:hAnsi="宋体" w:cs="Arial" w:hint="eastAsia"/>
                <w:szCs w:val="21"/>
              </w:rPr>
              <w:t xml:space="preserve"> </w:t>
            </w:r>
            <w:r>
              <w:rPr>
                <w:rFonts w:ascii="宋体" w:hAnsi="宋体" w:cs="Arial" w:hint="eastAsia"/>
                <w:szCs w:val="21"/>
              </w:rPr>
              <w:t>现场察看记录存放处：各</w:t>
            </w:r>
            <w:proofErr w:type="gramStart"/>
            <w:r>
              <w:rPr>
                <w:rFonts w:ascii="宋体" w:hAnsi="宋体" w:cs="Arial" w:hint="eastAsia"/>
                <w:szCs w:val="21"/>
              </w:rPr>
              <w:t>类记录</w:t>
            </w:r>
            <w:proofErr w:type="gramEnd"/>
            <w:r>
              <w:rPr>
                <w:rFonts w:ascii="宋体" w:hAnsi="宋体" w:cs="Arial" w:hint="eastAsia"/>
                <w:szCs w:val="21"/>
              </w:rPr>
              <w:t>分类存放，部门用记录由相关部门保管，置于文件夹或档案盒（袋）内，统一放置于文件资料柜中，干燥、通风、容易查询，记录保存方式和地点基本可以满足受审核</w:t>
            </w:r>
            <w:proofErr w:type="gramStart"/>
            <w:r>
              <w:rPr>
                <w:rFonts w:ascii="宋体" w:hAnsi="宋体" w:cs="Arial" w:hint="eastAsia"/>
                <w:szCs w:val="21"/>
              </w:rPr>
              <w:t>方现有</w:t>
            </w:r>
            <w:proofErr w:type="gramEnd"/>
            <w:r>
              <w:rPr>
                <w:rFonts w:ascii="宋体" w:hAnsi="宋体" w:cs="Arial" w:hint="eastAsia"/>
                <w:szCs w:val="21"/>
              </w:rPr>
              <w:t>的体系运行需求。</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总体来说，公司文件化信息控制基本有效。</w:t>
            </w:r>
          </w:p>
        </w:tc>
        <w:tc>
          <w:tcPr>
            <w:tcW w:w="760" w:type="dxa"/>
          </w:tcPr>
          <w:p w:rsidR="00B8108E" w:rsidRDefault="00B8108E">
            <w:pPr>
              <w:spacing w:line="320" w:lineRule="exact"/>
              <w:rPr>
                <w:rFonts w:ascii="宋体" w:hAnsi="宋体" w:cs="宋体"/>
                <w:szCs w:val="21"/>
              </w:rPr>
            </w:pPr>
          </w:p>
        </w:tc>
      </w:tr>
      <w:tr w:rsidR="00B8108E">
        <w:trPr>
          <w:trHeight w:val="1603"/>
        </w:trPr>
        <w:tc>
          <w:tcPr>
            <w:tcW w:w="1707" w:type="dxa"/>
            <w:vAlign w:val="center"/>
          </w:tcPr>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lastRenderedPageBreak/>
              <w:t>监视测量分析总则、分析评价</w:t>
            </w:r>
          </w:p>
          <w:p w:rsidR="00B8108E" w:rsidRDefault="00B8108E">
            <w:pPr>
              <w:adjustRightInd w:val="0"/>
              <w:snapToGrid w:val="0"/>
              <w:ind w:rightChars="50" w:right="105"/>
              <w:textAlignment w:val="baseline"/>
              <w:rPr>
                <w:rFonts w:ascii="宋体" w:hAnsi="宋体" w:cs="Arial"/>
                <w:szCs w:val="21"/>
              </w:rPr>
            </w:pPr>
          </w:p>
        </w:tc>
        <w:tc>
          <w:tcPr>
            <w:tcW w:w="1019" w:type="dxa"/>
            <w:vAlign w:val="center"/>
          </w:tcPr>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Q</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 xml:space="preserve">9.1.3 </w:t>
            </w:r>
          </w:p>
        </w:tc>
        <w:tc>
          <w:tcPr>
            <w:tcW w:w="11223" w:type="dxa"/>
          </w:tcPr>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公司规定了管理体系相关信息的收集、</w:t>
            </w:r>
            <w:r>
              <w:rPr>
                <w:rFonts w:ascii="宋体" w:hAnsi="宋体" w:cs="Arial" w:hint="eastAsia"/>
                <w:szCs w:val="21"/>
              </w:rPr>
              <w:t>汇总、分析、处理、传递的要求。</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公司各部门策划和实施必要的监视和测量活动，确保产品、体系和过程的符合性，以持续改进质量管理体系的有效性。</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公司的过程和体系的监视和测量主要是通过内审、管理评审、目标考核以及日常工作监督、产品检验、顾客满意度测量等的方式完成。</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见</w:t>
            </w:r>
            <w:r>
              <w:rPr>
                <w:rFonts w:ascii="宋体" w:hAnsi="宋体" w:cs="Arial" w:hint="eastAsia"/>
                <w:szCs w:val="21"/>
              </w:rPr>
              <w:t>2020.7.7</w:t>
            </w:r>
            <w:r>
              <w:rPr>
                <w:rFonts w:ascii="宋体" w:hAnsi="宋体" w:cs="Arial" w:hint="eastAsia"/>
                <w:szCs w:val="21"/>
              </w:rPr>
              <w:t>日《巡查表》，从工作现场、质量意识、设备管理、生产进度、环保、安全、操作规程遵守、消防等方面进行检查，检查人王兵、谢冬冬。</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公司日常通过对市场信息、目标完成情况及适宜性、营销人员过程工作监督、产品质量检验、顾客满意对测量及反馈等作为分析</w:t>
            </w:r>
            <w:r>
              <w:rPr>
                <w:rFonts w:ascii="宋体" w:hAnsi="宋体" w:cs="Arial" w:hint="eastAsia"/>
                <w:szCs w:val="21"/>
              </w:rPr>
              <w:t>评价的输入，并根据输出情况及时采取了相应措施并改进，公司针对其他信息，进行了随时利用，但是没有保持相关记录，公司已建立了信息收集的渠道，并实施，但利用深度须加强，已交流。</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公司已对管理体系的监视、测量、分析和评价进行了策划，基本能够按照要求实施。</w:t>
            </w:r>
          </w:p>
        </w:tc>
        <w:tc>
          <w:tcPr>
            <w:tcW w:w="760" w:type="dxa"/>
          </w:tcPr>
          <w:p w:rsidR="00B8108E" w:rsidRDefault="00B8108E">
            <w:pPr>
              <w:spacing w:line="320" w:lineRule="exact"/>
              <w:rPr>
                <w:rFonts w:ascii="宋体" w:hAnsi="宋体" w:cs="宋体"/>
                <w:szCs w:val="21"/>
              </w:rPr>
            </w:pPr>
          </w:p>
        </w:tc>
      </w:tr>
      <w:tr w:rsidR="00B8108E">
        <w:trPr>
          <w:trHeight w:val="1184"/>
        </w:trPr>
        <w:tc>
          <w:tcPr>
            <w:tcW w:w="1707" w:type="dxa"/>
            <w:vAlign w:val="center"/>
          </w:tcPr>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内审</w:t>
            </w:r>
          </w:p>
        </w:tc>
        <w:tc>
          <w:tcPr>
            <w:tcW w:w="1019" w:type="dxa"/>
            <w:vAlign w:val="center"/>
          </w:tcPr>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Q/E/O</w:t>
            </w:r>
            <w:r>
              <w:rPr>
                <w:rFonts w:ascii="宋体" w:hAnsi="宋体" w:cs="Arial" w:hint="eastAsia"/>
                <w:szCs w:val="21"/>
              </w:rPr>
              <w:t>：</w:t>
            </w:r>
            <w:r>
              <w:rPr>
                <w:rFonts w:ascii="宋体" w:hAnsi="宋体" w:cs="Arial" w:hint="eastAsia"/>
                <w:szCs w:val="21"/>
              </w:rPr>
              <w:t xml:space="preserve"> 9.2  </w:t>
            </w:r>
          </w:p>
        </w:tc>
        <w:tc>
          <w:tcPr>
            <w:tcW w:w="11223" w:type="dxa"/>
            <w:vAlign w:val="center"/>
          </w:tcPr>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查看《内部审核程序》，经查基本符合要求。</w:t>
            </w:r>
          </w:p>
          <w:p w:rsidR="00B8108E" w:rsidRDefault="00085B6D">
            <w:pPr>
              <w:adjustRightInd w:val="0"/>
              <w:snapToGrid w:val="0"/>
              <w:ind w:rightChars="50" w:right="105"/>
              <w:textAlignment w:val="baseline"/>
              <w:rPr>
                <w:rFonts w:ascii="宋体" w:hAnsi="宋体" w:cs="Arial"/>
                <w:szCs w:val="21"/>
              </w:rPr>
            </w:pPr>
            <w:proofErr w:type="gramStart"/>
            <w:r>
              <w:rPr>
                <w:rFonts w:ascii="宋体" w:hAnsi="宋体" w:cs="Arial" w:hint="eastAsia"/>
                <w:szCs w:val="21"/>
              </w:rPr>
              <w:t>查由</w:t>
            </w:r>
            <w:proofErr w:type="gramEnd"/>
            <w:r>
              <w:rPr>
                <w:rFonts w:ascii="宋体" w:hAnsi="宋体" w:cs="Arial" w:hint="eastAsia"/>
                <w:szCs w:val="21"/>
              </w:rPr>
              <w:t>2020.7.1</w:t>
            </w:r>
            <w:r>
              <w:rPr>
                <w:rFonts w:ascii="宋体" w:hAnsi="宋体" w:cs="Arial" w:hint="eastAsia"/>
                <w:szCs w:val="21"/>
              </w:rPr>
              <w:t>日王晓华签发《内审计划》，定于</w:t>
            </w:r>
            <w:r>
              <w:rPr>
                <w:rFonts w:ascii="宋体" w:hAnsi="宋体" w:cs="Arial" w:hint="eastAsia"/>
                <w:szCs w:val="21"/>
              </w:rPr>
              <w:t>2020</w:t>
            </w:r>
            <w:r>
              <w:rPr>
                <w:rFonts w:ascii="宋体" w:hAnsi="宋体" w:cs="Arial" w:hint="eastAsia"/>
                <w:szCs w:val="21"/>
              </w:rPr>
              <w:t>年</w:t>
            </w:r>
            <w:r>
              <w:rPr>
                <w:rFonts w:ascii="宋体" w:hAnsi="宋体" w:cs="Arial" w:hint="eastAsia"/>
                <w:szCs w:val="21"/>
              </w:rPr>
              <w:t>7</w:t>
            </w:r>
            <w:r>
              <w:rPr>
                <w:rFonts w:ascii="宋体" w:hAnsi="宋体" w:cs="Arial" w:hint="eastAsia"/>
                <w:szCs w:val="21"/>
              </w:rPr>
              <w:t>月</w:t>
            </w:r>
            <w:r>
              <w:rPr>
                <w:rFonts w:ascii="宋体" w:hAnsi="宋体" w:cs="Arial" w:hint="eastAsia"/>
                <w:szCs w:val="21"/>
              </w:rPr>
              <w:t>10-11</w:t>
            </w:r>
            <w:r>
              <w:rPr>
                <w:rFonts w:ascii="宋体" w:hAnsi="宋体" w:cs="Arial" w:hint="eastAsia"/>
                <w:szCs w:val="21"/>
              </w:rPr>
              <w:t>日开展内部审核，通知规定了内审的目的、依据、审核的主要内容、审核要求、审核组成员及审核时间安排等。审核组成员：王兵</w:t>
            </w:r>
            <w:r>
              <w:rPr>
                <w:rFonts w:ascii="宋体" w:hAnsi="宋体" w:cs="Arial" w:hint="eastAsia"/>
                <w:szCs w:val="21"/>
              </w:rPr>
              <w:t>/</w:t>
            </w:r>
            <w:r>
              <w:rPr>
                <w:rFonts w:ascii="宋体" w:hAnsi="宋体" w:cs="Arial" w:hint="eastAsia"/>
                <w:szCs w:val="21"/>
              </w:rPr>
              <w:t>组长，</w:t>
            </w:r>
            <w:r>
              <w:rPr>
                <w:rFonts w:ascii="宋体" w:hAnsi="宋体" w:cs="Arial" w:hint="eastAsia"/>
                <w:szCs w:val="21"/>
              </w:rPr>
              <w:t>A:</w:t>
            </w:r>
            <w:r>
              <w:rPr>
                <w:rFonts w:ascii="宋体" w:hAnsi="宋体" w:cs="Arial" w:hint="eastAsia"/>
                <w:szCs w:val="21"/>
              </w:rPr>
              <w:t>王兵</w:t>
            </w:r>
            <w:r>
              <w:rPr>
                <w:rFonts w:ascii="宋体" w:hAnsi="宋体" w:cs="Arial" w:hint="eastAsia"/>
                <w:szCs w:val="21"/>
              </w:rPr>
              <w:t xml:space="preserve">  </w:t>
            </w:r>
            <w:r>
              <w:rPr>
                <w:rFonts w:ascii="宋体" w:hAnsi="宋体" w:cs="Arial" w:hint="eastAsia"/>
                <w:szCs w:val="21"/>
              </w:rPr>
              <w:t>谢冬冬</w:t>
            </w:r>
            <w:r>
              <w:rPr>
                <w:rFonts w:ascii="宋体" w:hAnsi="宋体" w:cs="Arial" w:hint="eastAsia"/>
                <w:szCs w:val="21"/>
              </w:rPr>
              <w:t xml:space="preserve">  B: </w:t>
            </w:r>
            <w:r>
              <w:rPr>
                <w:rFonts w:ascii="宋体" w:hAnsi="宋体" w:cs="Arial" w:hint="eastAsia"/>
                <w:szCs w:val="21"/>
              </w:rPr>
              <w:t>赵承国</w:t>
            </w:r>
            <w:r>
              <w:rPr>
                <w:rFonts w:ascii="宋体" w:hAnsi="宋体" w:cs="Arial" w:hint="eastAsia"/>
                <w:szCs w:val="21"/>
              </w:rPr>
              <w:t xml:space="preserve">  </w:t>
            </w:r>
            <w:r>
              <w:rPr>
                <w:rFonts w:ascii="宋体" w:hAnsi="宋体" w:cs="Arial" w:hint="eastAsia"/>
                <w:szCs w:val="21"/>
              </w:rPr>
              <w:t>刘国</w:t>
            </w:r>
            <w:proofErr w:type="gramStart"/>
            <w:r>
              <w:rPr>
                <w:rFonts w:ascii="宋体" w:hAnsi="宋体" w:cs="Arial" w:hint="eastAsia"/>
                <w:szCs w:val="21"/>
              </w:rPr>
              <w:t>浩</w:t>
            </w:r>
            <w:proofErr w:type="gramEnd"/>
            <w:r>
              <w:rPr>
                <w:rFonts w:ascii="宋体" w:hAnsi="宋体" w:cs="Arial" w:hint="eastAsia"/>
                <w:szCs w:val="21"/>
              </w:rPr>
              <w:t>，与内审员交谈，对内审要求、程序、方法基本知道。经查内审员没有审核自己的工作，内审</w:t>
            </w:r>
            <w:proofErr w:type="gramStart"/>
            <w:r>
              <w:rPr>
                <w:rFonts w:ascii="宋体" w:hAnsi="宋体" w:cs="Arial" w:hint="eastAsia"/>
                <w:szCs w:val="21"/>
              </w:rPr>
              <w:t>员能力</w:t>
            </w:r>
            <w:proofErr w:type="gramEnd"/>
            <w:r>
              <w:rPr>
                <w:rFonts w:ascii="宋体" w:hAnsi="宋体" w:cs="Arial" w:hint="eastAsia"/>
                <w:szCs w:val="21"/>
              </w:rPr>
              <w:t>还需继续加强。</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查看内审记录，按计划</w:t>
            </w:r>
            <w:r>
              <w:rPr>
                <w:rFonts w:ascii="宋体" w:hAnsi="宋体" w:cs="Arial" w:hint="eastAsia"/>
                <w:szCs w:val="21"/>
              </w:rPr>
              <w:t xml:space="preserve"> </w:t>
            </w:r>
            <w:r>
              <w:rPr>
                <w:rFonts w:ascii="宋体" w:hAnsi="宋体" w:cs="Arial" w:hint="eastAsia"/>
                <w:szCs w:val="21"/>
              </w:rPr>
              <w:t>实施了内审。经查有内部审核首（末）次会议签到表，公司领导层、各部门负责人参加了会议，内审员编制了内</w:t>
            </w:r>
            <w:proofErr w:type="gramStart"/>
            <w:r>
              <w:rPr>
                <w:rFonts w:ascii="宋体" w:hAnsi="宋体" w:cs="Arial" w:hint="eastAsia"/>
                <w:szCs w:val="21"/>
              </w:rPr>
              <w:t>审检查</w:t>
            </w:r>
            <w:proofErr w:type="gramEnd"/>
            <w:r>
              <w:rPr>
                <w:rFonts w:ascii="宋体" w:hAnsi="宋体" w:cs="Arial" w:hint="eastAsia"/>
                <w:szCs w:val="21"/>
              </w:rPr>
              <w:t>表，记录基本上反映了体系运行情况，审核中共</w:t>
            </w:r>
            <w:r>
              <w:rPr>
                <w:rFonts w:ascii="宋体" w:hAnsi="宋体" w:cs="Arial" w:hint="eastAsia"/>
                <w:szCs w:val="21"/>
              </w:rPr>
              <w:t>发现</w:t>
            </w:r>
            <w:r>
              <w:rPr>
                <w:rFonts w:ascii="宋体" w:hAnsi="宋体" w:cs="Arial" w:hint="eastAsia"/>
                <w:szCs w:val="21"/>
              </w:rPr>
              <w:t xml:space="preserve">1 </w:t>
            </w:r>
            <w:proofErr w:type="gramStart"/>
            <w:r>
              <w:rPr>
                <w:rFonts w:ascii="宋体" w:hAnsi="宋体" w:cs="Arial" w:hint="eastAsia"/>
                <w:szCs w:val="21"/>
              </w:rPr>
              <w:t>项一般</w:t>
            </w:r>
            <w:proofErr w:type="gramEnd"/>
            <w:r>
              <w:rPr>
                <w:rFonts w:ascii="宋体" w:hAnsi="宋体" w:cs="Arial" w:hint="eastAsia"/>
                <w:szCs w:val="21"/>
              </w:rPr>
              <w:t>不符合项，涉及办公室，不符合“查培训记录，未妥善保存培训记录，部门记录不能提供、不符合</w:t>
            </w:r>
            <w:r>
              <w:rPr>
                <w:rFonts w:ascii="宋体" w:hAnsi="宋体" w:cs="Arial" w:hint="eastAsia"/>
                <w:szCs w:val="21"/>
              </w:rPr>
              <w:t>ISO9001:2015</w:t>
            </w:r>
            <w:r>
              <w:rPr>
                <w:rFonts w:ascii="宋体" w:hAnsi="宋体" w:cs="Arial" w:hint="eastAsia"/>
                <w:szCs w:val="21"/>
              </w:rPr>
              <w:t>、</w:t>
            </w:r>
            <w:r>
              <w:rPr>
                <w:rFonts w:ascii="宋体" w:hAnsi="宋体" w:cs="Arial" w:hint="eastAsia"/>
                <w:szCs w:val="21"/>
              </w:rPr>
              <w:t>ISO14001:2015</w:t>
            </w:r>
            <w:r>
              <w:rPr>
                <w:rFonts w:ascii="宋体" w:hAnsi="宋体" w:cs="Arial" w:hint="eastAsia"/>
                <w:szCs w:val="21"/>
              </w:rPr>
              <w:t>、</w:t>
            </w:r>
            <w:r>
              <w:rPr>
                <w:rFonts w:ascii="宋体" w:hAnsi="宋体" w:cs="Arial" w:hint="eastAsia"/>
                <w:szCs w:val="21"/>
              </w:rPr>
              <w:t>ISO45001:2018</w:t>
            </w:r>
            <w:r>
              <w:rPr>
                <w:rFonts w:ascii="宋体" w:hAnsi="宋体" w:cs="Arial" w:hint="eastAsia"/>
                <w:szCs w:val="21"/>
              </w:rPr>
              <w:t>标准中第</w:t>
            </w:r>
            <w:r>
              <w:rPr>
                <w:rFonts w:ascii="宋体" w:hAnsi="宋体" w:cs="Arial" w:hint="eastAsia"/>
                <w:szCs w:val="21"/>
              </w:rPr>
              <w:t>7.2</w:t>
            </w:r>
            <w:r>
              <w:rPr>
                <w:rFonts w:ascii="宋体" w:hAnsi="宋体" w:cs="Arial" w:hint="eastAsia"/>
                <w:szCs w:val="21"/>
              </w:rPr>
              <w:t>条款规定”；</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查看</w:t>
            </w:r>
            <w:r>
              <w:rPr>
                <w:rFonts w:ascii="宋体" w:hAnsi="宋体" w:cs="Arial" w:hint="eastAsia"/>
                <w:szCs w:val="21"/>
              </w:rPr>
              <w:t xml:space="preserve"> </w:t>
            </w:r>
            <w:r>
              <w:rPr>
                <w:rFonts w:ascii="宋体" w:hAnsi="宋体" w:cs="Arial" w:hint="eastAsia"/>
                <w:szCs w:val="21"/>
              </w:rPr>
              <w:t>“内审报告”，描述了审核时间、审核目的、审核方式、审核依据、审核范围、审核概况、不合格</w:t>
            </w:r>
            <w:proofErr w:type="gramStart"/>
            <w:r>
              <w:rPr>
                <w:rFonts w:ascii="宋体" w:hAnsi="宋体" w:cs="Arial" w:hint="eastAsia"/>
                <w:szCs w:val="21"/>
              </w:rPr>
              <w:t>项及其</w:t>
            </w:r>
            <w:proofErr w:type="gramEnd"/>
            <w:r>
              <w:rPr>
                <w:rFonts w:ascii="宋体" w:hAnsi="宋体" w:cs="Arial" w:hint="eastAsia"/>
                <w:szCs w:val="21"/>
              </w:rPr>
              <w:t>分布、审核结论，对管理体系的改进建议。结论：公司的管理体系符合标准要求，体系运行有效。</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内</w:t>
            </w:r>
            <w:proofErr w:type="gramStart"/>
            <w:r>
              <w:rPr>
                <w:rFonts w:ascii="宋体" w:hAnsi="宋体" w:cs="Arial" w:hint="eastAsia"/>
                <w:szCs w:val="21"/>
              </w:rPr>
              <w:t>审报告</w:t>
            </w:r>
            <w:proofErr w:type="gramEnd"/>
            <w:r>
              <w:rPr>
                <w:rFonts w:ascii="宋体" w:hAnsi="宋体" w:cs="Arial" w:hint="eastAsia"/>
                <w:szCs w:val="21"/>
              </w:rPr>
              <w:t>于</w:t>
            </w:r>
            <w:r>
              <w:rPr>
                <w:rFonts w:ascii="宋体" w:hAnsi="宋体" w:cs="Arial" w:hint="eastAsia"/>
                <w:szCs w:val="21"/>
              </w:rPr>
              <w:t>2020.7.13</w:t>
            </w:r>
            <w:r>
              <w:rPr>
                <w:rFonts w:ascii="宋体" w:hAnsi="宋体" w:cs="Arial" w:hint="eastAsia"/>
                <w:szCs w:val="21"/>
              </w:rPr>
              <w:t>日由谢冬冬拟稿，王晓华审批，经查其内容符合规定要求。</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经</w:t>
            </w:r>
            <w:proofErr w:type="gramStart"/>
            <w:r>
              <w:rPr>
                <w:rFonts w:ascii="宋体" w:hAnsi="宋体" w:cs="Arial" w:hint="eastAsia"/>
                <w:szCs w:val="21"/>
              </w:rPr>
              <w:t>查内部</w:t>
            </w:r>
            <w:proofErr w:type="gramEnd"/>
            <w:r>
              <w:rPr>
                <w:rFonts w:ascii="宋体" w:hAnsi="宋体" w:cs="Arial" w:hint="eastAsia"/>
                <w:szCs w:val="21"/>
              </w:rPr>
              <w:t>审核基本满足要求。</w:t>
            </w:r>
          </w:p>
        </w:tc>
        <w:tc>
          <w:tcPr>
            <w:tcW w:w="760" w:type="dxa"/>
          </w:tcPr>
          <w:p w:rsidR="00B8108E" w:rsidRDefault="00B8108E">
            <w:pPr>
              <w:spacing w:line="320" w:lineRule="exact"/>
              <w:rPr>
                <w:rFonts w:ascii="宋体" w:hAnsi="宋体" w:cs="宋体"/>
                <w:szCs w:val="21"/>
              </w:rPr>
            </w:pPr>
          </w:p>
        </w:tc>
      </w:tr>
      <w:tr w:rsidR="00B8108E">
        <w:trPr>
          <w:trHeight w:val="438"/>
        </w:trPr>
        <w:tc>
          <w:tcPr>
            <w:tcW w:w="1707" w:type="dxa"/>
            <w:vAlign w:val="center"/>
          </w:tcPr>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不合格和纠正措施</w:t>
            </w:r>
          </w:p>
        </w:tc>
        <w:tc>
          <w:tcPr>
            <w:tcW w:w="1019" w:type="dxa"/>
            <w:vAlign w:val="center"/>
          </w:tcPr>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Q/E/O</w:t>
            </w:r>
            <w:r>
              <w:rPr>
                <w:rFonts w:ascii="宋体" w:hAnsi="宋体" w:cs="Arial" w:hint="eastAsia"/>
                <w:szCs w:val="21"/>
              </w:rPr>
              <w:t>：</w:t>
            </w:r>
            <w:r>
              <w:rPr>
                <w:rFonts w:ascii="宋体" w:hAnsi="宋体" w:cs="Arial" w:hint="eastAsia"/>
                <w:szCs w:val="21"/>
              </w:rPr>
              <w:t xml:space="preserve">10.2  </w:t>
            </w:r>
          </w:p>
        </w:tc>
        <w:tc>
          <w:tcPr>
            <w:tcW w:w="11223" w:type="dxa"/>
            <w:vAlign w:val="center"/>
          </w:tcPr>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公司编制了《纠正措施和预防措施控制程序》、《事件调查、事故处置、不符合控制程序》，对纠正预防措施识别、评审、验证，事故事件报告、调查、处理等作了规定，其内容符合公司实际及标准要求。</w:t>
            </w:r>
            <w:r>
              <w:rPr>
                <w:rFonts w:ascii="宋体" w:hAnsi="宋体" w:cs="Arial" w:hint="eastAsia"/>
                <w:szCs w:val="21"/>
              </w:rPr>
              <w:t xml:space="preserve"> </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查纠正措施实施情况：</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对管理体系运行过程中产生不合格的产生，公司提供纠正措施实施报告。</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主要对内审中提出不合格项进行了原因分析</w:t>
            </w:r>
            <w:r>
              <w:rPr>
                <w:rFonts w:ascii="宋体" w:hAnsi="宋体" w:cs="Arial" w:hint="eastAsia"/>
                <w:szCs w:val="21"/>
              </w:rPr>
              <w:t>,</w:t>
            </w:r>
            <w:r>
              <w:rPr>
                <w:rFonts w:ascii="宋体" w:hAnsi="宋体" w:cs="Arial" w:hint="eastAsia"/>
                <w:szCs w:val="21"/>
              </w:rPr>
              <w:t>并制定、实施了纠正措施，并由内审员对所采取的纠正措施进行了验证，</w:t>
            </w:r>
            <w:r>
              <w:rPr>
                <w:rFonts w:ascii="宋体" w:hAnsi="宋体" w:cs="Arial" w:hint="eastAsia"/>
                <w:szCs w:val="21"/>
              </w:rPr>
              <w:lastRenderedPageBreak/>
              <w:t>纠正措施有效（参见内审工作单），管理评审中发现的薄弱环节，分析了原因，采取了纠正措施（参见管</w:t>
            </w:r>
            <w:r>
              <w:rPr>
                <w:rFonts w:ascii="宋体" w:hAnsi="宋体" w:cs="Arial" w:hint="eastAsia"/>
                <w:szCs w:val="21"/>
              </w:rPr>
              <w:t>理评审工作单）。</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管理体系运行以来公司按照体系的要求，通过制定运行控制程序、作业指导书、加强培训，以及开展管理评审活动等方式采取预防措施，防止不符合</w:t>
            </w:r>
            <w:r>
              <w:rPr>
                <w:rFonts w:ascii="宋体" w:hAnsi="宋体" w:cs="Arial" w:hint="eastAsia"/>
                <w:szCs w:val="21"/>
              </w:rPr>
              <w:t>/</w:t>
            </w:r>
            <w:r>
              <w:rPr>
                <w:rFonts w:ascii="宋体" w:hAnsi="宋体" w:cs="Arial" w:hint="eastAsia"/>
                <w:szCs w:val="21"/>
              </w:rPr>
              <w:t>不合格的发生，不符合得到了有效控制，人员质量、环保、职业健康安全意识有了明显提高，自体系运行以来，体系运行没有发现潜在的不符合，没有发生重大质量事故和投诉处罚，没有发生环境、职业健康安全事件和投诉处罚。</w:t>
            </w:r>
          </w:p>
          <w:p w:rsidR="00B8108E" w:rsidRDefault="00085B6D">
            <w:pPr>
              <w:adjustRightInd w:val="0"/>
              <w:snapToGrid w:val="0"/>
              <w:ind w:rightChars="50" w:right="105"/>
              <w:textAlignment w:val="baseline"/>
              <w:rPr>
                <w:rFonts w:ascii="宋体" w:hAnsi="宋体" w:cs="Arial"/>
                <w:szCs w:val="21"/>
              </w:rPr>
            </w:pPr>
            <w:r>
              <w:rPr>
                <w:rFonts w:ascii="宋体" w:hAnsi="宋体" w:cs="Arial" w:hint="eastAsia"/>
                <w:szCs w:val="21"/>
              </w:rPr>
              <w:t>公司纠正和预防措施的管理符合标准规定要求。</w:t>
            </w:r>
          </w:p>
        </w:tc>
        <w:tc>
          <w:tcPr>
            <w:tcW w:w="760" w:type="dxa"/>
          </w:tcPr>
          <w:p w:rsidR="00B8108E" w:rsidRDefault="00B8108E">
            <w:pPr>
              <w:spacing w:line="320" w:lineRule="exact"/>
              <w:rPr>
                <w:rFonts w:ascii="宋体" w:hAnsi="宋体" w:cs="宋体"/>
                <w:szCs w:val="21"/>
              </w:rPr>
            </w:pPr>
          </w:p>
        </w:tc>
      </w:tr>
    </w:tbl>
    <w:p w:rsidR="00B8108E" w:rsidRDefault="00085B6D">
      <w:pPr>
        <w:pStyle w:val="a6"/>
      </w:pPr>
      <w:r>
        <w:rPr>
          <w:rFonts w:hint="eastAsia"/>
        </w:rPr>
        <w:lastRenderedPageBreak/>
        <w:t>说明：不符合标注</w:t>
      </w:r>
      <w:r>
        <w:rPr>
          <w:rFonts w:hint="eastAsia"/>
        </w:rPr>
        <w:t>N</w:t>
      </w:r>
    </w:p>
    <w:p w:rsidR="00B8108E" w:rsidRDefault="00B8108E">
      <w:pPr>
        <w:spacing w:line="480" w:lineRule="exact"/>
        <w:jc w:val="center"/>
        <w:rPr>
          <w:rFonts w:ascii="隶书" w:eastAsia="隶书" w:hAnsi="宋体"/>
          <w:bCs/>
          <w:color w:val="000000"/>
          <w:sz w:val="36"/>
          <w:szCs w:val="36"/>
        </w:rPr>
      </w:pPr>
    </w:p>
    <w:p w:rsidR="00B8108E" w:rsidRDefault="00B8108E">
      <w:pPr>
        <w:spacing w:line="480" w:lineRule="exact"/>
        <w:jc w:val="center"/>
        <w:rPr>
          <w:rFonts w:ascii="隶书" w:eastAsia="隶书" w:hAnsi="宋体"/>
          <w:bCs/>
          <w:color w:val="000000"/>
          <w:sz w:val="36"/>
          <w:szCs w:val="36"/>
        </w:rPr>
      </w:pPr>
    </w:p>
    <w:p w:rsidR="00B8108E" w:rsidRDefault="00B8108E">
      <w:pPr>
        <w:pStyle w:val="a6"/>
      </w:pPr>
    </w:p>
    <w:sectPr w:rsidR="00B8108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B6D" w:rsidRDefault="00085B6D">
      <w:r>
        <w:separator/>
      </w:r>
    </w:p>
  </w:endnote>
  <w:endnote w:type="continuationSeparator" w:id="0">
    <w:p w:rsidR="00085B6D" w:rsidRDefault="00085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B8108E" w:rsidRDefault="00085B6D">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56158D">
              <w:rPr>
                <w:b/>
                <w:noProof/>
              </w:rPr>
              <w:t>16</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56158D">
              <w:rPr>
                <w:b/>
                <w:noProof/>
              </w:rPr>
              <w:t>17</w:t>
            </w:r>
            <w:r>
              <w:rPr>
                <w:b/>
                <w:sz w:val="24"/>
                <w:szCs w:val="24"/>
              </w:rPr>
              <w:fldChar w:fldCharType="end"/>
            </w:r>
          </w:p>
        </w:sdtContent>
      </w:sdt>
    </w:sdtContent>
  </w:sdt>
  <w:p w:rsidR="00B8108E" w:rsidRDefault="00B8108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B6D" w:rsidRDefault="00085B6D">
      <w:r>
        <w:separator/>
      </w:r>
    </w:p>
  </w:footnote>
  <w:footnote w:type="continuationSeparator" w:id="0">
    <w:p w:rsidR="00085B6D" w:rsidRDefault="00085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08E" w:rsidRDefault="00085B6D">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8108E" w:rsidRDefault="00085B6D">
    <w:pPr>
      <w:pStyle w:val="a7"/>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B8108E" w:rsidRDefault="00085B6D">
                <w:r>
                  <w:rPr>
                    <w:rFonts w:hint="eastAsia"/>
                    <w:sz w:val="18"/>
                    <w:szCs w:val="18"/>
                  </w:rPr>
                  <w:t xml:space="preserve">IOC-B-I-19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rPr>
      <w:t xml:space="preserve">        </w:t>
    </w:r>
    <w:r>
      <w:rPr>
        <w:rStyle w:val="CharChar1"/>
        <w:rFonts w:hint="default"/>
        <w:w w:val="90"/>
      </w:rPr>
      <w:t xml:space="preserve">Beijing International </w:t>
    </w:r>
    <w:proofErr w:type="spellStart"/>
    <w:r>
      <w:rPr>
        <w:rStyle w:val="CharChar1"/>
        <w:rFonts w:hint="default"/>
        <w:w w:val="90"/>
      </w:rPr>
      <w:t>Otandard</w:t>
    </w:r>
    <w:proofErr w:type="spellEnd"/>
    <w:r>
      <w:rPr>
        <w:rStyle w:val="CharChar1"/>
        <w:rFonts w:hint="default"/>
        <w:w w:val="90"/>
      </w:rPr>
      <w:t xml:space="preserve">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B8108E" w:rsidRDefault="00B8108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61650"/>
    <w:rsid w:val="00085B6D"/>
    <w:rsid w:val="000D0710"/>
    <w:rsid w:val="000F5676"/>
    <w:rsid w:val="00123D60"/>
    <w:rsid w:val="00157648"/>
    <w:rsid w:val="001A2D7F"/>
    <w:rsid w:val="001E292E"/>
    <w:rsid w:val="00301B23"/>
    <w:rsid w:val="00306E25"/>
    <w:rsid w:val="00337922"/>
    <w:rsid w:val="00340867"/>
    <w:rsid w:val="00341987"/>
    <w:rsid w:val="00364679"/>
    <w:rsid w:val="00380837"/>
    <w:rsid w:val="003A198A"/>
    <w:rsid w:val="003A75A4"/>
    <w:rsid w:val="00410914"/>
    <w:rsid w:val="00415C1E"/>
    <w:rsid w:val="00455BD1"/>
    <w:rsid w:val="00456F2B"/>
    <w:rsid w:val="00475023"/>
    <w:rsid w:val="004A42EB"/>
    <w:rsid w:val="0052306B"/>
    <w:rsid w:val="005344B3"/>
    <w:rsid w:val="00536930"/>
    <w:rsid w:val="0056158D"/>
    <w:rsid w:val="00564E53"/>
    <w:rsid w:val="00564E60"/>
    <w:rsid w:val="00584D34"/>
    <w:rsid w:val="00596570"/>
    <w:rsid w:val="005A2084"/>
    <w:rsid w:val="005B76D5"/>
    <w:rsid w:val="005D5BBC"/>
    <w:rsid w:val="00635728"/>
    <w:rsid w:val="006376F1"/>
    <w:rsid w:val="00644FE2"/>
    <w:rsid w:val="0067640C"/>
    <w:rsid w:val="006E0BFD"/>
    <w:rsid w:val="006E678B"/>
    <w:rsid w:val="00723474"/>
    <w:rsid w:val="007757F3"/>
    <w:rsid w:val="00790A31"/>
    <w:rsid w:val="0079270C"/>
    <w:rsid w:val="007B6294"/>
    <w:rsid w:val="007E0DE5"/>
    <w:rsid w:val="007E6AEB"/>
    <w:rsid w:val="0089718C"/>
    <w:rsid w:val="008973EE"/>
    <w:rsid w:val="00906BB3"/>
    <w:rsid w:val="00965516"/>
    <w:rsid w:val="00971600"/>
    <w:rsid w:val="009973B4"/>
    <w:rsid w:val="009C28C1"/>
    <w:rsid w:val="009F7EED"/>
    <w:rsid w:val="00A0591D"/>
    <w:rsid w:val="00A371AC"/>
    <w:rsid w:val="00A4404F"/>
    <w:rsid w:val="00A67522"/>
    <w:rsid w:val="00A72F49"/>
    <w:rsid w:val="00AC0B7D"/>
    <w:rsid w:val="00AF0AAB"/>
    <w:rsid w:val="00AF6841"/>
    <w:rsid w:val="00B021AE"/>
    <w:rsid w:val="00B2792E"/>
    <w:rsid w:val="00B34606"/>
    <w:rsid w:val="00B42593"/>
    <w:rsid w:val="00B631A1"/>
    <w:rsid w:val="00B671E8"/>
    <w:rsid w:val="00B67984"/>
    <w:rsid w:val="00B8108E"/>
    <w:rsid w:val="00BF0916"/>
    <w:rsid w:val="00BF597E"/>
    <w:rsid w:val="00C20445"/>
    <w:rsid w:val="00C326B4"/>
    <w:rsid w:val="00C327EC"/>
    <w:rsid w:val="00C51A36"/>
    <w:rsid w:val="00C55228"/>
    <w:rsid w:val="00C92E58"/>
    <w:rsid w:val="00CB3235"/>
    <w:rsid w:val="00CE315A"/>
    <w:rsid w:val="00D06F59"/>
    <w:rsid w:val="00D8388C"/>
    <w:rsid w:val="00DC6F75"/>
    <w:rsid w:val="00DD638A"/>
    <w:rsid w:val="00E2205C"/>
    <w:rsid w:val="00E254CA"/>
    <w:rsid w:val="00E820FE"/>
    <w:rsid w:val="00E85A97"/>
    <w:rsid w:val="00EB0164"/>
    <w:rsid w:val="00EC00A9"/>
    <w:rsid w:val="00ED0F62"/>
    <w:rsid w:val="00EE5333"/>
    <w:rsid w:val="00EF0F90"/>
    <w:rsid w:val="00F00A91"/>
    <w:rsid w:val="0320505F"/>
    <w:rsid w:val="0378379C"/>
    <w:rsid w:val="04510B7D"/>
    <w:rsid w:val="07487918"/>
    <w:rsid w:val="08E60B71"/>
    <w:rsid w:val="0A8D103E"/>
    <w:rsid w:val="0ACE1CBC"/>
    <w:rsid w:val="0B5F07F0"/>
    <w:rsid w:val="0C1869EC"/>
    <w:rsid w:val="0E891764"/>
    <w:rsid w:val="108219C2"/>
    <w:rsid w:val="108A0D67"/>
    <w:rsid w:val="117E71EC"/>
    <w:rsid w:val="136314F4"/>
    <w:rsid w:val="14257908"/>
    <w:rsid w:val="15D53416"/>
    <w:rsid w:val="16975B5C"/>
    <w:rsid w:val="16F65808"/>
    <w:rsid w:val="16F701BD"/>
    <w:rsid w:val="19BD6015"/>
    <w:rsid w:val="1A324283"/>
    <w:rsid w:val="1B3E39A3"/>
    <w:rsid w:val="1B405BB2"/>
    <w:rsid w:val="1B9E43FA"/>
    <w:rsid w:val="1BEC3BF1"/>
    <w:rsid w:val="1CBF46B9"/>
    <w:rsid w:val="1D85741F"/>
    <w:rsid w:val="1E847499"/>
    <w:rsid w:val="1F1F7BA7"/>
    <w:rsid w:val="1FD7676E"/>
    <w:rsid w:val="23351337"/>
    <w:rsid w:val="23557E88"/>
    <w:rsid w:val="26B207F6"/>
    <w:rsid w:val="274E61F5"/>
    <w:rsid w:val="2767752B"/>
    <w:rsid w:val="27DF7CD6"/>
    <w:rsid w:val="2C703113"/>
    <w:rsid w:val="2CF30AC4"/>
    <w:rsid w:val="2D9327E0"/>
    <w:rsid w:val="2E00760C"/>
    <w:rsid w:val="2EE93C61"/>
    <w:rsid w:val="2FEB299B"/>
    <w:rsid w:val="32691255"/>
    <w:rsid w:val="32C11AD5"/>
    <w:rsid w:val="34041CDB"/>
    <w:rsid w:val="3438524B"/>
    <w:rsid w:val="347A7706"/>
    <w:rsid w:val="34B32935"/>
    <w:rsid w:val="375F34D7"/>
    <w:rsid w:val="38DC3FF5"/>
    <w:rsid w:val="38F61C56"/>
    <w:rsid w:val="3AD826FA"/>
    <w:rsid w:val="3DAD6D4F"/>
    <w:rsid w:val="40285D69"/>
    <w:rsid w:val="41842DAE"/>
    <w:rsid w:val="466F33FE"/>
    <w:rsid w:val="48800E04"/>
    <w:rsid w:val="489C542B"/>
    <w:rsid w:val="494C5676"/>
    <w:rsid w:val="4ABE4B71"/>
    <w:rsid w:val="4D943D2E"/>
    <w:rsid w:val="4E133598"/>
    <w:rsid w:val="4E3E7CFD"/>
    <w:rsid w:val="4E95570D"/>
    <w:rsid w:val="50886C2D"/>
    <w:rsid w:val="51142486"/>
    <w:rsid w:val="52390AC9"/>
    <w:rsid w:val="55246835"/>
    <w:rsid w:val="56135BAC"/>
    <w:rsid w:val="56390FCA"/>
    <w:rsid w:val="563932E5"/>
    <w:rsid w:val="58322D49"/>
    <w:rsid w:val="5A526EF4"/>
    <w:rsid w:val="5AAA27E4"/>
    <w:rsid w:val="5BCC76FD"/>
    <w:rsid w:val="5DAB4DE2"/>
    <w:rsid w:val="5DAC4DCE"/>
    <w:rsid w:val="5EA12B9A"/>
    <w:rsid w:val="5ED74E33"/>
    <w:rsid w:val="5F435D3D"/>
    <w:rsid w:val="65B35620"/>
    <w:rsid w:val="65B47E80"/>
    <w:rsid w:val="65FA1D54"/>
    <w:rsid w:val="661149EF"/>
    <w:rsid w:val="6612664F"/>
    <w:rsid w:val="66B7462A"/>
    <w:rsid w:val="695E025E"/>
    <w:rsid w:val="6A23146B"/>
    <w:rsid w:val="6ADF4005"/>
    <w:rsid w:val="6D53402F"/>
    <w:rsid w:val="6FFF1F7F"/>
    <w:rsid w:val="700D5C7C"/>
    <w:rsid w:val="7333596B"/>
    <w:rsid w:val="73A00EA2"/>
    <w:rsid w:val="74F27756"/>
    <w:rsid w:val="75A8368A"/>
    <w:rsid w:val="761F43CB"/>
    <w:rsid w:val="76373F2B"/>
    <w:rsid w:val="77310DBF"/>
    <w:rsid w:val="78741EB2"/>
    <w:rsid w:val="7B5C61FD"/>
    <w:rsid w:val="7C4566E1"/>
    <w:rsid w:val="7DA720E6"/>
    <w:rsid w:val="7F5E21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80"/>
    </w:pPr>
    <w:rPr>
      <w:sz w:val="24"/>
    </w:rPr>
  </w:style>
  <w:style w:type="paragraph" w:styleId="a4">
    <w:name w:val="Plain Text"/>
    <w:basedOn w:val="a"/>
    <w:unhideWhenUsed/>
    <w:qFormat/>
    <w:rPr>
      <w:rFonts w:ascii="宋体" w:hAnsi="Courier New"/>
    </w:rPr>
  </w:style>
  <w:style w:type="paragraph" w:styleId="a5">
    <w:name w:val="Balloon Text"/>
    <w:basedOn w:val="a"/>
    <w:link w:val="Char"/>
    <w:uiPriority w:val="99"/>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qFormat/>
    <w:rPr>
      <w:rFonts w:ascii="Times New Roman" w:eastAsia="宋体" w:hAnsi="Times New Roman" w:cs="Times New Roman"/>
      <w:sz w:val="18"/>
      <w:szCs w:val="18"/>
    </w:rPr>
  </w:style>
  <w:style w:type="character" w:customStyle="1" w:styleId="Char0">
    <w:name w:val="页脚 Char"/>
    <w:basedOn w:val="a0"/>
    <w:link w:val="a6"/>
    <w:uiPriority w:val="99"/>
    <w:qFormat/>
    <w:rPr>
      <w:rFonts w:ascii="Times New Roman" w:eastAsia="宋体" w:hAnsi="Times New Roman" w:cs="Times New Roman"/>
      <w:sz w:val="18"/>
      <w:szCs w:val="18"/>
    </w:rPr>
  </w:style>
  <w:style w:type="character" w:customStyle="1" w:styleId="Char">
    <w:name w:val="批注框文本 Char"/>
    <w:basedOn w:val="a0"/>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style>
  <w:style w:type="paragraph" w:customStyle="1" w:styleId="a8">
    <w:name w:val="东方正文"/>
    <w:basedOn w:val="a"/>
    <w:qFormat/>
    <w:pPr>
      <w:spacing w:line="400" w:lineRule="exact"/>
      <w:ind w:left="284" w:right="284"/>
    </w:pPr>
  </w:style>
  <w:style w:type="character" w:customStyle="1" w:styleId="10">
    <w:name w:val="正文1"/>
    <w:rPr>
      <w:rFonts w:ascii="宋体" w:eastAsia="宋体" w:hAnsi="宋体" w:hint="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2394</Words>
  <Characters>13646</Characters>
  <Application>Microsoft Office Word</Application>
  <DocSecurity>0</DocSecurity>
  <Lines>113</Lines>
  <Paragraphs>32</Paragraphs>
  <ScaleCrop>false</ScaleCrop>
  <Company/>
  <LinksUpToDate>false</LinksUpToDate>
  <CharactersWithSpaces>16008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50</cp:revision>
  <dcterms:created xsi:type="dcterms:W3CDTF">2015-06-17T12:51:00Z</dcterms:created>
  <dcterms:modified xsi:type="dcterms:W3CDTF">2021-01-15T07:34:00Z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