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7E5527">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河北巨石金属制品有限公司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r>
        <w:rPr>
          <w:b/>
          <w:color w:val="000000" w:themeColor="text1"/>
          <w:sz w:val="22"/>
          <w:szCs w:val="22"/>
          <w:u w:val="single"/>
        </w:rPr>
        <w:t>Hebei Jushi metal products Co., Ltd</w:t>
      </w:r>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任丘市麻家坞镇北马庄村</w:t>
      </w:r>
      <w:bookmarkEnd w:id="2"/>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062550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任丘市麻家坞镇北马庄村</w:t>
      </w:r>
      <w:bookmarkEnd w:id="4"/>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062550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91130982MA0DKE8L9Q</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15303178228</w:t>
      </w:r>
      <w:bookmarkEnd w:id="8"/>
    </w:p>
    <w:p w:rsidR="00FB5842" w:rsidP="007E5527">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纪志超</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白晓磊</w:t>
      </w:r>
      <w:bookmarkEnd w:id="10"/>
      <w:r>
        <w:rPr>
          <w:rFonts w:hint="eastAsia"/>
          <w:b/>
          <w:color w:val="000000" w:themeColor="text1"/>
          <w:sz w:val="22"/>
          <w:szCs w:val="22"/>
        </w:rPr>
        <w:t>组织人数：</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E：GB/T 24001-2016/ISO14001:2015,O：ISO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E:补充,O:补充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E：中空锚杆、组合锚杆、钢筋连接套筒、预埋槽道、接地端子、螺栓、金属预埋件、声测管、PVC管的销售及其场所所涉及的环境管理活动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O：中空锚杆、组合锚杆、钢筋连接套筒、预埋槽道、接地端子、螺栓、金属预埋件、声测管、PVC管的销售及其场所所涉及的职业健康安全管理活动</w:t>
      </w:r>
      <w:bookmarkEnd w:id="14"/>
      <w:bookmarkStart w:id="15"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24</cp:revision>
  <cp:lastPrinted>2019-05-13T03:13:00Z</cp:lastPrinted>
  <dcterms:created xsi:type="dcterms:W3CDTF">2016-02-16T02:49:00Z</dcterms:created>
  <dcterms:modified xsi:type="dcterms:W3CDTF">2020-11-16T03:26:00Z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