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69"/>
        <w:gridCol w:w="1149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2" w:type="dxa"/>
            <w:vMerge w:val="restart"/>
            <w:vAlign w:val="center"/>
          </w:tcPr>
          <w:p>
            <w:pPr>
              <w:rPr>
                <w:rFonts w:ascii="楷体" w:hAnsi="楷体" w:eastAsia="楷体"/>
              </w:rPr>
            </w:pPr>
            <w:r>
              <w:rPr>
                <w:rFonts w:hint="eastAsia" w:ascii="楷体" w:hAnsi="楷体" w:eastAsia="楷体"/>
              </w:rPr>
              <w:t>过程与活动、</w:t>
            </w:r>
          </w:p>
          <w:p>
            <w:pPr>
              <w:rPr>
                <w:rFonts w:ascii="楷体" w:hAnsi="楷体" w:eastAsia="楷体"/>
              </w:rPr>
            </w:pPr>
            <w:r>
              <w:rPr>
                <w:rFonts w:hint="eastAsia" w:ascii="楷体" w:hAnsi="楷体" w:eastAsia="楷体"/>
              </w:rPr>
              <w:t>抽样计划</w:t>
            </w:r>
          </w:p>
        </w:tc>
        <w:tc>
          <w:tcPr>
            <w:tcW w:w="869" w:type="dxa"/>
            <w:vMerge w:val="restart"/>
            <w:vAlign w:val="center"/>
          </w:tcPr>
          <w:p>
            <w:pPr>
              <w:rPr>
                <w:rFonts w:ascii="楷体" w:hAnsi="楷体" w:eastAsia="楷体"/>
              </w:rPr>
            </w:pPr>
            <w:r>
              <w:rPr>
                <w:rFonts w:hint="eastAsia" w:ascii="楷体" w:hAnsi="楷体" w:eastAsia="楷体"/>
              </w:rPr>
              <w:t>涉及</w:t>
            </w:r>
          </w:p>
          <w:p>
            <w:pPr>
              <w:rPr>
                <w:rFonts w:ascii="楷体" w:hAnsi="楷体" w:eastAsia="楷体"/>
              </w:rPr>
            </w:pPr>
            <w:r>
              <w:rPr>
                <w:rFonts w:hint="eastAsia" w:ascii="楷体" w:hAnsi="楷体" w:eastAsia="楷体"/>
              </w:rPr>
              <w:t>条款</w:t>
            </w:r>
          </w:p>
        </w:tc>
        <w:tc>
          <w:tcPr>
            <w:tcW w:w="11490" w:type="dxa"/>
            <w:vAlign w:val="center"/>
          </w:tcPr>
          <w:p>
            <w:pPr>
              <w:rPr>
                <w:rFonts w:ascii="楷体" w:hAnsi="楷体" w:eastAsia="楷体"/>
              </w:rPr>
            </w:pPr>
            <w:r>
              <w:rPr>
                <w:rFonts w:hint="eastAsia" w:ascii="楷体" w:hAnsi="楷体" w:eastAsia="楷体"/>
              </w:rPr>
              <w:t>受审核部门：管理层           主管领导：王晓江</w:t>
            </w:r>
            <w:r>
              <w:rPr>
                <w:rFonts w:hint="eastAsia" w:ascii="楷体" w:hAnsi="楷体" w:eastAsia="楷体" w:cs="宋体"/>
              </w:rPr>
              <w:t xml:space="preserve">              </w:t>
            </w:r>
            <w:r>
              <w:rPr>
                <w:rFonts w:hint="eastAsia" w:ascii="楷体" w:hAnsi="楷体" w:eastAsia="楷体"/>
              </w:rPr>
              <w:t>陪同人员：李泽华</w:t>
            </w:r>
          </w:p>
        </w:tc>
        <w:tc>
          <w:tcPr>
            <w:tcW w:w="709" w:type="dxa"/>
            <w:vMerge w:val="restart"/>
            <w:vAlign w:val="center"/>
          </w:tcPr>
          <w:p>
            <w:pPr>
              <w:rPr>
                <w:rFonts w:ascii="楷体" w:hAnsi="楷体" w:eastAsia="楷体"/>
              </w:rPr>
            </w:pPr>
            <w:r>
              <w:rPr>
                <w:rFonts w:hint="eastAsia" w:ascii="楷体" w:hAnsi="楷体" w:eastAsia="楷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vAlign w:val="center"/>
          </w:tcPr>
          <w:p>
            <w:pPr>
              <w:rPr>
                <w:rFonts w:ascii="楷体" w:hAnsi="楷体" w:eastAsia="楷体"/>
              </w:rPr>
            </w:pPr>
          </w:p>
        </w:tc>
        <w:tc>
          <w:tcPr>
            <w:tcW w:w="869" w:type="dxa"/>
            <w:vMerge w:val="continue"/>
            <w:vAlign w:val="center"/>
          </w:tcPr>
          <w:p>
            <w:pPr>
              <w:rPr>
                <w:rFonts w:ascii="楷体" w:hAnsi="楷体" w:eastAsia="楷体"/>
              </w:rPr>
            </w:pPr>
          </w:p>
        </w:tc>
        <w:tc>
          <w:tcPr>
            <w:tcW w:w="11490" w:type="dxa"/>
            <w:vAlign w:val="center"/>
          </w:tcPr>
          <w:p>
            <w:pPr>
              <w:rPr>
                <w:rFonts w:ascii="楷体" w:hAnsi="楷体" w:eastAsia="楷体"/>
              </w:rPr>
            </w:pPr>
            <w:r>
              <w:rPr>
                <w:rFonts w:hint="eastAsia" w:ascii="楷体" w:hAnsi="楷体" w:eastAsia="楷体"/>
              </w:rPr>
              <w:t>审核员：</w:t>
            </w:r>
            <w:r>
              <w:rPr>
                <w:rFonts w:hint="eastAsia" w:ascii="楷体" w:hAnsi="楷体" w:eastAsia="楷体" w:cs="宋体"/>
              </w:rPr>
              <w:t xml:space="preserve">张星                 </w:t>
            </w:r>
            <w:r>
              <w:rPr>
                <w:rFonts w:hint="eastAsia" w:ascii="楷体" w:hAnsi="楷体" w:eastAsia="楷体"/>
              </w:rPr>
              <w:t>审核时间：2020.</w:t>
            </w:r>
            <w:r>
              <w:rPr>
                <w:rFonts w:ascii="楷体" w:hAnsi="楷体" w:eastAsia="楷体"/>
              </w:rPr>
              <w:t>12.26</w:t>
            </w:r>
          </w:p>
        </w:tc>
        <w:tc>
          <w:tcPr>
            <w:tcW w:w="709" w:type="dxa"/>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vMerge w:val="continue"/>
            <w:vAlign w:val="center"/>
          </w:tcPr>
          <w:p>
            <w:pPr>
              <w:rPr>
                <w:rFonts w:ascii="楷体" w:hAnsi="楷体" w:eastAsia="楷体"/>
              </w:rPr>
            </w:pPr>
          </w:p>
        </w:tc>
        <w:tc>
          <w:tcPr>
            <w:tcW w:w="869" w:type="dxa"/>
            <w:vMerge w:val="continue"/>
            <w:vAlign w:val="center"/>
          </w:tcPr>
          <w:p>
            <w:pPr>
              <w:rPr>
                <w:rFonts w:ascii="楷体" w:hAnsi="楷体" w:eastAsia="楷体"/>
              </w:rPr>
            </w:pPr>
          </w:p>
        </w:tc>
        <w:tc>
          <w:tcPr>
            <w:tcW w:w="11490" w:type="dxa"/>
            <w:vAlign w:val="center"/>
          </w:tcPr>
          <w:p>
            <w:pPr>
              <w:rPr>
                <w:rFonts w:ascii="楷体" w:hAnsi="楷体" w:eastAsia="楷体"/>
              </w:rPr>
            </w:pPr>
            <w:r>
              <w:rPr>
                <w:rFonts w:hint="eastAsia" w:ascii="楷体" w:hAnsi="楷体" w:eastAsia="楷体"/>
              </w:rPr>
              <w:t>审核条款：4.1/4.2/4.3/4.4/5.2/6.1/6.2/9.2/9.3</w:t>
            </w:r>
          </w:p>
        </w:tc>
        <w:tc>
          <w:tcPr>
            <w:tcW w:w="709" w:type="dxa"/>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rPr>
                <w:rFonts w:ascii="楷体" w:hAnsi="楷体" w:eastAsia="楷体"/>
              </w:rPr>
            </w:pPr>
            <w:r>
              <w:rPr>
                <w:rFonts w:hint="eastAsia" w:ascii="楷体" w:hAnsi="楷体" w:eastAsia="楷体"/>
              </w:rPr>
              <w:t>公司概况，资质情况</w:t>
            </w:r>
          </w:p>
          <w:p>
            <w:pPr>
              <w:rPr>
                <w:rFonts w:ascii="楷体" w:hAnsi="楷体" w:eastAsia="楷体"/>
              </w:rPr>
            </w:pPr>
            <w:r>
              <w:rPr>
                <w:rFonts w:hint="eastAsia" w:ascii="楷体" w:hAnsi="楷体" w:eastAsia="楷体"/>
              </w:rPr>
              <w:t>组织机构、体系策划实施情况</w:t>
            </w:r>
          </w:p>
          <w:p>
            <w:pPr>
              <w:rPr>
                <w:rFonts w:ascii="楷体" w:hAnsi="楷体" w:eastAsia="楷体"/>
              </w:rPr>
            </w:pPr>
            <w:r>
              <w:rPr>
                <w:rFonts w:hint="eastAsia" w:ascii="楷体" w:hAnsi="楷体" w:eastAsia="楷体"/>
              </w:rPr>
              <w:t>认证范围确认</w:t>
            </w:r>
          </w:p>
          <w:p>
            <w:pPr>
              <w:rPr>
                <w:rFonts w:ascii="楷体" w:hAnsi="楷体" w:eastAsia="楷体"/>
              </w:rPr>
            </w:pPr>
            <w:r>
              <w:rPr>
                <w:rFonts w:hint="eastAsia" w:ascii="楷体" w:hAnsi="楷体" w:eastAsia="楷体"/>
              </w:rPr>
              <w:t>适用条款确认</w:t>
            </w:r>
          </w:p>
          <w:p>
            <w:pPr>
              <w:rPr>
                <w:rFonts w:ascii="楷体" w:hAnsi="楷体" w:eastAsia="楷体"/>
              </w:rPr>
            </w:pPr>
            <w:r>
              <w:rPr>
                <w:rFonts w:hint="eastAsia" w:ascii="楷体" w:hAnsi="楷体" w:eastAsia="楷体"/>
              </w:rPr>
              <w:t>外包过程</w:t>
            </w:r>
          </w:p>
        </w:tc>
        <w:tc>
          <w:tcPr>
            <w:tcW w:w="869" w:type="dxa"/>
          </w:tcPr>
          <w:p>
            <w:pPr>
              <w:rPr>
                <w:rFonts w:ascii="楷体" w:hAnsi="楷体" w:eastAsia="楷体"/>
              </w:rPr>
            </w:pPr>
            <w:r>
              <w:rPr>
                <w:rFonts w:hint="eastAsia" w:ascii="楷体" w:hAnsi="楷体" w:eastAsia="楷体"/>
              </w:rPr>
              <w:t>4.1</w:t>
            </w:r>
          </w:p>
          <w:p>
            <w:pPr>
              <w:rPr>
                <w:rFonts w:ascii="楷体" w:hAnsi="楷体" w:eastAsia="楷体"/>
              </w:rPr>
            </w:pPr>
            <w:r>
              <w:rPr>
                <w:rFonts w:hint="eastAsia" w:ascii="楷体" w:hAnsi="楷体" w:eastAsia="楷体"/>
              </w:rPr>
              <w:t>4.2</w:t>
            </w:r>
          </w:p>
          <w:p>
            <w:pPr>
              <w:rPr>
                <w:rFonts w:ascii="楷体" w:hAnsi="楷体" w:eastAsia="楷体"/>
              </w:rPr>
            </w:pPr>
            <w:r>
              <w:rPr>
                <w:rFonts w:hint="eastAsia" w:ascii="楷体" w:hAnsi="楷体" w:eastAsia="楷体"/>
              </w:rPr>
              <w:t>4.3</w:t>
            </w:r>
          </w:p>
          <w:p>
            <w:pPr>
              <w:rPr>
                <w:rFonts w:ascii="楷体" w:hAnsi="楷体" w:eastAsia="楷体"/>
              </w:rPr>
            </w:pPr>
            <w:r>
              <w:rPr>
                <w:rFonts w:hint="eastAsia" w:ascii="楷体" w:hAnsi="楷体" w:eastAsia="楷体"/>
              </w:rPr>
              <w:t>4.4</w:t>
            </w:r>
          </w:p>
          <w:p>
            <w:pPr>
              <w:rPr>
                <w:rFonts w:ascii="楷体" w:hAnsi="楷体" w:eastAsia="楷体"/>
              </w:rPr>
            </w:pPr>
            <w:r>
              <w:rPr>
                <w:rFonts w:hint="eastAsia" w:ascii="楷体" w:hAnsi="楷体" w:eastAsia="楷体"/>
              </w:rPr>
              <w:t>6.1</w:t>
            </w:r>
          </w:p>
        </w:tc>
        <w:tc>
          <w:tcPr>
            <w:tcW w:w="11490" w:type="dxa"/>
          </w:tcPr>
          <w:p>
            <w:pPr>
              <w:rPr>
                <w:rFonts w:ascii="楷体" w:hAnsi="楷体" w:eastAsia="楷体"/>
              </w:rPr>
            </w:pPr>
            <w:r>
              <w:rPr>
                <w:rFonts w:hint="eastAsia" w:ascii="楷体" w:hAnsi="楷体" w:eastAsia="楷体"/>
              </w:rPr>
              <w:sym w:font="Wingdings 2" w:char="F098"/>
            </w:r>
            <w:r>
              <w:rPr>
                <w:rFonts w:hint="eastAsia" w:ascii="楷体" w:hAnsi="楷体" w:eastAsia="楷体"/>
              </w:rPr>
              <w:t>企业基本情况</w:t>
            </w:r>
          </w:p>
          <w:p>
            <w:pPr>
              <w:rPr>
                <w:rFonts w:ascii="楷体" w:hAnsi="楷体" w:eastAsia="楷体"/>
              </w:rPr>
            </w:pPr>
            <w:r>
              <w:rPr>
                <w:rFonts w:hint="eastAsia" w:ascii="楷体" w:hAnsi="楷体" w:eastAsia="楷体"/>
              </w:rPr>
              <w:t>1、总经理兼管理者代表：王晓江</w:t>
            </w:r>
          </w:p>
          <w:p>
            <w:pPr>
              <w:rPr>
                <w:rFonts w:ascii="楷体" w:hAnsi="楷体" w:eastAsia="楷体"/>
              </w:rPr>
            </w:pPr>
            <w:r>
              <w:rPr>
                <w:rFonts w:ascii="楷体" w:hAnsi="楷体" w:eastAsia="楷体"/>
              </w:rPr>
              <w:t>2</w:t>
            </w:r>
            <w:r>
              <w:rPr>
                <w:rFonts w:hint="eastAsia" w:ascii="楷体" w:hAnsi="楷体" w:eastAsia="楷体"/>
              </w:rPr>
              <w:t>、资质：营业执照：统一社会信用代码：91130104</w:t>
            </w:r>
            <w:r>
              <w:rPr>
                <w:rFonts w:ascii="楷体" w:hAnsi="楷体" w:eastAsia="楷体"/>
              </w:rPr>
              <w:t>694652504J</w:t>
            </w:r>
            <w:r>
              <w:rPr>
                <w:rFonts w:hint="eastAsia" w:ascii="楷体" w:hAnsi="楷体" w:eastAsia="楷体"/>
              </w:rPr>
              <w:t>。网上查询，有效资质；</w:t>
            </w:r>
          </w:p>
          <w:p>
            <w:pPr>
              <w:rPr>
                <w:rFonts w:ascii="楷体" w:hAnsi="楷体" w:eastAsia="楷体"/>
              </w:rPr>
            </w:pPr>
            <w:bookmarkStart w:id="0" w:name="组织名称"/>
            <w:r>
              <w:rPr>
                <w:rFonts w:hint="eastAsia" w:ascii="楷体" w:hAnsi="楷体" w:eastAsia="楷体"/>
                <w:color w:val="000000"/>
              </w:rPr>
              <w:t>3、</w:t>
            </w:r>
            <w:r>
              <w:rPr>
                <w:rFonts w:ascii="楷体" w:hAnsi="楷体" w:eastAsia="楷体"/>
                <w:color w:val="000000"/>
              </w:rPr>
              <w:t>石家庄弘益节能环保技术有限公司</w:t>
            </w:r>
            <w:bookmarkEnd w:id="0"/>
            <w:r>
              <w:rPr>
                <w:rFonts w:hint="eastAsia" w:ascii="楷体" w:hAnsi="楷体" w:eastAsia="楷体" w:cs="楷体"/>
                <w:color w:val="333333"/>
                <w:shd w:val="clear" w:color="auto" w:fill="FFFFFF"/>
              </w:rPr>
              <w:t>成立于20</w:t>
            </w:r>
            <w:r>
              <w:rPr>
                <w:rFonts w:ascii="楷体" w:hAnsi="楷体" w:eastAsia="楷体" w:cs="楷体"/>
                <w:color w:val="333333"/>
                <w:shd w:val="clear" w:color="auto" w:fill="FFFFFF"/>
              </w:rPr>
              <w:t>09</w:t>
            </w:r>
            <w:r>
              <w:rPr>
                <w:rFonts w:hint="eastAsia" w:ascii="楷体" w:hAnsi="楷体" w:eastAsia="楷体" w:cs="楷体"/>
                <w:color w:val="333333"/>
                <w:shd w:val="clear" w:color="auto" w:fill="FFFFFF"/>
              </w:rPr>
              <w:t>年</w:t>
            </w:r>
            <w:r>
              <w:rPr>
                <w:rFonts w:ascii="楷体" w:hAnsi="楷体" w:eastAsia="楷体" w:cs="楷体"/>
                <w:color w:val="333333"/>
                <w:shd w:val="clear" w:color="auto" w:fill="FFFFFF"/>
              </w:rPr>
              <w:t>8</w:t>
            </w:r>
            <w:r>
              <w:rPr>
                <w:rFonts w:hint="eastAsia" w:ascii="楷体" w:hAnsi="楷体" w:eastAsia="楷体" w:cs="楷体"/>
                <w:color w:val="333333"/>
                <w:shd w:val="clear" w:color="auto" w:fill="FFFFFF"/>
              </w:rPr>
              <w:t>月2</w:t>
            </w:r>
            <w:r>
              <w:rPr>
                <w:rFonts w:ascii="楷体" w:hAnsi="楷体" w:eastAsia="楷体" w:cs="楷体"/>
                <w:color w:val="333333"/>
                <w:shd w:val="clear" w:color="auto" w:fill="FFFFFF"/>
              </w:rPr>
              <w:t>5</w:t>
            </w:r>
            <w:r>
              <w:rPr>
                <w:rFonts w:hint="eastAsia" w:ascii="楷体" w:hAnsi="楷体" w:eastAsia="楷体" w:cs="楷体"/>
                <w:color w:val="333333"/>
                <w:shd w:val="clear" w:color="auto" w:fill="FFFFFF"/>
              </w:rPr>
              <w:t>日,</w:t>
            </w:r>
            <w:bookmarkStart w:id="1" w:name="注册地址"/>
            <w:r>
              <w:rPr>
                <w:rFonts w:hint="eastAsia" w:ascii="楷体" w:hAnsi="楷体" w:eastAsia="楷体" w:cs="楷体"/>
                <w:color w:val="333333"/>
                <w:shd w:val="clear" w:color="auto" w:fill="FFFFFF"/>
              </w:rPr>
              <w:t>有效期至20</w:t>
            </w:r>
            <w:r>
              <w:rPr>
                <w:rFonts w:ascii="楷体" w:hAnsi="楷体" w:eastAsia="楷体" w:cs="楷体"/>
                <w:color w:val="333333"/>
                <w:shd w:val="clear" w:color="auto" w:fill="FFFFFF"/>
              </w:rPr>
              <w:t>39</w:t>
            </w:r>
            <w:r>
              <w:rPr>
                <w:rFonts w:hint="eastAsia" w:ascii="楷体" w:hAnsi="楷体" w:eastAsia="楷体" w:cs="楷体"/>
                <w:color w:val="333333"/>
                <w:shd w:val="clear" w:color="auto" w:fill="FFFFFF"/>
              </w:rPr>
              <w:t>年0</w:t>
            </w:r>
            <w:r>
              <w:rPr>
                <w:rFonts w:ascii="楷体" w:hAnsi="楷体" w:eastAsia="楷体" w:cs="楷体"/>
                <w:color w:val="333333"/>
                <w:shd w:val="clear" w:color="auto" w:fill="FFFFFF"/>
              </w:rPr>
              <w:t>8</w:t>
            </w:r>
            <w:r>
              <w:rPr>
                <w:rFonts w:hint="eastAsia" w:ascii="楷体" w:hAnsi="楷体" w:eastAsia="楷体" w:cs="楷体"/>
                <w:color w:val="333333"/>
                <w:shd w:val="clear" w:color="auto" w:fill="FFFFFF"/>
              </w:rPr>
              <w:t>月2</w:t>
            </w:r>
            <w:r>
              <w:rPr>
                <w:rFonts w:ascii="楷体" w:hAnsi="楷体" w:eastAsia="楷体" w:cs="楷体"/>
                <w:color w:val="333333"/>
                <w:shd w:val="clear" w:color="auto" w:fill="FFFFFF"/>
              </w:rPr>
              <w:t>5</w:t>
            </w:r>
            <w:r>
              <w:rPr>
                <w:rFonts w:hint="eastAsia" w:ascii="楷体" w:hAnsi="楷体" w:eastAsia="楷体" w:cs="楷体"/>
                <w:color w:val="333333"/>
                <w:shd w:val="clear" w:color="auto" w:fill="FFFFFF"/>
              </w:rPr>
              <w:t>日，</w:t>
            </w:r>
            <w:r>
              <w:rPr>
                <w:rFonts w:ascii="楷体" w:hAnsi="楷体" w:eastAsia="楷体"/>
              </w:rPr>
              <w:t xml:space="preserve"> </w:t>
            </w:r>
            <w:r>
              <w:rPr>
                <w:rFonts w:hint="eastAsia" w:ascii="楷体" w:hAnsi="楷体" w:eastAsia="楷体"/>
              </w:rPr>
              <w:t>注册资本</w:t>
            </w:r>
            <w:r>
              <w:rPr>
                <w:rFonts w:ascii="楷体" w:hAnsi="楷体" w:eastAsia="楷体"/>
              </w:rPr>
              <w:t>5</w:t>
            </w:r>
            <w:r>
              <w:rPr>
                <w:rFonts w:hint="eastAsia" w:ascii="楷体" w:hAnsi="楷体" w:eastAsia="楷体"/>
              </w:rPr>
              <w:t>00</w:t>
            </w:r>
            <w:r>
              <w:rPr>
                <w:rFonts w:ascii="楷体" w:hAnsi="楷体" w:eastAsia="楷体"/>
              </w:rPr>
              <w:t>万元，</w:t>
            </w:r>
            <w:r>
              <w:rPr>
                <w:rFonts w:hint="eastAsia" w:ascii="楷体" w:hAnsi="楷体" w:eastAsia="楷体"/>
              </w:rPr>
              <w:t>注册地址：</w:t>
            </w:r>
            <w:r>
              <w:rPr>
                <w:rFonts w:ascii="楷体" w:hAnsi="楷体" w:eastAsia="楷体"/>
              </w:rPr>
              <w:t>石家庄市桥西区槐安西路100号紫金大厦2112室；</w:t>
            </w:r>
            <w:bookmarkEnd w:id="1"/>
            <w:r>
              <w:rPr>
                <w:rFonts w:hint="eastAsia" w:ascii="楷体" w:hAnsi="楷体" w:eastAsia="楷体"/>
              </w:rPr>
              <w:t>生产经营地址：</w:t>
            </w:r>
            <w:r>
              <w:rPr>
                <w:rFonts w:ascii="楷体" w:hAnsi="楷体" w:eastAsia="楷体"/>
              </w:rPr>
              <w:t>石家庄市桥西区华星路8号热电一厂小区底商，</w:t>
            </w:r>
            <w:r>
              <w:rPr>
                <w:rFonts w:hint="eastAsia" w:ascii="楷体" w:hAnsi="楷体" w:eastAsia="楷体"/>
              </w:rPr>
              <w:t>办公面积约3</w:t>
            </w:r>
            <w:r>
              <w:rPr>
                <w:rFonts w:ascii="楷体" w:hAnsi="楷体" w:eastAsia="楷体"/>
              </w:rPr>
              <w:t>50</w:t>
            </w:r>
            <w:r>
              <w:rPr>
                <w:rFonts w:hint="eastAsia" w:ascii="楷体" w:hAnsi="楷体" w:eastAsia="楷体"/>
              </w:rPr>
              <w:t xml:space="preserve">平米，设置会议室、洽谈室、办公区. </w:t>
            </w:r>
          </w:p>
          <w:p>
            <w:pPr>
              <w:rPr>
                <w:rFonts w:ascii="楷体" w:hAnsi="楷体" w:eastAsia="楷体"/>
              </w:rPr>
            </w:pPr>
            <w:r>
              <w:rPr>
                <w:rFonts w:ascii="楷体" w:hAnsi="楷体" w:eastAsia="楷体" w:cs="楷体"/>
                <w:color w:val="333333"/>
                <w:shd w:val="clear" w:color="auto" w:fill="FFFFFF"/>
              </w:rPr>
              <w:t>4</w:t>
            </w:r>
            <w:r>
              <w:rPr>
                <w:rFonts w:hint="eastAsia" w:ascii="楷体" w:hAnsi="楷体" w:eastAsia="楷体" w:cs="楷体"/>
                <w:color w:val="333333"/>
                <w:shd w:val="clear" w:color="auto" w:fill="FFFFFF"/>
              </w:rPr>
              <w:t>、主要经营范围：</w:t>
            </w:r>
            <w:bookmarkStart w:id="2" w:name="审核范围"/>
            <w:r>
              <w:rPr>
                <w:rFonts w:hint="eastAsia" w:ascii="楷体" w:hAnsi="楷体" w:eastAsia="楷体"/>
              </w:rPr>
              <w:t>节能环保技术服务</w:t>
            </w:r>
            <w:bookmarkEnd w:id="2"/>
          </w:p>
          <w:p>
            <w:pPr>
              <w:rPr>
                <w:rFonts w:ascii="楷体" w:hAnsi="楷体" w:eastAsia="楷体"/>
              </w:rPr>
            </w:pPr>
            <w:r>
              <w:rPr>
                <w:rFonts w:ascii="楷体" w:hAnsi="楷体" w:eastAsia="楷体"/>
              </w:rPr>
              <w:t>5</w:t>
            </w:r>
            <w:r>
              <w:rPr>
                <w:rFonts w:hint="eastAsia" w:ascii="楷体" w:hAnsi="楷体" w:eastAsia="楷体"/>
              </w:rPr>
              <w:t>、公司设有管理层、办公室、市场部、技术部等部门。</w:t>
            </w:r>
          </w:p>
          <w:p>
            <w:pPr>
              <w:rPr>
                <w:rFonts w:ascii="楷体" w:hAnsi="楷体" w:eastAsia="楷体"/>
              </w:rPr>
            </w:pPr>
            <w:r>
              <w:rPr>
                <w:rFonts w:ascii="楷体" w:hAnsi="楷体" w:eastAsia="楷体"/>
              </w:rPr>
              <w:t>6</w:t>
            </w:r>
            <w:r>
              <w:rPr>
                <w:rFonts w:hint="eastAsia" w:ascii="楷体" w:hAnsi="楷体" w:eastAsia="楷体"/>
              </w:rPr>
              <w:t>、企业原认证机构为：凯新（北京）认证有限公司。</w:t>
            </w:r>
          </w:p>
          <w:p>
            <w:pPr>
              <w:rPr>
                <w:rFonts w:ascii="楷体" w:hAnsi="楷体" w:eastAsia="楷体"/>
                <w:lang w:val="en-GB"/>
              </w:rPr>
            </w:pPr>
            <w:r>
              <w:rPr>
                <w:rFonts w:ascii="楷体" w:hAnsi="楷体" w:eastAsia="楷体"/>
              </w:rPr>
              <w:sym w:font="Wingdings 2" w:char="F098"/>
            </w:r>
            <w:r>
              <w:rPr>
                <w:rFonts w:hint="eastAsia" w:ascii="楷体" w:hAnsi="楷体" w:eastAsia="楷体"/>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ascii="楷体" w:hAnsi="楷体" w:eastAsia="楷体"/>
                <w:lang w:val="en-GB"/>
              </w:rPr>
              <w:t>通过制定管理制度、作业文件及相关措施，对活动的主要环节实施了有效的控制。</w:t>
            </w:r>
            <w:r>
              <w:rPr>
                <w:rFonts w:hint="eastAsia" w:ascii="楷体" w:hAnsi="楷体" w:eastAsia="楷体"/>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w:t>
            </w:r>
          </w:p>
          <w:p>
            <w:pPr>
              <w:rPr>
                <w:rFonts w:ascii="楷体" w:hAnsi="楷体" w:eastAsia="楷体"/>
              </w:rPr>
            </w:pPr>
            <w:r>
              <w:rPr>
                <w:rFonts w:ascii="楷体" w:hAnsi="楷体" w:eastAsia="楷体"/>
              </w:rPr>
              <w:sym w:font="Wingdings 2" w:char="F098"/>
            </w:r>
            <w:r>
              <w:rPr>
                <w:rFonts w:hint="eastAsia" w:ascii="楷体" w:hAnsi="楷体" w:eastAsia="楷体"/>
              </w:rPr>
              <w:t>审核组与受审核方管代现场确认的审核范围：</w:t>
            </w:r>
          </w:p>
          <w:p>
            <w:pPr>
              <w:rPr>
                <w:rFonts w:ascii="楷体" w:hAnsi="楷体" w:eastAsia="楷体"/>
              </w:rPr>
            </w:pPr>
            <w:r>
              <w:rPr>
                <w:rFonts w:hint="eastAsia" w:ascii="楷体" w:hAnsi="楷体" w:eastAsia="楷体"/>
              </w:rPr>
              <w:t xml:space="preserve">QMS：节能环保技术服务。 </w:t>
            </w:r>
          </w:p>
          <w:p>
            <w:pPr>
              <w:rPr>
                <w:rFonts w:ascii="楷体" w:hAnsi="楷体" w:eastAsia="楷体"/>
              </w:rPr>
            </w:pPr>
            <w:r>
              <w:rPr>
                <w:rFonts w:ascii="楷体" w:hAnsi="楷体" w:eastAsia="楷体"/>
              </w:rPr>
              <w:sym w:font="Wingdings 2" w:char="F098"/>
            </w:r>
            <w:r>
              <w:rPr>
                <w:rFonts w:hint="eastAsia" w:ascii="楷体" w:hAnsi="楷体" w:eastAsia="楷体"/>
              </w:rPr>
              <w:t>不适用条款：GB/T19001-2016标准的8.3条款。根据公司实际和产品或服务的特点，本企业产品和服务均需依据国家标准和行业标准进行技术服务工作，无设计开发要求，故不适用8.3条款，不影响组织确保其产品和服务合格的能力或责任，对增强顾客满意也不会产生影响，理由充分。</w:t>
            </w:r>
          </w:p>
          <w:p>
            <w:pPr>
              <w:rPr>
                <w:rFonts w:ascii="楷体" w:hAnsi="楷体" w:eastAsia="楷体"/>
              </w:rPr>
            </w:pPr>
            <w:r>
              <w:rPr>
                <w:rFonts w:ascii="楷体" w:hAnsi="楷体" w:eastAsia="楷体"/>
              </w:rPr>
              <w:sym w:font="Wingdings 2" w:char="F098"/>
            </w:r>
            <w:r>
              <w:rPr>
                <w:rFonts w:hint="eastAsia" w:ascii="楷体" w:hAnsi="楷体" w:eastAsia="楷体"/>
              </w:rPr>
              <w:t>外包过程：无。</w:t>
            </w:r>
          </w:p>
          <w:p>
            <w:pPr>
              <w:rPr>
                <w:rFonts w:ascii="楷体" w:hAnsi="楷体" w:eastAsia="楷体"/>
              </w:rPr>
            </w:pPr>
            <w:r>
              <w:rPr>
                <w:rFonts w:ascii="楷体" w:hAnsi="楷体" w:eastAsia="楷体"/>
              </w:rPr>
              <w:sym w:font="Wingdings 2" w:char="F098"/>
            </w:r>
            <w:r>
              <w:rPr>
                <w:rFonts w:hint="eastAsia" w:ascii="楷体" w:hAnsi="楷体" w:eastAsia="楷体"/>
              </w:rPr>
              <w:t>管理体系覆盖人数</w:t>
            </w:r>
            <w:r>
              <w:rPr>
                <w:rFonts w:ascii="楷体" w:hAnsi="楷体" w:eastAsia="楷体"/>
              </w:rPr>
              <w:t>20</w:t>
            </w:r>
            <w:r>
              <w:rPr>
                <w:rFonts w:hint="eastAsia" w:ascii="楷体" w:hAnsi="楷体" w:eastAsia="楷体"/>
              </w:rPr>
              <w:t>人，无倒班情况</w:t>
            </w:r>
          </w:p>
        </w:tc>
        <w:tc>
          <w:tcPr>
            <w:tcW w:w="709" w:type="dxa"/>
          </w:tcPr>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622" w:type="dxa"/>
          </w:tcPr>
          <w:p>
            <w:pPr>
              <w:rPr>
                <w:rFonts w:ascii="楷体" w:hAnsi="楷体" w:eastAsia="楷体"/>
              </w:rPr>
            </w:pPr>
            <w:r>
              <w:rPr>
                <w:rFonts w:hint="eastAsia" w:ascii="楷体" w:hAnsi="楷体" w:eastAsia="楷体"/>
              </w:rPr>
              <w:t>管理方针和目标的适宜性</w:t>
            </w:r>
          </w:p>
          <w:p>
            <w:pPr>
              <w:rPr>
                <w:rFonts w:ascii="楷体" w:hAnsi="楷体" w:eastAsia="楷体"/>
              </w:rPr>
            </w:pPr>
          </w:p>
        </w:tc>
        <w:tc>
          <w:tcPr>
            <w:tcW w:w="869" w:type="dxa"/>
          </w:tcPr>
          <w:p>
            <w:pPr>
              <w:rPr>
                <w:rFonts w:ascii="楷体" w:hAnsi="楷体" w:eastAsia="楷体"/>
              </w:rPr>
            </w:pPr>
            <w:r>
              <w:rPr>
                <w:rFonts w:hint="eastAsia" w:ascii="楷体" w:hAnsi="楷体" w:eastAsia="楷体"/>
              </w:rPr>
              <w:t>5.2     6.2</w:t>
            </w:r>
          </w:p>
        </w:tc>
        <w:tc>
          <w:tcPr>
            <w:tcW w:w="11490" w:type="dxa"/>
          </w:tcPr>
          <w:p>
            <w:pPr>
              <w:rPr>
                <w:rFonts w:ascii="楷体" w:hAnsi="楷体" w:eastAsia="楷体"/>
              </w:rPr>
            </w:pPr>
            <w:r>
              <w:rPr>
                <w:rFonts w:hint="eastAsia" w:ascii="楷体" w:hAnsi="楷体" w:eastAsia="楷体"/>
              </w:rPr>
              <w:sym w:font="Wingdings 2" w:char="F098"/>
            </w:r>
            <w:r>
              <w:rPr>
                <w:rFonts w:hint="eastAsia" w:ascii="楷体" w:hAnsi="楷体" w:eastAsia="楷体"/>
              </w:rPr>
              <w:t>质量方针：“科技领先，质量第一，顾客至上，诚实守信”</w:t>
            </w:r>
          </w:p>
          <w:p>
            <w:pPr>
              <w:rPr>
                <w:rFonts w:ascii="楷体" w:hAnsi="楷体" w:eastAsia="楷体"/>
              </w:rPr>
            </w:pPr>
            <w:r>
              <w:rPr>
                <w:rFonts w:hint="eastAsia" w:ascii="楷体" w:hAnsi="楷体" w:eastAsia="楷体"/>
              </w:rPr>
              <w:t>总经理证实，与企业的宗旨一致，随质量手册的发布宣传贯彻。</w:t>
            </w:r>
          </w:p>
          <w:p>
            <w:pPr>
              <w:rPr>
                <w:rFonts w:ascii="楷体" w:hAnsi="楷体" w:eastAsia="楷体"/>
              </w:rPr>
            </w:pPr>
            <w:r>
              <w:rPr>
                <w:rFonts w:hint="eastAsia" w:ascii="楷体" w:hAnsi="楷体" w:eastAsia="楷体"/>
              </w:rPr>
              <w:sym w:font="Wingdings 2" w:char="F098"/>
            </w:r>
            <w:r>
              <w:rPr>
                <w:rFonts w:hint="eastAsia" w:ascii="楷体" w:hAnsi="楷体" w:eastAsia="楷体"/>
              </w:rPr>
              <w:t>质量目标：</w:t>
            </w:r>
          </w:p>
          <w:p>
            <w:pPr>
              <w:rPr>
                <w:rFonts w:ascii="楷体" w:hAnsi="楷体" w:eastAsia="楷体"/>
                <w:bCs/>
              </w:rPr>
            </w:pPr>
            <w:r>
              <w:rPr>
                <w:rFonts w:hint="eastAsia" w:ascii="楷体" w:hAnsi="楷体" w:eastAsia="楷体"/>
                <w:bCs/>
              </w:rPr>
              <w:t>1、项目</w:t>
            </w:r>
            <w:r>
              <w:rPr>
                <w:rFonts w:hint="eastAsia" w:ascii="楷体" w:hAnsi="楷体" w:eastAsia="楷体"/>
              </w:rPr>
              <w:t>一次验收合格率≥</w:t>
            </w:r>
            <w:r>
              <w:rPr>
                <w:rFonts w:hint="eastAsia" w:ascii="楷体" w:hAnsi="楷体" w:eastAsia="楷体"/>
                <w:bCs/>
              </w:rPr>
              <w:t>90%；</w:t>
            </w:r>
          </w:p>
          <w:p>
            <w:pPr>
              <w:rPr>
                <w:rFonts w:ascii="楷体" w:hAnsi="楷体" w:eastAsia="楷体"/>
              </w:rPr>
            </w:pPr>
            <w:r>
              <w:rPr>
                <w:rFonts w:hint="eastAsia" w:ascii="楷体" w:hAnsi="楷体" w:eastAsia="楷体"/>
              </w:rPr>
              <w:t>2、顾客满意度≥95%</w:t>
            </w:r>
          </w:p>
          <w:p>
            <w:pPr>
              <w:rPr>
                <w:rFonts w:ascii="楷体" w:hAnsi="楷体" w:eastAsia="楷体"/>
              </w:rPr>
            </w:pPr>
            <w:r>
              <w:rPr>
                <w:rFonts w:hint="eastAsia" w:ascii="楷体" w:hAnsi="楷体" w:eastAsia="楷体"/>
              </w:rPr>
              <w:t>基本符合标准要求。在方针框架下展开，并分解到各职能部门。</w:t>
            </w:r>
          </w:p>
        </w:tc>
        <w:tc>
          <w:tcPr>
            <w:tcW w:w="709"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1622" w:type="dxa"/>
          </w:tcPr>
          <w:p>
            <w:pPr>
              <w:rPr>
                <w:rFonts w:ascii="楷体" w:hAnsi="楷体" w:eastAsia="楷体"/>
              </w:rPr>
            </w:pPr>
            <w:r>
              <w:rPr>
                <w:rFonts w:hint="eastAsia" w:ascii="楷体" w:hAnsi="楷体" w:eastAsia="楷体"/>
              </w:rPr>
              <w:t>内审、管理评审策划和实施的符合性及可信性</w:t>
            </w:r>
          </w:p>
        </w:tc>
        <w:tc>
          <w:tcPr>
            <w:tcW w:w="869" w:type="dxa"/>
          </w:tcPr>
          <w:p>
            <w:pPr>
              <w:rPr>
                <w:rFonts w:ascii="楷体" w:hAnsi="楷体" w:eastAsia="楷体"/>
              </w:rPr>
            </w:pPr>
            <w:r>
              <w:rPr>
                <w:rFonts w:hint="eastAsia" w:ascii="楷体" w:hAnsi="楷体" w:eastAsia="楷体"/>
              </w:rPr>
              <w:t>9.2</w:t>
            </w:r>
          </w:p>
          <w:p>
            <w:pPr>
              <w:rPr>
                <w:rFonts w:ascii="楷体" w:hAnsi="楷体" w:eastAsia="楷体"/>
              </w:rPr>
            </w:pPr>
            <w:r>
              <w:rPr>
                <w:rFonts w:hint="eastAsia" w:ascii="楷体" w:hAnsi="楷体" w:eastAsia="楷体"/>
              </w:rPr>
              <w:t>9.3</w:t>
            </w:r>
          </w:p>
        </w:tc>
        <w:tc>
          <w:tcPr>
            <w:tcW w:w="11490" w:type="dxa"/>
          </w:tcPr>
          <w:p>
            <w:pPr>
              <w:rPr>
                <w:rFonts w:ascii="楷体" w:hAnsi="楷体" w:eastAsia="楷体"/>
              </w:rPr>
            </w:pPr>
            <w:r>
              <w:rPr>
                <w:rFonts w:hint="eastAsia" w:ascii="楷体" w:hAnsi="楷体" w:eastAsia="楷体"/>
              </w:rPr>
              <w:t>2020年</w:t>
            </w:r>
            <w:r>
              <w:rPr>
                <w:rFonts w:ascii="楷体" w:hAnsi="楷体" w:eastAsia="楷体"/>
              </w:rPr>
              <w:t>6</w:t>
            </w:r>
            <w:r>
              <w:rPr>
                <w:rFonts w:hint="eastAsia" w:ascii="楷体" w:hAnsi="楷体" w:eastAsia="楷体"/>
              </w:rPr>
              <w:t>月</w:t>
            </w:r>
            <w:r>
              <w:rPr>
                <w:rFonts w:ascii="楷体" w:hAnsi="楷体" w:eastAsia="楷体"/>
              </w:rPr>
              <w:t>15-16</w:t>
            </w:r>
            <w:r>
              <w:rPr>
                <w:rFonts w:hint="eastAsia" w:ascii="楷体" w:hAnsi="楷体" w:eastAsia="楷体"/>
              </w:rPr>
              <w:t>日进行内部审核，提供内部审核计划、内审检查表、不合格报告、内部质量管理体系审核报告等，基本符合要求。</w:t>
            </w:r>
          </w:p>
          <w:p>
            <w:pPr>
              <w:rPr>
                <w:rFonts w:ascii="楷体" w:hAnsi="楷体" w:eastAsia="楷体"/>
              </w:rPr>
            </w:pPr>
            <w:r>
              <w:rPr>
                <w:rFonts w:hint="eastAsia" w:ascii="楷体" w:hAnsi="楷体" w:eastAsia="楷体"/>
              </w:rPr>
              <w:t>2020年</w:t>
            </w:r>
            <w:r>
              <w:rPr>
                <w:rFonts w:ascii="楷体" w:hAnsi="楷体" w:eastAsia="楷体"/>
              </w:rPr>
              <w:t>6</w:t>
            </w:r>
            <w:r>
              <w:rPr>
                <w:rFonts w:hint="eastAsia" w:ascii="楷体" w:hAnsi="楷体" w:eastAsia="楷体"/>
              </w:rPr>
              <w:t>月3</w:t>
            </w:r>
            <w:r>
              <w:rPr>
                <w:rFonts w:ascii="楷体" w:hAnsi="楷体" w:eastAsia="楷体"/>
              </w:rPr>
              <w:t>0</w:t>
            </w:r>
            <w:r>
              <w:rPr>
                <w:rFonts w:hint="eastAsia" w:ascii="楷体" w:hAnsi="楷体" w:eastAsia="楷体"/>
              </w:rPr>
              <w:t>日进行管理评审，由总经理主持会议，有管理评审计划、管理评审输入资料</w:t>
            </w:r>
            <w:r>
              <w:rPr>
                <w:rFonts w:ascii="楷体" w:hAnsi="楷体" w:eastAsia="楷体"/>
              </w:rPr>
              <w:t>—</w:t>
            </w:r>
            <w:r>
              <w:rPr>
                <w:rFonts w:hint="eastAsia" w:ascii="楷体" w:hAnsi="楷体" w:eastAsia="楷体"/>
              </w:rPr>
              <w:t>各部门工作总结、管理评审报告等，内容基本可信，有效。</w:t>
            </w:r>
          </w:p>
        </w:tc>
        <w:tc>
          <w:tcPr>
            <w:tcW w:w="709"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1622" w:type="dxa"/>
          </w:tcPr>
          <w:p>
            <w:pPr>
              <w:rPr>
                <w:rFonts w:ascii="楷体" w:hAnsi="楷体" w:eastAsia="楷体"/>
              </w:rPr>
            </w:pPr>
            <w:r>
              <w:rPr>
                <w:rFonts w:hint="eastAsia" w:ascii="楷体" w:hAnsi="楷体" w:eastAsia="楷体"/>
              </w:rPr>
              <w:t>申请资料信息的核实确认</w:t>
            </w:r>
          </w:p>
          <w:p>
            <w:pPr>
              <w:rPr>
                <w:rFonts w:ascii="楷体" w:hAnsi="楷体" w:eastAsia="楷体"/>
              </w:rPr>
            </w:pPr>
          </w:p>
          <w:p>
            <w:pPr>
              <w:rPr>
                <w:rFonts w:ascii="楷体" w:hAnsi="楷体" w:eastAsia="楷体"/>
              </w:rPr>
            </w:pPr>
            <w:r>
              <w:rPr>
                <w:rFonts w:hint="eastAsia" w:ascii="楷体" w:hAnsi="楷体" w:eastAsia="楷体"/>
              </w:rPr>
              <w:t>确定第二阶段</w:t>
            </w:r>
          </w:p>
          <w:p>
            <w:pPr>
              <w:rPr>
                <w:rFonts w:ascii="楷体" w:hAnsi="楷体" w:eastAsia="楷体"/>
              </w:rPr>
            </w:pPr>
          </w:p>
        </w:tc>
        <w:tc>
          <w:tcPr>
            <w:tcW w:w="869" w:type="dxa"/>
          </w:tcPr>
          <w:p>
            <w:pPr>
              <w:rPr>
                <w:rFonts w:ascii="楷体" w:hAnsi="楷体" w:eastAsia="楷体"/>
              </w:rPr>
            </w:pPr>
          </w:p>
        </w:tc>
        <w:tc>
          <w:tcPr>
            <w:tcW w:w="11490" w:type="dxa"/>
          </w:tcPr>
          <w:p>
            <w:pPr>
              <w:rPr>
                <w:rFonts w:ascii="楷体" w:hAnsi="楷体" w:eastAsia="楷体"/>
              </w:rPr>
            </w:pPr>
            <w:r>
              <w:rPr>
                <w:rFonts w:hint="eastAsia" w:ascii="楷体" w:hAnsi="楷体" w:eastAsia="楷体"/>
              </w:rPr>
              <w:t>提供营业执照，查看原件有效。</w:t>
            </w:r>
          </w:p>
          <w:p>
            <w:pPr>
              <w:rPr>
                <w:rFonts w:ascii="楷体" w:hAnsi="楷体" w:eastAsia="楷体"/>
              </w:rPr>
            </w:pPr>
            <w:r>
              <w:rPr>
                <w:rFonts w:ascii="楷体" w:hAnsi="楷体" w:eastAsia="楷体"/>
              </w:rPr>
              <w:t>无被投诉情况发生；无安全事故、质量事故；</w:t>
            </w:r>
          </w:p>
          <w:p>
            <w:pPr>
              <w:rPr>
                <w:rFonts w:ascii="楷体" w:hAnsi="楷体" w:eastAsia="楷体"/>
              </w:rPr>
            </w:pPr>
          </w:p>
          <w:p>
            <w:pPr>
              <w:rPr>
                <w:rFonts w:ascii="楷体" w:hAnsi="楷体" w:eastAsia="楷体"/>
              </w:rPr>
            </w:pPr>
            <w:r>
              <w:rPr>
                <w:rFonts w:hint="eastAsia" w:ascii="楷体" w:hAnsi="楷体" w:eastAsia="楷体"/>
              </w:rPr>
              <w:t>第二阶段审核所需资源的配置较充分。</w:t>
            </w:r>
          </w:p>
          <w:p>
            <w:pPr>
              <w:rPr>
                <w:rFonts w:ascii="楷体" w:hAnsi="楷体" w:eastAsia="楷体"/>
              </w:rPr>
            </w:pPr>
            <w:r>
              <w:rPr>
                <w:rFonts w:hint="eastAsia" w:ascii="楷体" w:hAnsi="楷体" w:eastAsia="楷体"/>
              </w:rPr>
              <w:t>商定第二阶段审核时间：2020年</w:t>
            </w:r>
            <w:r>
              <w:rPr>
                <w:rFonts w:ascii="楷体" w:hAnsi="楷体" w:eastAsia="楷体"/>
              </w:rPr>
              <w:t>12</w:t>
            </w:r>
            <w:r>
              <w:rPr>
                <w:rFonts w:hint="eastAsia" w:ascii="楷体" w:hAnsi="楷体" w:eastAsia="楷体"/>
              </w:rPr>
              <w:t>月</w:t>
            </w:r>
            <w:r>
              <w:rPr>
                <w:rFonts w:ascii="楷体" w:hAnsi="楷体" w:eastAsia="楷体"/>
              </w:rPr>
              <w:t>27</w:t>
            </w:r>
            <w:r>
              <w:rPr>
                <w:rFonts w:hint="eastAsia" w:ascii="楷体" w:hAnsi="楷体" w:eastAsia="楷体"/>
              </w:rPr>
              <w:t>日</w:t>
            </w:r>
          </w:p>
        </w:tc>
        <w:tc>
          <w:tcPr>
            <w:tcW w:w="709" w:type="dxa"/>
          </w:tcPr>
          <w:p>
            <w:pPr>
              <w:rPr>
                <w:rFonts w:ascii="楷体" w:hAnsi="楷体" w:eastAsia="楷体"/>
              </w:rPr>
            </w:pPr>
          </w:p>
        </w:tc>
      </w:tr>
    </w:tbl>
    <w:p/>
    <w:p/>
    <w:p/>
    <w:p/>
    <w:p/>
    <w:p/>
    <w:p>
      <w:r>
        <w:br w:type="textWrapping"/>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69"/>
        <w:gridCol w:w="1149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2" w:type="dxa"/>
            <w:vMerge w:val="restart"/>
            <w:vAlign w:val="center"/>
          </w:tcPr>
          <w:p>
            <w:pPr>
              <w:rPr>
                <w:rFonts w:ascii="楷体" w:hAnsi="楷体" w:eastAsia="楷体"/>
              </w:rPr>
            </w:pPr>
            <w:r>
              <w:rPr>
                <w:rFonts w:hint="eastAsia" w:ascii="楷体" w:hAnsi="楷体" w:eastAsia="楷体"/>
              </w:rPr>
              <w:t>过程与活动、</w:t>
            </w:r>
          </w:p>
          <w:p>
            <w:pPr>
              <w:rPr>
                <w:rFonts w:ascii="楷体" w:hAnsi="楷体" w:eastAsia="楷体"/>
              </w:rPr>
            </w:pPr>
            <w:r>
              <w:rPr>
                <w:rFonts w:hint="eastAsia" w:ascii="楷体" w:hAnsi="楷体" w:eastAsia="楷体"/>
              </w:rPr>
              <w:t>抽样计划</w:t>
            </w:r>
          </w:p>
        </w:tc>
        <w:tc>
          <w:tcPr>
            <w:tcW w:w="869" w:type="dxa"/>
            <w:vMerge w:val="restart"/>
            <w:vAlign w:val="center"/>
          </w:tcPr>
          <w:p>
            <w:pPr>
              <w:rPr>
                <w:rFonts w:ascii="楷体" w:hAnsi="楷体" w:eastAsia="楷体"/>
              </w:rPr>
            </w:pPr>
            <w:r>
              <w:rPr>
                <w:rFonts w:hint="eastAsia" w:ascii="楷体" w:hAnsi="楷体" w:eastAsia="楷体"/>
              </w:rPr>
              <w:t>涉及</w:t>
            </w:r>
          </w:p>
          <w:p>
            <w:pPr>
              <w:rPr>
                <w:rFonts w:ascii="楷体" w:hAnsi="楷体" w:eastAsia="楷体"/>
              </w:rPr>
            </w:pPr>
            <w:r>
              <w:rPr>
                <w:rFonts w:hint="eastAsia" w:ascii="楷体" w:hAnsi="楷体" w:eastAsia="楷体"/>
              </w:rPr>
              <w:t>条款</w:t>
            </w:r>
          </w:p>
        </w:tc>
        <w:tc>
          <w:tcPr>
            <w:tcW w:w="11490" w:type="dxa"/>
            <w:vAlign w:val="center"/>
          </w:tcPr>
          <w:p>
            <w:pPr>
              <w:rPr>
                <w:rFonts w:ascii="楷体" w:hAnsi="楷体" w:eastAsia="楷体"/>
              </w:rPr>
            </w:pPr>
            <w:r>
              <w:rPr>
                <w:rFonts w:hint="eastAsia" w:ascii="楷体" w:hAnsi="楷体" w:eastAsia="楷体"/>
              </w:rPr>
              <w:t>受审核部门：办公室           主管领导：郭雅妹</w:t>
            </w:r>
            <w:r>
              <w:rPr>
                <w:rFonts w:hint="eastAsia" w:ascii="楷体" w:hAnsi="楷体" w:eastAsia="楷体" w:cs="宋体"/>
              </w:rPr>
              <w:t xml:space="preserve">               </w:t>
            </w:r>
            <w:r>
              <w:rPr>
                <w:rFonts w:hint="eastAsia" w:ascii="楷体" w:hAnsi="楷体" w:eastAsia="楷体"/>
              </w:rPr>
              <w:t>陪同人员：李泽华</w:t>
            </w:r>
          </w:p>
        </w:tc>
        <w:tc>
          <w:tcPr>
            <w:tcW w:w="709" w:type="dxa"/>
            <w:vMerge w:val="restart"/>
            <w:vAlign w:val="center"/>
          </w:tcPr>
          <w:p>
            <w:pPr>
              <w:rPr>
                <w:rFonts w:ascii="楷体" w:hAnsi="楷体" w:eastAsia="楷体"/>
              </w:rPr>
            </w:pPr>
            <w:r>
              <w:rPr>
                <w:rFonts w:hint="eastAsia" w:ascii="楷体" w:hAnsi="楷体" w:eastAsia="楷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vAlign w:val="center"/>
          </w:tcPr>
          <w:p>
            <w:pPr>
              <w:rPr>
                <w:rFonts w:ascii="楷体" w:hAnsi="楷体" w:eastAsia="楷体"/>
              </w:rPr>
            </w:pPr>
          </w:p>
        </w:tc>
        <w:tc>
          <w:tcPr>
            <w:tcW w:w="869" w:type="dxa"/>
            <w:vMerge w:val="continue"/>
            <w:vAlign w:val="center"/>
          </w:tcPr>
          <w:p>
            <w:pPr>
              <w:rPr>
                <w:rFonts w:ascii="楷体" w:hAnsi="楷体" w:eastAsia="楷体"/>
              </w:rPr>
            </w:pPr>
          </w:p>
        </w:tc>
        <w:tc>
          <w:tcPr>
            <w:tcW w:w="11490" w:type="dxa"/>
            <w:vAlign w:val="center"/>
          </w:tcPr>
          <w:p>
            <w:pPr>
              <w:rPr>
                <w:rFonts w:ascii="楷体" w:hAnsi="楷体" w:eastAsia="楷体"/>
              </w:rPr>
            </w:pPr>
            <w:r>
              <w:rPr>
                <w:rFonts w:hint="eastAsia" w:ascii="楷体" w:hAnsi="楷体" w:eastAsia="楷体"/>
              </w:rPr>
              <w:t>审核员：</w:t>
            </w:r>
            <w:r>
              <w:rPr>
                <w:rFonts w:hint="eastAsia" w:ascii="楷体" w:hAnsi="楷体" w:eastAsia="楷体" w:cs="宋体"/>
              </w:rPr>
              <w:t xml:space="preserve">张星                  </w:t>
            </w:r>
            <w:r>
              <w:rPr>
                <w:rFonts w:hint="eastAsia" w:ascii="楷体" w:hAnsi="楷体" w:eastAsia="楷体"/>
              </w:rPr>
              <w:t>审核时间：2020.</w:t>
            </w:r>
            <w:r>
              <w:rPr>
                <w:rFonts w:ascii="楷体" w:hAnsi="楷体" w:eastAsia="楷体"/>
              </w:rPr>
              <w:t>12.26</w:t>
            </w:r>
          </w:p>
        </w:tc>
        <w:tc>
          <w:tcPr>
            <w:tcW w:w="709" w:type="dxa"/>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vMerge w:val="continue"/>
            <w:vAlign w:val="center"/>
          </w:tcPr>
          <w:p>
            <w:pPr>
              <w:rPr>
                <w:rFonts w:ascii="楷体" w:hAnsi="楷体" w:eastAsia="楷体"/>
              </w:rPr>
            </w:pPr>
          </w:p>
        </w:tc>
        <w:tc>
          <w:tcPr>
            <w:tcW w:w="869" w:type="dxa"/>
            <w:vMerge w:val="continue"/>
            <w:vAlign w:val="center"/>
          </w:tcPr>
          <w:p>
            <w:pPr>
              <w:rPr>
                <w:rFonts w:ascii="楷体" w:hAnsi="楷体" w:eastAsia="楷体"/>
              </w:rPr>
            </w:pPr>
          </w:p>
        </w:tc>
        <w:tc>
          <w:tcPr>
            <w:tcW w:w="11490" w:type="dxa"/>
            <w:vAlign w:val="center"/>
          </w:tcPr>
          <w:p>
            <w:pPr>
              <w:rPr>
                <w:rFonts w:ascii="楷体" w:hAnsi="楷体" w:eastAsia="楷体"/>
              </w:rPr>
            </w:pPr>
            <w:r>
              <w:rPr>
                <w:rFonts w:hint="eastAsia" w:ascii="楷体" w:hAnsi="楷体" w:eastAsia="楷体"/>
              </w:rPr>
              <w:t>审核条款：</w:t>
            </w:r>
            <w:r>
              <w:rPr>
                <w:rFonts w:hint="eastAsia" w:ascii="楷体" w:hAnsi="楷体" w:eastAsia="楷体"/>
                <w:b/>
              </w:rPr>
              <w:t>7.1.2/7.1.6/7.5</w:t>
            </w:r>
          </w:p>
        </w:tc>
        <w:tc>
          <w:tcPr>
            <w:tcW w:w="709" w:type="dxa"/>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9" w:hRule="atLeast"/>
        </w:trPr>
        <w:tc>
          <w:tcPr>
            <w:tcW w:w="1622" w:type="dxa"/>
          </w:tcPr>
          <w:p>
            <w:pPr>
              <w:rPr>
                <w:rFonts w:ascii="楷体" w:hAnsi="楷体" w:eastAsia="楷体"/>
              </w:rPr>
            </w:pPr>
            <w:r>
              <w:rPr>
                <w:rFonts w:hint="eastAsia" w:ascii="楷体" w:hAnsi="楷体" w:eastAsia="楷体"/>
              </w:rPr>
              <w:t>人员、组织的知识、体系文件的建立</w:t>
            </w:r>
          </w:p>
        </w:tc>
        <w:tc>
          <w:tcPr>
            <w:tcW w:w="869" w:type="dxa"/>
          </w:tcPr>
          <w:p>
            <w:pPr>
              <w:rPr>
                <w:rFonts w:ascii="楷体" w:hAnsi="楷体" w:eastAsia="楷体"/>
              </w:rPr>
            </w:pPr>
            <w:r>
              <w:rPr>
                <w:rFonts w:hint="eastAsia" w:ascii="楷体" w:hAnsi="楷体" w:eastAsia="楷体"/>
                <w:b/>
              </w:rPr>
              <w:t>7.1.2/7.1.6/7.5</w:t>
            </w:r>
          </w:p>
        </w:tc>
        <w:tc>
          <w:tcPr>
            <w:tcW w:w="11490" w:type="dxa"/>
          </w:tcPr>
          <w:p>
            <w:pPr>
              <w:rPr>
                <w:rFonts w:ascii="楷体" w:hAnsi="楷体" w:eastAsia="楷体"/>
              </w:rPr>
            </w:pPr>
            <w:r>
              <w:rPr>
                <w:rFonts w:hint="eastAsia" w:ascii="楷体" w:hAnsi="楷体" w:eastAsia="楷体"/>
              </w:rPr>
              <w:sym w:font="Wingdings 2" w:char="F098"/>
            </w:r>
            <w:r>
              <w:rPr>
                <w:rFonts w:hint="eastAsia" w:ascii="楷体" w:hAnsi="楷体" w:eastAsia="楷体"/>
              </w:rPr>
              <w:t>目前企业拥有职工</w:t>
            </w:r>
            <w:r>
              <w:rPr>
                <w:rFonts w:ascii="楷体" w:hAnsi="楷体" w:eastAsia="楷体"/>
              </w:rPr>
              <w:t>20</w:t>
            </w:r>
            <w:r>
              <w:rPr>
                <w:rFonts w:hint="eastAsia" w:ascii="楷体" w:hAnsi="楷体" w:eastAsia="楷体"/>
              </w:rPr>
              <w:t>人，包括管理人员、业务人员、工作人员等。</w:t>
            </w:r>
          </w:p>
          <w:p>
            <w:pPr>
              <w:rPr>
                <w:rFonts w:ascii="楷体" w:hAnsi="楷体" w:eastAsia="楷体"/>
              </w:rPr>
            </w:pPr>
            <w:r>
              <w:rPr>
                <w:rFonts w:ascii="楷体" w:hAnsi="楷体" w:eastAsia="楷体"/>
              </w:rPr>
              <w:sym w:font="Wingdings 2" w:char="F098"/>
            </w:r>
            <w:r>
              <w:rPr>
                <w:rFonts w:hint="eastAsia" w:ascii="楷体" w:hAnsi="楷体" w:eastAsia="楷体"/>
              </w:rPr>
              <w:t>受审核方建立的管理体系文件包括：</w:t>
            </w:r>
          </w:p>
          <w:p>
            <w:pPr>
              <w:rPr>
                <w:rFonts w:ascii="楷体" w:hAnsi="楷体" w:eastAsia="楷体"/>
              </w:rPr>
            </w:pPr>
            <w:r>
              <w:rPr>
                <w:rFonts w:hint="eastAsia" w:ascii="楷体" w:hAnsi="楷体" w:eastAsia="楷体"/>
              </w:rPr>
              <w:t>1.质量手册HYJN/SC-2020 A/0版，2020年</w:t>
            </w:r>
            <w:r>
              <w:rPr>
                <w:rFonts w:ascii="楷体" w:hAnsi="楷体" w:eastAsia="楷体"/>
              </w:rPr>
              <w:t>3</w:t>
            </w:r>
            <w:r>
              <w:rPr>
                <w:rFonts w:hint="eastAsia" w:ascii="楷体" w:hAnsi="楷体" w:eastAsia="楷体"/>
              </w:rPr>
              <w:t>月1日发表实施（含质量方针、目标）</w:t>
            </w:r>
          </w:p>
          <w:p>
            <w:pPr>
              <w:rPr>
                <w:rFonts w:ascii="楷体" w:hAnsi="楷体" w:eastAsia="楷体"/>
              </w:rPr>
            </w:pPr>
            <w:r>
              <w:rPr>
                <w:rFonts w:hint="eastAsia" w:ascii="楷体" w:hAnsi="楷体" w:eastAsia="楷体"/>
              </w:rPr>
              <w:t>2.程序文件汇编</w:t>
            </w:r>
            <w:bookmarkStart w:id="3" w:name="_Hlk59969910"/>
            <w:r>
              <w:rPr>
                <w:rFonts w:hint="eastAsia" w:ascii="楷体" w:hAnsi="楷体" w:eastAsia="楷体"/>
              </w:rPr>
              <w:t>HYJN/</w:t>
            </w:r>
            <w:r>
              <w:rPr>
                <w:rFonts w:ascii="楷体" w:hAnsi="楷体" w:eastAsia="楷体"/>
              </w:rPr>
              <w:t>CX</w:t>
            </w:r>
            <w:r>
              <w:rPr>
                <w:rFonts w:hint="eastAsia" w:ascii="楷体" w:hAnsi="楷体" w:eastAsia="楷体"/>
              </w:rPr>
              <w:t xml:space="preserve">-2020 A/0 </w:t>
            </w:r>
            <w:bookmarkEnd w:id="3"/>
            <w:r>
              <w:rPr>
                <w:rFonts w:hint="eastAsia" w:ascii="楷体" w:hAnsi="楷体" w:eastAsia="楷体"/>
              </w:rPr>
              <w:t>版，含</w:t>
            </w:r>
            <w:r>
              <w:rPr>
                <w:rFonts w:hint="eastAsia" w:ascii="楷体" w:hAnsi="楷体" w:eastAsia="楷体"/>
                <w:lang w:val="en-US" w:eastAsia="zh-CN"/>
              </w:rPr>
              <w:t>10</w:t>
            </w:r>
            <w:r>
              <w:rPr>
                <w:rFonts w:hint="eastAsia" w:ascii="楷体" w:hAnsi="楷体" w:eastAsia="楷体"/>
              </w:rPr>
              <w:t>个文件，包括标准要求的程序</w:t>
            </w:r>
          </w:p>
          <w:p>
            <w:pPr>
              <w:rPr>
                <w:rFonts w:ascii="楷体" w:hAnsi="楷体" w:eastAsia="楷体"/>
              </w:rPr>
            </w:pPr>
            <w:r>
              <w:rPr>
                <w:rFonts w:hint="eastAsia" w:ascii="楷体" w:hAnsi="楷体" w:eastAsia="楷体"/>
              </w:rPr>
              <w:t>3.管理、作业文件汇编</w:t>
            </w:r>
            <w:r>
              <w:rPr>
                <w:rFonts w:ascii="楷体" w:hAnsi="楷体" w:eastAsia="楷体"/>
              </w:rPr>
              <w:t xml:space="preserve"> </w:t>
            </w:r>
            <w:r>
              <w:rPr>
                <w:rFonts w:hint="eastAsia" w:ascii="楷体" w:hAnsi="楷体" w:eastAsia="楷体"/>
              </w:rPr>
              <w:t>，包括：岗位人员任职要求、质量目标统计分析考核办法、办公室管理制度、销售服务规范等。</w:t>
            </w:r>
          </w:p>
          <w:p>
            <w:pPr>
              <w:rPr>
                <w:rFonts w:ascii="楷体" w:hAnsi="楷体" w:eastAsia="楷体"/>
              </w:rPr>
            </w:pPr>
            <w:r>
              <w:rPr>
                <w:rFonts w:hint="eastAsia" w:ascii="楷体" w:hAnsi="楷体" w:eastAsia="楷体"/>
              </w:rPr>
              <w:t>4.体系运行所需要的记录</w:t>
            </w:r>
          </w:p>
          <w:p>
            <w:pPr>
              <w:rPr>
                <w:rFonts w:ascii="楷体" w:hAnsi="楷体" w:eastAsia="楷体"/>
              </w:rPr>
            </w:pPr>
            <w:r>
              <w:rPr>
                <w:rFonts w:ascii="楷体" w:hAnsi="楷体" w:eastAsia="楷体"/>
              </w:rPr>
              <w:sym w:font="Wingdings 2" w:char="F098"/>
            </w:r>
            <w:r>
              <w:rPr>
                <w:rFonts w:hint="eastAsia" w:ascii="楷体" w:hAnsi="楷体" w:eastAsia="楷体"/>
              </w:rPr>
              <w:t>编制了文件控制程序，用于对管理体系文件的管理</w:t>
            </w:r>
          </w:p>
          <w:p>
            <w:pPr>
              <w:rPr>
                <w:rFonts w:ascii="楷体" w:hAnsi="楷体" w:eastAsia="楷体"/>
              </w:rPr>
            </w:pPr>
            <w:r>
              <w:rPr>
                <w:rFonts w:hint="eastAsia" w:ascii="楷体" w:hAnsi="楷体" w:eastAsia="楷体"/>
              </w:rPr>
              <w:t>对外来文件进行了识别收集，现场提供有《外来文件一览表》包括</w:t>
            </w:r>
            <w:r>
              <w:rPr>
                <w:rFonts w:ascii="楷体" w:hAnsi="楷体" w:eastAsia="楷体"/>
              </w:rPr>
              <w:t>质量法、</w:t>
            </w:r>
            <w:r>
              <w:rPr>
                <w:rFonts w:hint="eastAsia" w:ascii="楷体" w:hAnsi="楷体" w:eastAsia="楷体"/>
              </w:rPr>
              <w:t>标准化法、</w:t>
            </w:r>
            <w:r>
              <w:rPr>
                <w:rFonts w:ascii="楷体" w:hAnsi="楷体" w:eastAsia="楷体"/>
              </w:rPr>
              <w:t>合同法、劳动法、消防法、</w:t>
            </w:r>
            <w:r>
              <w:rPr>
                <w:rFonts w:hint="eastAsia" w:ascii="楷体" w:hAnsi="楷体" w:eastAsia="楷体"/>
              </w:rPr>
              <w:t>安全法</w:t>
            </w:r>
            <w:r>
              <w:rPr>
                <w:rFonts w:ascii="楷体" w:hAnsi="楷体" w:eastAsia="楷体"/>
              </w:rPr>
              <w:t>、</w:t>
            </w:r>
            <w:r>
              <w:rPr>
                <w:rFonts w:hint="eastAsia" w:ascii="楷体" w:hAnsi="楷体" w:eastAsia="楷体"/>
              </w:rPr>
              <w:t xml:space="preserve"> 相关国家标准、行业标准、企业标准（供应商）、GB/T 19000-2016《质量管理体系 基础和术语》、GB/T 19001-2016《质量管理体系 要求》等法规要求。</w:t>
            </w:r>
          </w:p>
        </w:tc>
        <w:tc>
          <w:tcPr>
            <w:tcW w:w="709" w:type="dxa"/>
          </w:tcPr>
          <w:p>
            <w:pPr>
              <w:rPr>
                <w:rFonts w:ascii="楷体" w:hAnsi="楷体" w:eastAsia="楷体"/>
              </w:rPr>
            </w:pPr>
          </w:p>
          <w:p>
            <w:pPr>
              <w:rPr>
                <w:rFonts w:ascii="楷体" w:hAnsi="楷体" w:eastAsia="楷体"/>
              </w:rPr>
            </w:pPr>
          </w:p>
        </w:tc>
      </w:tr>
    </w:tbl>
    <w:p/>
    <w:p/>
    <w:p/>
    <w:p/>
    <w:p>
      <w:bookmarkStart w:id="4" w:name="_GoBack"/>
      <w:bookmarkEnd w:id="4"/>
    </w:p>
    <w:p/>
    <w:p/>
    <w:p/>
    <w:p/>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69"/>
        <w:gridCol w:w="1149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2" w:type="dxa"/>
            <w:vMerge w:val="restart"/>
            <w:vAlign w:val="center"/>
          </w:tcPr>
          <w:p>
            <w:pPr>
              <w:spacing w:before="120"/>
              <w:jc w:val="center"/>
              <w:rPr>
                <w:rFonts w:ascii="楷体" w:hAnsi="楷体" w:eastAsia="楷体"/>
                <w:szCs w:val="21"/>
              </w:rPr>
            </w:pPr>
            <w:r>
              <w:rPr>
                <w:rFonts w:hint="eastAsia" w:ascii="楷体" w:hAnsi="楷体" w:eastAsia="楷体"/>
                <w:szCs w:val="21"/>
              </w:rPr>
              <w:t>过程与活动、</w:t>
            </w:r>
          </w:p>
          <w:p>
            <w:pPr>
              <w:jc w:val="center"/>
              <w:rPr>
                <w:rFonts w:ascii="楷体" w:hAnsi="楷体" w:eastAsia="楷体"/>
                <w:szCs w:val="21"/>
              </w:rPr>
            </w:pPr>
            <w:r>
              <w:rPr>
                <w:rFonts w:hint="eastAsia" w:ascii="楷体" w:hAnsi="楷体" w:eastAsia="楷体"/>
                <w:szCs w:val="21"/>
              </w:rPr>
              <w:t>抽样计划</w:t>
            </w:r>
          </w:p>
        </w:tc>
        <w:tc>
          <w:tcPr>
            <w:tcW w:w="869" w:type="dxa"/>
            <w:vMerge w:val="restart"/>
            <w:vAlign w:val="center"/>
          </w:tcPr>
          <w:p>
            <w:pPr>
              <w:rPr>
                <w:rFonts w:ascii="楷体" w:hAnsi="楷体" w:eastAsia="楷体"/>
                <w:szCs w:val="21"/>
              </w:rPr>
            </w:pPr>
            <w:r>
              <w:rPr>
                <w:rFonts w:hint="eastAsia" w:ascii="楷体" w:hAnsi="楷体" w:eastAsia="楷体"/>
                <w:szCs w:val="21"/>
              </w:rPr>
              <w:t>涉及</w:t>
            </w:r>
          </w:p>
          <w:p>
            <w:pPr>
              <w:rPr>
                <w:rFonts w:ascii="楷体" w:hAnsi="楷体" w:eastAsia="楷体"/>
                <w:szCs w:val="21"/>
              </w:rPr>
            </w:pPr>
            <w:r>
              <w:rPr>
                <w:rFonts w:hint="eastAsia" w:ascii="楷体" w:hAnsi="楷体" w:eastAsia="楷体"/>
                <w:szCs w:val="21"/>
              </w:rPr>
              <w:t>条款</w:t>
            </w:r>
          </w:p>
        </w:tc>
        <w:tc>
          <w:tcPr>
            <w:tcW w:w="11490" w:type="dxa"/>
            <w:vAlign w:val="center"/>
          </w:tcPr>
          <w:p>
            <w:pPr>
              <w:rPr>
                <w:rFonts w:ascii="楷体" w:hAnsi="楷体" w:eastAsia="楷体"/>
                <w:szCs w:val="21"/>
              </w:rPr>
            </w:pPr>
            <w:r>
              <w:rPr>
                <w:rFonts w:hint="eastAsia" w:ascii="楷体" w:hAnsi="楷体" w:eastAsia="楷体"/>
                <w:szCs w:val="21"/>
              </w:rPr>
              <w:t>受审核部门：技术部/市场部           主管领导：刘凤真</w:t>
            </w:r>
            <w:r>
              <w:rPr>
                <w:rFonts w:hint="eastAsia" w:ascii="楷体" w:hAnsi="楷体" w:eastAsia="楷体" w:cs="宋体"/>
                <w:szCs w:val="21"/>
              </w:rPr>
              <w:t xml:space="preserve">  </w:t>
            </w:r>
            <w:r>
              <w:rPr>
                <w:rFonts w:ascii="楷体" w:hAnsi="楷体" w:eastAsia="楷体" w:cs="宋体"/>
                <w:szCs w:val="21"/>
              </w:rPr>
              <w:t>/</w:t>
            </w:r>
            <w:r>
              <w:rPr>
                <w:rFonts w:hint="eastAsia" w:ascii="楷体" w:hAnsi="楷体" w:eastAsia="楷体" w:cs="宋体"/>
                <w:szCs w:val="21"/>
              </w:rPr>
              <w:t xml:space="preserve">温耀华           </w:t>
            </w:r>
            <w:r>
              <w:rPr>
                <w:rFonts w:hint="eastAsia" w:ascii="楷体" w:hAnsi="楷体" w:eastAsia="楷体"/>
                <w:szCs w:val="21"/>
              </w:rPr>
              <w:t>陪同人员：李泽华</w:t>
            </w:r>
          </w:p>
        </w:tc>
        <w:tc>
          <w:tcPr>
            <w:tcW w:w="709" w:type="dxa"/>
            <w:vMerge w:val="restart"/>
            <w:vAlign w:val="center"/>
          </w:tcPr>
          <w:p>
            <w:pPr>
              <w:rPr>
                <w:rFonts w:ascii="楷体" w:hAnsi="楷体" w:eastAsia="楷体"/>
                <w:szCs w:val="21"/>
              </w:rPr>
            </w:pPr>
            <w:r>
              <w:rPr>
                <w:rFonts w:hint="eastAsia" w:ascii="楷体" w:hAnsi="楷体" w:eastAsia="楷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vAlign w:val="center"/>
          </w:tcPr>
          <w:p>
            <w:pPr>
              <w:rPr>
                <w:rFonts w:ascii="楷体" w:hAnsi="楷体" w:eastAsia="楷体"/>
                <w:szCs w:val="21"/>
              </w:rPr>
            </w:pPr>
          </w:p>
        </w:tc>
        <w:tc>
          <w:tcPr>
            <w:tcW w:w="869" w:type="dxa"/>
            <w:vMerge w:val="continue"/>
            <w:vAlign w:val="center"/>
          </w:tcPr>
          <w:p>
            <w:pPr>
              <w:rPr>
                <w:rFonts w:ascii="楷体" w:hAnsi="楷体" w:eastAsia="楷体"/>
                <w:szCs w:val="21"/>
              </w:rPr>
            </w:pPr>
          </w:p>
        </w:tc>
        <w:tc>
          <w:tcPr>
            <w:tcW w:w="11490" w:type="dxa"/>
            <w:vAlign w:val="center"/>
          </w:tcPr>
          <w:p>
            <w:pPr>
              <w:spacing w:before="120"/>
              <w:rPr>
                <w:rFonts w:ascii="楷体" w:hAnsi="楷体" w:eastAsia="楷体"/>
                <w:szCs w:val="21"/>
              </w:rPr>
            </w:pPr>
            <w:r>
              <w:rPr>
                <w:rFonts w:hint="eastAsia" w:ascii="楷体" w:hAnsi="楷体" w:eastAsia="楷体"/>
                <w:szCs w:val="21"/>
              </w:rPr>
              <w:t>审核员：</w:t>
            </w:r>
            <w:r>
              <w:rPr>
                <w:rFonts w:hint="eastAsia" w:ascii="楷体" w:hAnsi="楷体" w:eastAsia="楷体" w:cs="宋体"/>
                <w:szCs w:val="21"/>
              </w:rPr>
              <w:t xml:space="preserve">周文廷                  </w:t>
            </w:r>
            <w:r>
              <w:rPr>
                <w:rFonts w:hint="eastAsia" w:ascii="楷体" w:hAnsi="楷体" w:eastAsia="楷体"/>
                <w:szCs w:val="21"/>
              </w:rPr>
              <w:t>审核时间：2020.</w:t>
            </w:r>
            <w:r>
              <w:rPr>
                <w:rFonts w:ascii="楷体" w:hAnsi="楷体" w:eastAsia="楷体"/>
                <w:szCs w:val="21"/>
              </w:rPr>
              <w:t>12.26</w:t>
            </w:r>
          </w:p>
        </w:tc>
        <w:tc>
          <w:tcPr>
            <w:tcW w:w="709" w:type="dxa"/>
            <w:vMerge w:val="continue"/>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vMerge w:val="continue"/>
            <w:vAlign w:val="center"/>
          </w:tcPr>
          <w:p>
            <w:pPr>
              <w:rPr>
                <w:rFonts w:ascii="楷体" w:hAnsi="楷体" w:eastAsia="楷体"/>
                <w:szCs w:val="21"/>
              </w:rPr>
            </w:pPr>
          </w:p>
        </w:tc>
        <w:tc>
          <w:tcPr>
            <w:tcW w:w="869" w:type="dxa"/>
            <w:vMerge w:val="continue"/>
            <w:vAlign w:val="center"/>
          </w:tcPr>
          <w:p>
            <w:pPr>
              <w:rPr>
                <w:rFonts w:ascii="楷体" w:hAnsi="楷体" w:eastAsia="楷体"/>
                <w:szCs w:val="21"/>
              </w:rPr>
            </w:pPr>
          </w:p>
        </w:tc>
        <w:tc>
          <w:tcPr>
            <w:tcW w:w="11490" w:type="dxa"/>
            <w:vAlign w:val="center"/>
          </w:tcPr>
          <w:p>
            <w:pPr>
              <w:rPr>
                <w:rFonts w:ascii="楷体" w:hAnsi="楷体" w:eastAsia="楷体"/>
                <w:szCs w:val="21"/>
              </w:rPr>
            </w:pPr>
            <w:r>
              <w:rPr>
                <w:rFonts w:hint="eastAsia" w:ascii="楷体" w:hAnsi="楷体" w:eastAsia="楷体"/>
                <w:szCs w:val="21"/>
              </w:rPr>
              <w:t>审核条款：</w:t>
            </w:r>
            <w:r>
              <w:rPr>
                <w:rFonts w:hint="eastAsia" w:ascii="楷体" w:hAnsi="楷体" w:eastAsia="楷体"/>
                <w:b/>
                <w:szCs w:val="21"/>
              </w:rPr>
              <w:t>7.1.3/7.1.4/7.1.5/8.1/8.3/8.5.1</w:t>
            </w:r>
          </w:p>
        </w:tc>
        <w:tc>
          <w:tcPr>
            <w:tcW w:w="709" w:type="dxa"/>
            <w:vMerge w:val="continue"/>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rPr>
                <w:rFonts w:ascii="楷体" w:hAnsi="楷体" w:eastAsia="楷体"/>
                <w:szCs w:val="21"/>
              </w:rPr>
            </w:pPr>
            <w:r>
              <w:rPr>
                <w:rFonts w:hint="eastAsia" w:ascii="楷体" w:hAnsi="楷体" w:eastAsia="楷体"/>
                <w:szCs w:val="21"/>
              </w:rPr>
              <w:t>人员、组织的知识、体系文件的建立、</w:t>
            </w:r>
          </w:p>
        </w:tc>
        <w:tc>
          <w:tcPr>
            <w:tcW w:w="869" w:type="dxa"/>
          </w:tcPr>
          <w:p>
            <w:pPr>
              <w:rPr>
                <w:rFonts w:ascii="楷体" w:hAnsi="楷体" w:eastAsia="楷体"/>
                <w:szCs w:val="21"/>
              </w:rPr>
            </w:pPr>
            <w:r>
              <w:rPr>
                <w:rFonts w:hint="eastAsia" w:ascii="楷体" w:hAnsi="楷体" w:eastAsia="楷体"/>
                <w:b/>
                <w:szCs w:val="21"/>
              </w:rPr>
              <w:t>7.1.3/7.1.4/7.1.5/8.1/8.3/8.5.1</w:t>
            </w:r>
          </w:p>
        </w:tc>
        <w:tc>
          <w:tcPr>
            <w:tcW w:w="11490" w:type="dxa"/>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配备有办公室、洽谈室、库房等基础设施，主要设施：电脑、电话、一体机、轿车，满足销售服务需求。</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查看办公区域面积</w:t>
            </w:r>
            <w:r>
              <w:rPr>
                <w:rFonts w:ascii="楷体" w:hAnsi="楷体" w:eastAsia="楷体"/>
                <w:szCs w:val="21"/>
              </w:rPr>
              <w:t>350</w:t>
            </w:r>
            <w:r>
              <w:rPr>
                <w:rFonts w:hint="eastAsia" w:ascii="楷体" w:hAnsi="楷体" w:eastAsia="楷体"/>
                <w:szCs w:val="21"/>
              </w:rPr>
              <w:t>平米； 布局合理，场所卫生干净整洁，工作环境良好。</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对咨询服务质量进行检查、技术咨询报告进行检验，对顾客满意度进行调查，制定了对应表格。</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不适用条款：GB/T19001-2016标准的8.3条款。根据公司实际和产品或服务的特点，本企业产品和服务均需依据国家标准和行业标准进行技术服务工作，无设计开发要求，故不适用8.3条款，不影响组织确保其产品和服务合格的能力或责任，对增强顾客满意也不会产生影响，理由充分。</w:t>
            </w:r>
          </w:p>
          <w:p>
            <w:pPr>
              <w:rPr>
                <w:rFonts w:ascii="楷体" w:hAnsi="楷体" w:eastAsia="楷体"/>
                <w:szCs w:val="21"/>
              </w:rPr>
            </w:pPr>
            <w:r>
              <w:rPr>
                <w:rFonts w:hint="eastAsia" w:ascii="楷体" w:hAnsi="楷体" w:eastAsia="楷体"/>
                <w:szCs w:val="21"/>
              </w:rPr>
              <w:sym w:font="Wingdings 2" w:char="F098"/>
            </w:r>
          </w:p>
          <w:p>
            <w:pPr>
              <w:pStyle w:val="13"/>
              <w:numPr>
                <w:ilvl w:val="0"/>
                <w:numId w:val="1"/>
              </w:numPr>
              <w:ind w:firstLineChars="0"/>
              <w:rPr>
                <w:rFonts w:ascii="楷体" w:hAnsi="楷体" w:eastAsia="楷体"/>
                <w:szCs w:val="21"/>
              </w:rPr>
            </w:pPr>
            <w:r>
              <w:rPr>
                <w:rFonts w:hint="eastAsia" w:ascii="楷体" w:hAnsi="楷体" w:eastAsia="楷体"/>
                <w:szCs w:val="21"/>
              </w:rPr>
              <w:t>建立了质量目标</w:t>
            </w:r>
          </w:p>
          <w:p>
            <w:pPr>
              <w:ind w:firstLine="210" w:firstLineChars="100"/>
              <w:rPr>
                <w:rFonts w:ascii="楷体" w:hAnsi="楷体" w:eastAsia="楷体"/>
                <w:bCs/>
              </w:rPr>
            </w:pPr>
            <w:r>
              <w:rPr>
                <w:rFonts w:ascii="楷体" w:hAnsi="楷体" w:eastAsia="楷体"/>
                <w:bCs/>
              </w:rPr>
              <w:t>1</w:t>
            </w:r>
            <w:r>
              <w:rPr>
                <w:rFonts w:hint="eastAsia" w:ascii="楷体" w:hAnsi="楷体" w:eastAsia="楷体"/>
                <w:bCs/>
              </w:rPr>
              <w:t>）项目</w:t>
            </w:r>
            <w:r>
              <w:rPr>
                <w:rFonts w:hint="eastAsia" w:ascii="楷体" w:hAnsi="楷体" w:eastAsia="楷体"/>
              </w:rPr>
              <w:t>一次验收合格率≥</w:t>
            </w:r>
            <w:r>
              <w:rPr>
                <w:rFonts w:hint="eastAsia" w:ascii="楷体" w:hAnsi="楷体" w:eastAsia="楷体"/>
                <w:bCs/>
              </w:rPr>
              <w:t>90%；</w:t>
            </w:r>
          </w:p>
          <w:p>
            <w:pPr>
              <w:ind w:firstLine="210" w:firstLineChars="100"/>
              <w:rPr>
                <w:rFonts w:ascii="楷体" w:hAnsi="楷体" w:eastAsia="楷体"/>
              </w:rPr>
            </w:pPr>
            <w:r>
              <w:rPr>
                <w:rFonts w:ascii="楷体" w:hAnsi="楷体" w:eastAsia="楷体"/>
              </w:rPr>
              <w:t>2</w:t>
            </w:r>
            <w:r>
              <w:rPr>
                <w:rFonts w:hint="eastAsia" w:ascii="楷体" w:hAnsi="楷体" w:eastAsia="楷体"/>
              </w:rPr>
              <w:t>）顾客满意度≥95%</w:t>
            </w:r>
          </w:p>
          <w:p>
            <w:pPr>
              <w:rPr>
                <w:rFonts w:ascii="楷体" w:hAnsi="楷体" w:eastAsia="楷体"/>
                <w:szCs w:val="21"/>
              </w:rPr>
            </w:pPr>
            <w:r>
              <w:rPr>
                <w:rFonts w:hint="eastAsia" w:ascii="楷体" w:hAnsi="楷体" w:eastAsia="楷体"/>
                <w:szCs w:val="21"/>
              </w:rPr>
              <w:t>2、收集的相关法律法规、技术标准：产品质量法、合同法、标准化法、招标投标法及技术服务具体行业相关国家标准、行业标准、企业标准（供应商）、GB/T 19000-2016《质量管理体系 基础和术语》、GB/T 19001-2016《质量管理体系 要求》等</w:t>
            </w:r>
            <w:r>
              <w:rPr>
                <w:rFonts w:ascii="楷体" w:hAnsi="楷体" w:eastAsia="楷体"/>
                <w:szCs w:val="21"/>
              </w:rPr>
              <w:t>，经常网上查阅、及时与顾客沟通确保最新版</w:t>
            </w:r>
          </w:p>
          <w:p>
            <w:pPr>
              <w:rPr>
                <w:rFonts w:ascii="楷体" w:hAnsi="楷体" w:eastAsia="楷体"/>
                <w:szCs w:val="21"/>
              </w:rPr>
            </w:pPr>
            <w:r>
              <w:rPr>
                <w:rFonts w:hint="eastAsia" w:ascii="楷体" w:hAnsi="楷体" w:eastAsia="楷体"/>
                <w:szCs w:val="21"/>
              </w:rPr>
              <w:t>3、现场询问了解的产品和服务实现流程为：</w:t>
            </w:r>
          </w:p>
          <w:p>
            <w:pPr>
              <w:rPr>
                <w:rFonts w:ascii="楷体" w:hAnsi="楷体" w:eastAsia="楷体"/>
                <w:szCs w:val="21"/>
              </w:rPr>
            </w:pPr>
            <w:r>
              <w:rPr>
                <w:rFonts w:hint="eastAsia" w:ascii="楷体" w:hAnsi="楷体" w:eastAsia="楷体"/>
                <w:szCs w:val="21"/>
              </w:rPr>
              <w:t>合同洽谈</w:t>
            </w:r>
            <w:r>
              <w:rPr>
                <w:rFonts w:ascii="Calibri" w:hAnsi="Calibri" w:eastAsia="楷体" w:cs="Calibri"/>
                <w:szCs w:val="21"/>
              </w:rPr>
              <w:t> </w:t>
            </w:r>
            <w:r>
              <w:rPr>
                <w:rFonts w:hint="eastAsia" w:ascii="楷体" w:hAnsi="楷体" w:eastAsia="楷体"/>
                <w:szCs w:val="21"/>
              </w:rPr>
              <w:t>→</w:t>
            </w:r>
            <w:r>
              <w:rPr>
                <w:rFonts w:ascii="Calibri" w:hAnsi="Calibri" w:eastAsia="楷体" w:cs="Calibri"/>
                <w:szCs w:val="21"/>
              </w:rPr>
              <w:t> </w:t>
            </w:r>
            <w:r>
              <w:rPr>
                <w:rFonts w:hint="eastAsia" w:ascii="楷体" w:hAnsi="楷体" w:eastAsia="楷体"/>
                <w:szCs w:val="21"/>
              </w:rPr>
              <w:t>合同评审→功能需求分析→</w:t>
            </w:r>
            <w:r>
              <w:rPr>
                <w:rFonts w:ascii="Calibri" w:hAnsi="Calibri" w:eastAsia="楷体" w:cs="Calibri"/>
                <w:szCs w:val="21"/>
              </w:rPr>
              <w:t>  </w:t>
            </w:r>
            <w:r>
              <w:rPr>
                <w:rFonts w:hint="eastAsia" w:ascii="楷体" w:hAnsi="楷体" w:eastAsia="楷体"/>
                <w:szCs w:val="21"/>
              </w:rPr>
              <w:t>收集项目资料→编制项目咨询报告→</w:t>
            </w:r>
            <w:r>
              <w:rPr>
                <w:rFonts w:ascii="Calibri" w:hAnsi="Calibri" w:eastAsia="楷体" w:cs="Calibri"/>
                <w:szCs w:val="21"/>
              </w:rPr>
              <w:t> </w:t>
            </w:r>
            <w:r>
              <w:rPr>
                <w:rFonts w:hint="eastAsia" w:ascii="楷体" w:hAnsi="楷体" w:eastAsia="楷体"/>
                <w:szCs w:val="21"/>
              </w:rPr>
              <w:t>提交咨询成果→</w:t>
            </w:r>
            <w:r>
              <w:rPr>
                <w:rFonts w:ascii="Calibri" w:hAnsi="Calibri" w:eastAsia="楷体" w:cs="Calibri"/>
                <w:szCs w:val="21"/>
              </w:rPr>
              <w:t> </w:t>
            </w:r>
            <w:r>
              <w:rPr>
                <w:rFonts w:hint="eastAsia" w:ascii="楷体" w:hAnsi="楷体" w:eastAsia="楷体"/>
                <w:szCs w:val="21"/>
              </w:rPr>
              <w:t>验收</w:t>
            </w:r>
          </w:p>
          <w:p>
            <w:pPr>
              <w:rPr>
                <w:rFonts w:ascii="楷体" w:hAnsi="楷体" w:eastAsia="楷体"/>
                <w:szCs w:val="21"/>
              </w:rPr>
            </w:pPr>
            <w:r>
              <w:rPr>
                <w:rFonts w:hint="eastAsia" w:ascii="楷体" w:hAnsi="楷体" w:eastAsia="楷体"/>
                <w:szCs w:val="21"/>
              </w:rPr>
              <w:t>4、规定了产品和服务实现所需的设备设施、人员等资源要求</w:t>
            </w:r>
          </w:p>
          <w:p>
            <w:pPr>
              <w:rPr>
                <w:rFonts w:ascii="楷体" w:hAnsi="楷体" w:eastAsia="楷体"/>
                <w:szCs w:val="21"/>
              </w:rPr>
            </w:pPr>
            <w:r>
              <w:rPr>
                <w:rFonts w:ascii="楷体" w:hAnsi="楷体" w:eastAsia="楷体"/>
                <w:szCs w:val="21"/>
              </w:rPr>
              <w:pict>
                <v:line id="Line 19" o:spid="_x0000_s1026" o:spt="20" style="position:absolute;left:0pt;margin-left:603pt;margin-top:9.35pt;height:39pt;width:0.05pt;z-index:251660288;mso-width-relative:page;mso-height-relative:page;" coordsize="21600,21600">
                  <v:path arrowok="t"/>
                  <v:fill focussize="0,0"/>
                  <v:stroke weight="1pt"/>
                  <v:imagedata o:title=""/>
                  <o:lock v:ext="edit"/>
                </v:line>
              </w:pict>
            </w:r>
            <w:r>
              <w:rPr>
                <w:rFonts w:hint="eastAsia" w:ascii="楷体" w:hAnsi="楷体" w:eastAsia="楷体"/>
                <w:szCs w:val="21"/>
              </w:rPr>
              <w:t>5、编制了《销售服务规范》、《顾客满意度调查制度》、《服务质量检查制度》等作业文件。</w:t>
            </w:r>
          </w:p>
          <w:p>
            <w:pPr>
              <w:rPr>
                <w:rFonts w:ascii="楷体" w:hAnsi="楷体" w:eastAsia="楷体"/>
                <w:szCs w:val="21"/>
              </w:rPr>
            </w:pPr>
            <w:r>
              <w:rPr>
                <w:rFonts w:hint="eastAsia" w:ascii="楷体" w:hAnsi="楷体" w:eastAsia="楷体"/>
                <w:szCs w:val="21"/>
              </w:rPr>
              <w:t>6、关键过程：合同洽谈、功能需求分析、编制项目咨询报告、提交咨询成果</w:t>
            </w:r>
          </w:p>
          <w:p>
            <w:pPr>
              <w:rPr>
                <w:rFonts w:ascii="楷体" w:hAnsi="楷体" w:eastAsia="楷体"/>
                <w:szCs w:val="21"/>
              </w:rPr>
            </w:pPr>
            <w:r>
              <w:rPr>
                <w:rFonts w:hint="eastAsia" w:ascii="楷体" w:hAnsi="楷体" w:eastAsia="楷体"/>
                <w:szCs w:val="21"/>
              </w:rPr>
              <w:t>7、需确认过程：咨询服务。</w:t>
            </w:r>
          </w:p>
          <w:p>
            <w:pPr>
              <w:rPr>
                <w:rFonts w:ascii="楷体" w:hAnsi="楷体" w:eastAsia="楷体"/>
                <w:szCs w:val="21"/>
              </w:rPr>
            </w:pPr>
            <w:r>
              <w:rPr>
                <w:rFonts w:hint="eastAsia" w:ascii="楷体" w:hAnsi="楷体" w:eastAsia="楷体"/>
                <w:szCs w:val="21"/>
              </w:rPr>
              <w:t>8、外包过程：无。</w:t>
            </w:r>
          </w:p>
        </w:tc>
        <w:tc>
          <w:tcPr>
            <w:tcW w:w="709" w:type="dxa"/>
          </w:tcPr>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tc>
      </w:tr>
    </w:tbl>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none" w:color="auto" w:sz="0" w:space="0"/>
      </w:pBdr>
      <w:spacing w:line="320" w:lineRule="exact"/>
      <w:ind w:firstLine="720" w:firstLineChars="400"/>
      <w:jc w:val="left"/>
    </w:pPr>
    <w:r>
      <w:pict>
        <v:shape id="文本框 1" o:spid="_x0000_s3073"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2"/>
        <w:rFonts w:hint="default"/>
        <w:w w:val="90"/>
      </w:rPr>
      <w:t>Beijing International Standard united Certification Co.,Ltd.</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47213E"/>
    <w:multiLevelType w:val="multilevel"/>
    <w:tmpl w:val="6947213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E618F"/>
    <w:rsid w:val="00076C1E"/>
    <w:rsid w:val="00090705"/>
    <w:rsid w:val="001137E8"/>
    <w:rsid w:val="00113DE6"/>
    <w:rsid w:val="001C4F3E"/>
    <w:rsid w:val="00200EE0"/>
    <w:rsid w:val="00252D9B"/>
    <w:rsid w:val="00282A0F"/>
    <w:rsid w:val="00336315"/>
    <w:rsid w:val="00351C09"/>
    <w:rsid w:val="003828B3"/>
    <w:rsid w:val="0041363A"/>
    <w:rsid w:val="00431E94"/>
    <w:rsid w:val="004352F1"/>
    <w:rsid w:val="004B3423"/>
    <w:rsid w:val="004C2DD4"/>
    <w:rsid w:val="004E618F"/>
    <w:rsid w:val="00507E07"/>
    <w:rsid w:val="0051411E"/>
    <w:rsid w:val="00534772"/>
    <w:rsid w:val="0053747C"/>
    <w:rsid w:val="005A3D6E"/>
    <w:rsid w:val="005C0FAA"/>
    <w:rsid w:val="005F31BC"/>
    <w:rsid w:val="00600BEC"/>
    <w:rsid w:val="00602976"/>
    <w:rsid w:val="00627356"/>
    <w:rsid w:val="00660D58"/>
    <w:rsid w:val="00671E68"/>
    <w:rsid w:val="00687A1E"/>
    <w:rsid w:val="00695C6C"/>
    <w:rsid w:val="00697648"/>
    <w:rsid w:val="006E2751"/>
    <w:rsid w:val="00742865"/>
    <w:rsid w:val="0081798A"/>
    <w:rsid w:val="00877776"/>
    <w:rsid w:val="008834EC"/>
    <w:rsid w:val="00887A8A"/>
    <w:rsid w:val="009818EF"/>
    <w:rsid w:val="00996229"/>
    <w:rsid w:val="009E18C8"/>
    <w:rsid w:val="00A019E2"/>
    <w:rsid w:val="00A12773"/>
    <w:rsid w:val="00A16724"/>
    <w:rsid w:val="00A7101A"/>
    <w:rsid w:val="00A9125F"/>
    <w:rsid w:val="00AC6428"/>
    <w:rsid w:val="00AD4CEA"/>
    <w:rsid w:val="00B102C7"/>
    <w:rsid w:val="00B275EC"/>
    <w:rsid w:val="00B36E5A"/>
    <w:rsid w:val="00B42E97"/>
    <w:rsid w:val="00B63B28"/>
    <w:rsid w:val="00BF3261"/>
    <w:rsid w:val="00BF3CBE"/>
    <w:rsid w:val="00C0786D"/>
    <w:rsid w:val="00C141F1"/>
    <w:rsid w:val="00C24C72"/>
    <w:rsid w:val="00C40089"/>
    <w:rsid w:val="00C75751"/>
    <w:rsid w:val="00CF51B9"/>
    <w:rsid w:val="00E67FA1"/>
    <w:rsid w:val="00E863FA"/>
    <w:rsid w:val="00F1124F"/>
    <w:rsid w:val="00F42C5A"/>
    <w:rsid w:val="00F46DAC"/>
    <w:rsid w:val="00F543B3"/>
    <w:rsid w:val="00F60A0B"/>
    <w:rsid w:val="00F855B4"/>
    <w:rsid w:val="36652DC7"/>
    <w:rsid w:val="544104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paragraph" w:styleId="5">
    <w:name w:val="Body Text 2"/>
    <w:basedOn w:val="1"/>
    <w:link w:val="14"/>
    <w:qFormat/>
    <w:uiPriority w:val="0"/>
    <w:pPr>
      <w:jc w:val="center"/>
    </w:pPr>
  </w:style>
  <w:style w:type="character" w:styleId="8">
    <w:name w:val="Emphasis"/>
    <w:basedOn w:val="7"/>
    <w:qFormat/>
    <w:uiPriority w:val="20"/>
    <w:rPr>
      <w:i/>
    </w:rPr>
  </w:style>
  <w:style w:type="character" w:customStyle="1" w:styleId="9">
    <w:name w:val="页眉 字符"/>
    <w:basedOn w:val="7"/>
    <w:link w:val="4"/>
    <w:uiPriority w:val="99"/>
    <w:rPr>
      <w:rFonts w:ascii="Times New Roman" w:hAnsi="Times New Roman" w:eastAsia="宋体" w:cs="Times New Roman"/>
      <w:sz w:val="18"/>
      <w:szCs w:val="18"/>
    </w:rPr>
  </w:style>
  <w:style w:type="character" w:customStyle="1" w:styleId="10">
    <w:name w:val="页脚 字符"/>
    <w:basedOn w:val="7"/>
    <w:link w:val="3"/>
    <w:uiPriority w:val="99"/>
    <w:rPr>
      <w:rFonts w:ascii="Times New Roman" w:hAnsi="Times New Roman" w:eastAsia="宋体" w:cs="Times New Roman"/>
      <w:sz w:val="18"/>
      <w:szCs w:val="18"/>
    </w:rPr>
  </w:style>
  <w:style w:type="character" w:customStyle="1" w:styleId="11">
    <w:name w:val="批注框文本 字符"/>
    <w:basedOn w:val="7"/>
    <w:link w:val="2"/>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styleId="13">
    <w:name w:val="List Paragraph"/>
    <w:basedOn w:val="1"/>
    <w:qFormat/>
    <w:uiPriority w:val="99"/>
    <w:pPr>
      <w:ind w:firstLine="420" w:firstLineChars="200"/>
    </w:pPr>
  </w:style>
  <w:style w:type="character" w:customStyle="1" w:styleId="14">
    <w:name w:val="正文文本 2 字符"/>
    <w:basedOn w:val="7"/>
    <w:link w:val="5"/>
    <w:qFormat/>
    <w:uiPriority w:val="0"/>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191E57-6103-4E8C-A3A2-52967B993D4E}">
  <ds:schemaRefs/>
</ds:datastoreItem>
</file>

<file path=docProps/app.xml><?xml version="1.0" encoding="utf-8"?>
<Properties xmlns="http://schemas.openxmlformats.org/officeDocument/2006/extended-properties" xmlns:vt="http://schemas.openxmlformats.org/officeDocument/2006/docPropsVTypes">
  <Template>Normal</Template>
  <Pages>1</Pages>
  <Words>453</Words>
  <Characters>2585</Characters>
  <Lines>21</Lines>
  <Paragraphs>6</Paragraphs>
  <TotalTime>353</TotalTime>
  <ScaleCrop>false</ScaleCrop>
  <LinksUpToDate>false</LinksUpToDate>
  <CharactersWithSpaces>3032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2020-12-31T09:24:31Z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