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-931545</wp:posOffset>
            </wp:positionH>
            <wp:positionV relativeFrom="paragraph">
              <wp:posOffset>-556895</wp:posOffset>
            </wp:positionV>
            <wp:extent cx="7200900" cy="10281920"/>
            <wp:effectExtent l="0" t="0" r="0" b="5080"/>
            <wp:wrapNone/>
            <wp:docPr id="1" name="图片 1" descr="扫描全能王 2021-01-04 22.28.0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1-04 22.28.02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28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0266-2020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64"/>
        <w:gridCol w:w="484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陕西宏基混凝土构件有限责任公司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-614045</wp:posOffset>
            </wp:positionV>
            <wp:extent cx="7439025" cy="10796905"/>
            <wp:effectExtent l="0" t="0" r="3175" b="10795"/>
            <wp:wrapNone/>
            <wp:docPr id="2" name="图片 2" descr="扫描全能王 2021-01-04 22.28.0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04 22.28.02_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1079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-741680</wp:posOffset>
            </wp:positionV>
            <wp:extent cx="7308850" cy="10869295"/>
            <wp:effectExtent l="0" t="0" r="6350" b="1905"/>
            <wp:wrapNone/>
            <wp:docPr id="3" name="图片 3" descr="扫描全能王 2021-01-04 22.28.0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1-04 22.28.02_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8850" cy="1086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0266-2020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陕西宏基混凝土构件有限责任公司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-1078230</wp:posOffset>
            </wp:positionH>
            <wp:positionV relativeFrom="paragraph">
              <wp:posOffset>-726440</wp:posOffset>
            </wp:positionV>
            <wp:extent cx="7472680" cy="11348085"/>
            <wp:effectExtent l="0" t="0" r="7620" b="5715"/>
            <wp:wrapNone/>
            <wp:docPr id="4" name="图片 4" descr="扫描全能王 2021-01-04 22.28.02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1-04 22.28.02_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72680" cy="1134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44814"/>
    <w:rsid w:val="1CF80A70"/>
    <w:rsid w:val="785E7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2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2021-01-04T15:01:08Z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