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CE412F" w:rsidP="00753C46">
      <w:pPr>
        <w:snapToGrid w:val="0"/>
        <w:spacing w:afterLines="30"/>
        <w:jc w:val="center"/>
        <w:rPr>
          <w:rFonts w:ascii="楷体" w:eastAsia="楷体" w:hAnsi="楷体"/>
          <w:b/>
          <w:color w:val="000000" w:themeColor="text1"/>
          <w:sz w:val="84"/>
          <w:szCs w:val="84"/>
        </w:rPr>
      </w:pPr>
    </w:p>
    <w:p w:rsidR="00877EB8" w:rsidRDefault="00CE412F" w:rsidP="00753C4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CE412F" w:rsidP="00753C46">
      <w:pPr>
        <w:snapToGrid w:val="0"/>
        <w:spacing w:afterLines="30"/>
        <w:jc w:val="center"/>
        <w:rPr>
          <w:rFonts w:ascii="楷体" w:eastAsia="楷体" w:hAnsi="楷体"/>
          <w:b/>
          <w:color w:val="000000" w:themeColor="text1"/>
          <w:sz w:val="52"/>
          <w:szCs w:val="52"/>
        </w:rPr>
      </w:pPr>
    </w:p>
    <w:p w:rsidR="00877EB8" w:rsidRDefault="00CE412F" w:rsidP="00753C46">
      <w:pPr>
        <w:snapToGrid w:val="0"/>
        <w:spacing w:afterLines="30"/>
        <w:jc w:val="center"/>
        <w:rPr>
          <w:rFonts w:ascii="楷体" w:eastAsia="楷体" w:hAnsi="楷体"/>
          <w:b/>
          <w:color w:val="000000" w:themeColor="text1"/>
          <w:sz w:val="52"/>
          <w:szCs w:val="52"/>
        </w:rPr>
      </w:pPr>
    </w:p>
    <w:p w:rsidR="00877EB8" w:rsidRDefault="00CE412F" w:rsidP="00753C4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CE412F" w:rsidP="00753C46">
      <w:pPr>
        <w:snapToGrid w:val="0"/>
        <w:spacing w:afterLines="30"/>
        <w:jc w:val="center"/>
        <w:rPr>
          <w:rFonts w:ascii="楷体" w:eastAsia="楷体" w:hAnsi="楷体"/>
          <w:b/>
          <w:color w:val="000000" w:themeColor="text1"/>
          <w:sz w:val="36"/>
          <w:szCs w:val="36"/>
        </w:rPr>
      </w:pPr>
    </w:p>
    <w:p w:rsidR="00877EB8" w:rsidRDefault="00CE412F" w:rsidP="00753C46">
      <w:pPr>
        <w:snapToGrid w:val="0"/>
        <w:spacing w:afterLines="30"/>
        <w:jc w:val="center"/>
        <w:rPr>
          <w:rFonts w:ascii="楷体" w:eastAsia="楷体" w:hAnsi="楷体"/>
          <w:b/>
          <w:color w:val="000000" w:themeColor="text1"/>
          <w:sz w:val="36"/>
          <w:szCs w:val="36"/>
        </w:rPr>
      </w:pPr>
    </w:p>
    <w:p w:rsidR="00877EB8" w:rsidRDefault="00CE412F" w:rsidP="00753C46">
      <w:pPr>
        <w:snapToGrid w:val="0"/>
        <w:spacing w:afterLines="30"/>
        <w:jc w:val="center"/>
        <w:rPr>
          <w:rFonts w:ascii="楷体" w:eastAsia="楷体" w:hAnsi="楷体"/>
          <w:b/>
          <w:color w:val="000000" w:themeColor="text1"/>
          <w:sz w:val="32"/>
          <w:szCs w:val="32"/>
        </w:rPr>
      </w:pPr>
    </w:p>
    <w:p w:rsidR="00877EB8" w:rsidRDefault="00CE412F" w:rsidP="00753C4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重庆温馨源物业管理有限公司</w:t>
      </w:r>
      <w:bookmarkEnd w:id="0"/>
    </w:p>
    <w:p w:rsidR="00877EB8" w:rsidRDefault="00CE412F" w:rsidP="00753C46">
      <w:pPr>
        <w:snapToGrid w:val="0"/>
        <w:spacing w:afterLines="30"/>
        <w:ind w:firstLineChars="600" w:firstLine="1928"/>
        <w:rPr>
          <w:rFonts w:ascii="楷体" w:eastAsia="楷体" w:hAnsi="楷体"/>
          <w:b/>
          <w:color w:val="000000" w:themeColor="text1"/>
          <w:sz w:val="32"/>
          <w:szCs w:val="32"/>
        </w:rPr>
      </w:pPr>
    </w:p>
    <w:p w:rsidR="00877EB8" w:rsidRDefault="00CE412F" w:rsidP="00753C4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E412F" w:rsidP="00753C4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753C46">
        <w:rPr>
          <w:rFonts w:ascii="楷体" w:eastAsia="楷体" w:hAnsi="楷体" w:hint="eastAsia"/>
          <w:b/>
          <w:color w:val="000000" w:themeColor="text1"/>
          <w:sz w:val="32"/>
          <w:szCs w:val="32"/>
        </w:rPr>
        <w:t>补充</w:t>
      </w:r>
    </w:p>
    <w:p w:rsidR="00877EB8" w:rsidRDefault="00CE412F" w:rsidP="00753C4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753C46">
        <w:rPr>
          <w:rFonts w:ascii="楷体" w:eastAsia="楷体" w:hAnsi="楷体" w:hint="eastAsia"/>
          <w:b/>
          <w:color w:val="000000" w:themeColor="text1"/>
          <w:sz w:val="32"/>
          <w:szCs w:val="32"/>
        </w:rPr>
        <w:t>补充</w:t>
      </w:r>
    </w:p>
    <w:p w:rsidR="00877EB8" w:rsidRDefault="00CE412F" w:rsidP="00753C4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753C46">
        <w:rPr>
          <w:rFonts w:ascii="楷体" w:eastAsia="楷体" w:hAnsi="楷体" w:hint="eastAsia"/>
          <w:b/>
          <w:color w:val="000000" w:themeColor="text1"/>
          <w:sz w:val="32"/>
          <w:szCs w:val="32"/>
        </w:rPr>
        <w:t>补充</w:t>
      </w:r>
    </w:p>
    <w:p w:rsidR="00877EB8" w:rsidRDefault="00CE412F" w:rsidP="00753C46">
      <w:pPr>
        <w:snapToGrid w:val="0"/>
        <w:spacing w:afterLines="30"/>
        <w:jc w:val="center"/>
        <w:rPr>
          <w:rFonts w:ascii="楷体" w:eastAsia="楷体" w:hAnsi="楷体"/>
          <w:b/>
          <w:color w:val="000000" w:themeColor="text1"/>
          <w:sz w:val="84"/>
          <w:szCs w:val="84"/>
        </w:rPr>
      </w:pPr>
    </w:p>
    <w:p w:rsidR="00877EB8" w:rsidRDefault="00CE412F" w:rsidP="00753C4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E412F" w:rsidP="00753C4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CE412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D4838">
        <w:trPr>
          <w:trHeight w:val="354"/>
        </w:trPr>
        <w:tc>
          <w:tcPr>
            <w:tcW w:w="1697" w:type="dxa"/>
            <w:vAlign w:val="center"/>
          </w:tcPr>
          <w:p w:rsidR="00877EB8" w:rsidRDefault="00CE412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E412F">
            <w:pPr>
              <w:rPr>
                <w:b/>
                <w:color w:val="000000" w:themeColor="text1"/>
                <w:sz w:val="20"/>
                <w:szCs w:val="20"/>
              </w:rPr>
            </w:pPr>
            <w:r>
              <w:rPr>
                <w:rFonts w:hint="eastAsia"/>
                <w:b/>
                <w:color w:val="000000" w:themeColor="text1"/>
                <w:sz w:val="20"/>
                <w:szCs w:val="20"/>
              </w:rPr>
              <w:t>北京国标联合认证有限公司</w:t>
            </w:r>
          </w:p>
        </w:tc>
      </w:tr>
      <w:tr w:rsidR="005D4838">
        <w:trPr>
          <w:trHeight w:val="377"/>
        </w:trPr>
        <w:tc>
          <w:tcPr>
            <w:tcW w:w="1697" w:type="dxa"/>
            <w:vAlign w:val="center"/>
          </w:tcPr>
          <w:p w:rsidR="00877EB8" w:rsidRDefault="00CE412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E412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E412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E412F">
            <w:pPr>
              <w:rPr>
                <w:b/>
                <w:color w:val="000000" w:themeColor="text1"/>
                <w:sz w:val="20"/>
                <w:szCs w:val="20"/>
              </w:rPr>
            </w:pPr>
            <w:r>
              <w:rPr>
                <w:rFonts w:hint="eastAsia"/>
                <w:b/>
                <w:color w:val="000000" w:themeColor="text1"/>
                <w:sz w:val="20"/>
                <w:szCs w:val="20"/>
              </w:rPr>
              <w:t>100101</w:t>
            </w:r>
          </w:p>
        </w:tc>
      </w:tr>
      <w:tr w:rsidR="005D4838" w:rsidTr="00C302A2">
        <w:trPr>
          <w:trHeight w:val="377"/>
        </w:trPr>
        <w:tc>
          <w:tcPr>
            <w:tcW w:w="1697" w:type="dxa"/>
            <w:vAlign w:val="center"/>
          </w:tcPr>
          <w:p w:rsidR="00C302A2" w:rsidRDefault="00CE412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E412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E412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E412F">
            <w:pPr>
              <w:rPr>
                <w:color w:val="000000" w:themeColor="text1"/>
                <w:sz w:val="18"/>
                <w:szCs w:val="18"/>
              </w:rPr>
            </w:pPr>
            <w:r w:rsidRPr="00C302A2">
              <w:rPr>
                <w:color w:val="000000" w:themeColor="text1"/>
                <w:sz w:val="18"/>
                <w:szCs w:val="18"/>
              </w:rPr>
              <w:t>service@china-isc.org.cn</w:t>
            </w:r>
          </w:p>
        </w:tc>
      </w:tr>
      <w:tr w:rsidR="005D4838">
        <w:trPr>
          <w:trHeight w:val="428"/>
        </w:trPr>
        <w:tc>
          <w:tcPr>
            <w:tcW w:w="9863" w:type="dxa"/>
            <w:gridSpan w:val="9"/>
            <w:vAlign w:val="center"/>
          </w:tcPr>
          <w:p w:rsidR="00877EB8" w:rsidRDefault="00CE412F">
            <w:pPr>
              <w:rPr>
                <w:b/>
                <w:color w:val="000000" w:themeColor="text1"/>
                <w:sz w:val="20"/>
                <w:szCs w:val="20"/>
              </w:rPr>
            </w:pPr>
            <w:r>
              <w:rPr>
                <w:rFonts w:hint="eastAsia"/>
                <w:b/>
                <w:color w:val="000000" w:themeColor="text1"/>
                <w:sz w:val="20"/>
                <w:szCs w:val="20"/>
              </w:rPr>
              <w:t>审核组成员</w:t>
            </w:r>
          </w:p>
        </w:tc>
      </w:tr>
      <w:tr w:rsidR="005D4838">
        <w:trPr>
          <w:trHeight w:val="645"/>
        </w:trPr>
        <w:tc>
          <w:tcPr>
            <w:tcW w:w="1844" w:type="dxa"/>
            <w:gridSpan w:val="2"/>
            <w:vAlign w:val="center"/>
          </w:tcPr>
          <w:p w:rsidR="008E67FF" w:rsidRDefault="00CE412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E412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E412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E412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E412F" w:rsidP="008E67FF">
            <w:pPr>
              <w:spacing w:line="240" w:lineRule="exact"/>
              <w:jc w:val="center"/>
              <w:rPr>
                <w:b/>
                <w:color w:val="000000" w:themeColor="text1"/>
                <w:sz w:val="20"/>
                <w:szCs w:val="20"/>
              </w:rPr>
            </w:pPr>
            <w:r>
              <w:rPr>
                <w:rFonts w:hint="eastAsia"/>
                <w:sz w:val="18"/>
                <w:szCs w:val="18"/>
              </w:rPr>
              <w:t>专业代码</w:t>
            </w:r>
          </w:p>
        </w:tc>
      </w:tr>
      <w:tr w:rsidR="005D4838">
        <w:trPr>
          <w:trHeight w:val="645"/>
        </w:trPr>
        <w:tc>
          <w:tcPr>
            <w:tcW w:w="1844"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E412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E412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Q:35.15.00</w:t>
            </w:r>
          </w:p>
          <w:p w:rsidR="008E67FF" w:rsidRDefault="00CE412F" w:rsidP="008E67FF">
            <w:pPr>
              <w:spacing w:line="240" w:lineRule="exact"/>
              <w:jc w:val="center"/>
              <w:rPr>
                <w:b/>
                <w:color w:val="000000" w:themeColor="text1"/>
                <w:sz w:val="20"/>
                <w:szCs w:val="20"/>
              </w:rPr>
            </w:pPr>
            <w:r>
              <w:rPr>
                <w:b/>
                <w:color w:val="000000" w:themeColor="text1"/>
                <w:sz w:val="20"/>
                <w:szCs w:val="20"/>
              </w:rPr>
              <w:t>E:35.15.00</w:t>
            </w:r>
          </w:p>
          <w:p w:rsidR="008E67FF" w:rsidRDefault="00CE412F" w:rsidP="008E67FF">
            <w:pPr>
              <w:spacing w:line="240" w:lineRule="exact"/>
              <w:jc w:val="center"/>
              <w:rPr>
                <w:b/>
                <w:color w:val="000000" w:themeColor="text1"/>
                <w:sz w:val="20"/>
                <w:szCs w:val="20"/>
              </w:rPr>
            </w:pPr>
            <w:r>
              <w:rPr>
                <w:b/>
                <w:color w:val="000000" w:themeColor="text1"/>
                <w:sz w:val="20"/>
                <w:szCs w:val="20"/>
              </w:rPr>
              <w:t>O:35.15.00</w:t>
            </w:r>
          </w:p>
        </w:tc>
      </w:tr>
      <w:tr w:rsidR="005D4838">
        <w:trPr>
          <w:trHeight w:val="645"/>
        </w:trPr>
        <w:tc>
          <w:tcPr>
            <w:tcW w:w="1844"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E412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E:35.15.00</w:t>
            </w:r>
          </w:p>
        </w:tc>
      </w:tr>
      <w:tr w:rsidR="005D4838">
        <w:trPr>
          <w:trHeight w:val="645"/>
        </w:trPr>
        <w:tc>
          <w:tcPr>
            <w:tcW w:w="1844"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E412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CE412F" w:rsidP="008E67FF">
            <w:pPr>
              <w:spacing w:line="240" w:lineRule="exact"/>
              <w:jc w:val="center"/>
              <w:rPr>
                <w:b/>
                <w:color w:val="000000" w:themeColor="text1"/>
                <w:sz w:val="20"/>
                <w:szCs w:val="20"/>
              </w:rPr>
            </w:pPr>
          </w:p>
        </w:tc>
      </w:tr>
      <w:tr w:rsidR="005D4838">
        <w:trPr>
          <w:trHeight w:val="645"/>
        </w:trPr>
        <w:tc>
          <w:tcPr>
            <w:tcW w:w="1844" w:type="dxa"/>
            <w:gridSpan w:val="2"/>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E412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E412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CE412F" w:rsidP="008E67FF">
            <w:pPr>
              <w:spacing w:line="240" w:lineRule="exact"/>
              <w:jc w:val="center"/>
              <w:rPr>
                <w:b/>
                <w:color w:val="000000" w:themeColor="text1"/>
                <w:sz w:val="20"/>
                <w:szCs w:val="20"/>
              </w:rPr>
            </w:pPr>
          </w:p>
        </w:tc>
      </w:tr>
      <w:tr w:rsidR="005D4838">
        <w:trPr>
          <w:trHeight w:val="510"/>
        </w:trPr>
        <w:tc>
          <w:tcPr>
            <w:tcW w:w="1844" w:type="dxa"/>
            <w:gridSpan w:val="2"/>
            <w:vAlign w:val="center"/>
          </w:tcPr>
          <w:p w:rsidR="00877EB8" w:rsidRDefault="00CE412F">
            <w:pPr>
              <w:rPr>
                <w:b/>
                <w:color w:val="000000" w:themeColor="text1"/>
                <w:sz w:val="20"/>
                <w:szCs w:val="20"/>
              </w:rPr>
            </w:pPr>
          </w:p>
        </w:tc>
        <w:tc>
          <w:tcPr>
            <w:tcW w:w="992" w:type="dxa"/>
            <w:vAlign w:val="center"/>
          </w:tcPr>
          <w:p w:rsidR="00877EB8" w:rsidRDefault="00CE412F">
            <w:pPr>
              <w:rPr>
                <w:b/>
                <w:color w:val="000000" w:themeColor="text1"/>
                <w:sz w:val="20"/>
                <w:szCs w:val="20"/>
              </w:rPr>
            </w:pPr>
          </w:p>
        </w:tc>
        <w:tc>
          <w:tcPr>
            <w:tcW w:w="1216" w:type="dxa"/>
            <w:vAlign w:val="center"/>
          </w:tcPr>
          <w:p w:rsidR="00877EB8" w:rsidRDefault="00CE412F">
            <w:pPr>
              <w:rPr>
                <w:b/>
                <w:color w:val="000000" w:themeColor="text1"/>
                <w:sz w:val="20"/>
                <w:szCs w:val="20"/>
              </w:rPr>
            </w:pPr>
          </w:p>
        </w:tc>
        <w:tc>
          <w:tcPr>
            <w:tcW w:w="3478" w:type="dxa"/>
            <w:gridSpan w:val="3"/>
            <w:vAlign w:val="center"/>
          </w:tcPr>
          <w:p w:rsidR="00877EB8" w:rsidRDefault="00CE412F">
            <w:pPr>
              <w:rPr>
                <w:b/>
                <w:color w:val="000000" w:themeColor="text1"/>
                <w:sz w:val="20"/>
                <w:szCs w:val="20"/>
              </w:rPr>
            </w:pPr>
          </w:p>
        </w:tc>
        <w:tc>
          <w:tcPr>
            <w:tcW w:w="2333" w:type="dxa"/>
            <w:gridSpan w:val="2"/>
            <w:vAlign w:val="center"/>
          </w:tcPr>
          <w:p w:rsidR="00877EB8" w:rsidRDefault="00CE412F">
            <w:pPr>
              <w:rPr>
                <w:b/>
                <w:color w:val="000000" w:themeColor="text1"/>
                <w:sz w:val="20"/>
                <w:szCs w:val="20"/>
              </w:rPr>
            </w:pPr>
          </w:p>
        </w:tc>
      </w:tr>
      <w:tr w:rsidR="005D4838">
        <w:trPr>
          <w:trHeight w:val="465"/>
        </w:trPr>
        <w:tc>
          <w:tcPr>
            <w:tcW w:w="1844" w:type="dxa"/>
            <w:gridSpan w:val="2"/>
            <w:vAlign w:val="center"/>
          </w:tcPr>
          <w:p w:rsidR="00877EB8" w:rsidRDefault="00CE412F">
            <w:pPr>
              <w:rPr>
                <w:b/>
                <w:color w:val="000000" w:themeColor="text1"/>
                <w:sz w:val="20"/>
                <w:szCs w:val="20"/>
              </w:rPr>
            </w:pPr>
          </w:p>
        </w:tc>
        <w:tc>
          <w:tcPr>
            <w:tcW w:w="992" w:type="dxa"/>
            <w:vAlign w:val="center"/>
          </w:tcPr>
          <w:p w:rsidR="00877EB8" w:rsidRDefault="00CE412F">
            <w:pPr>
              <w:rPr>
                <w:b/>
                <w:color w:val="000000" w:themeColor="text1"/>
                <w:sz w:val="20"/>
                <w:szCs w:val="20"/>
              </w:rPr>
            </w:pPr>
          </w:p>
        </w:tc>
        <w:tc>
          <w:tcPr>
            <w:tcW w:w="1216" w:type="dxa"/>
            <w:vAlign w:val="center"/>
          </w:tcPr>
          <w:p w:rsidR="00877EB8" w:rsidRDefault="00CE412F">
            <w:pPr>
              <w:rPr>
                <w:b/>
                <w:color w:val="000000" w:themeColor="text1"/>
                <w:sz w:val="20"/>
                <w:szCs w:val="20"/>
              </w:rPr>
            </w:pPr>
          </w:p>
        </w:tc>
        <w:tc>
          <w:tcPr>
            <w:tcW w:w="3478" w:type="dxa"/>
            <w:gridSpan w:val="3"/>
            <w:vAlign w:val="center"/>
          </w:tcPr>
          <w:p w:rsidR="00877EB8" w:rsidRDefault="00CE412F">
            <w:pPr>
              <w:rPr>
                <w:b/>
                <w:color w:val="000000" w:themeColor="text1"/>
                <w:sz w:val="20"/>
                <w:szCs w:val="20"/>
              </w:rPr>
            </w:pPr>
          </w:p>
        </w:tc>
        <w:tc>
          <w:tcPr>
            <w:tcW w:w="2333" w:type="dxa"/>
            <w:gridSpan w:val="2"/>
            <w:vAlign w:val="center"/>
          </w:tcPr>
          <w:p w:rsidR="00877EB8" w:rsidRDefault="00CE412F">
            <w:pPr>
              <w:rPr>
                <w:b/>
                <w:color w:val="000000" w:themeColor="text1"/>
                <w:sz w:val="20"/>
                <w:szCs w:val="20"/>
              </w:rPr>
            </w:pPr>
          </w:p>
        </w:tc>
      </w:tr>
      <w:tr w:rsidR="005D4838">
        <w:trPr>
          <w:trHeight w:val="351"/>
        </w:trPr>
        <w:tc>
          <w:tcPr>
            <w:tcW w:w="1844" w:type="dxa"/>
            <w:gridSpan w:val="2"/>
            <w:vAlign w:val="center"/>
          </w:tcPr>
          <w:p w:rsidR="00877EB8" w:rsidRDefault="00CE412F">
            <w:pPr>
              <w:rPr>
                <w:b/>
                <w:color w:val="000000" w:themeColor="text1"/>
                <w:sz w:val="20"/>
                <w:szCs w:val="20"/>
              </w:rPr>
            </w:pPr>
          </w:p>
        </w:tc>
        <w:tc>
          <w:tcPr>
            <w:tcW w:w="992" w:type="dxa"/>
            <w:vAlign w:val="center"/>
          </w:tcPr>
          <w:p w:rsidR="00877EB8" w:rsidRDefault="00CE412F">
            <w:pPr>
              <w:rPr>
                <w:b/>
                <w:color w:val="000000" w:themeColor="text1"/>
                <w:sz w:val="20"/>
                <w:szCs w:val="20"/>
              </w:rPr>
            </w:pPr>
          </w:p>
        </w:tc>
        <w:tc>
          <w:tcPr>
            <w:tcW w:w="1216" w:type="dxa"/>
            <w:vAlign w:val="center"/>
          </w:tcPr>
          <w:p w:rsidR="00877EB8" w:rsidRDefault="00CE412F">
            <w:pPr>
              <w:rPr>
                <w:b/>
                <w:color w:val="000000" w:themeColor="text1"/>
                <w:sz w:val="20"/>
                <w:szCs w:val="20"/>
              </w:rPr>
            </w:pPr>
          </w:p>
        </w:tc>
        <w:tc>
          <w:tcPr>
            <w:tcW w:w="3478" w:type="dxa"/>
            <w:gridSpan w:val="3"/>
            <w:vAlign w:val="center"/>
          </w:tcPr>
          <w:p w:rsidR="00877EB8" w:rsidRDefault="00CE412F">
            <w:pPr>
              <w:rPr>
                <w:b/>
                <w:color w:val="000000" w:themeColor="text1"/>
                <w:sz w:val="20"/>
                <w:szCs w:val="20"/>
              </w:rPr>
            </w:pPr>
          </w:p>
        </w:tc>
        <w:tc>
          <w:tcPr>
            <w:tcW w:w="2333" w:type="dxa"/>
            <w:gridSpan w:val="2"/>
            <w:vAlign w:val="center"/>
          </w:tcPr>
          <w:p w:rsidR="00877EB8" w:rsidRDefault="00CE412F">
            <w:pPr>
              <w:rPr>
                <w:b/>
                <w:color w:val="000000" w:themeColor="text1"/>
                <w:sz w:val="20"/>
                <w:szCs w:val="20"/>
              </w:rPr>
            </w:pPr>
          </w:p>
        </w:tc>
      </w:tr>
      <w:tr w:rsidR="005D4838">
        <w:trPr>
          <w:trHeight w:val="351"/>
        </w:trPr>
        <w:tc>
          <w:tcPr>
            <w:tcW w:w="9863" w:type="dxa"/>
            <w:gridSpan w:val="9"/>
            <w:vAlign w:val="center"/>
          </w:tcPr>
          <w:p w:rsidR="00877EB8" w:rsidRDefault="00CE412F">
            <w:pPr>
              <w:rPr>
                <w:b/>
                <w:color w:val="000000" w:themeColor="text1"/>
                <w:sz w:val="20"/>
                <w:szCs w:val="20"/>
              </w:rPr>
            </w:pPr>
            <w:r>
              <w:rPr>
                <w:rFonts w:hint="eastAsia"/>
                <w:b/>
                <w:color w:val="000000" w:themeColor="text1"/>
                <w:sz w:val="20"/>
                <w:szCs w:val="20"/>
              </w:rPr>
              <w:t>与审核组同行人员</w:t>
            </w:r>
          </w:p>
        </w:tc>
      </w:tr>
      <w:tr w:rsidR="005D4838">
        <w:trPr>
          <w:trHeight w:val="351"/>
        </w:trPr>
        <w:tc>
          <w:tcPr>
            <w:tcW w:w="1844" w:type="dxa"/>
            <w:gridSpan w:val="2"/>
            <w:vAlign w:val="center"/>
          </w:tcPr>
          <w:p w:rsidR="00877EB8" w:rsidRDefault="00CE412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E412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E412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E412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E412F">
            <w:pPr>
              <w:rPr>
                <w:b/>
                <w:color w:val="000000" w:themeColor="text1"/>
                <w:sz w:val="20"/>
                <w:szCs w:val="20"/>
              </w:rPr>
            </w:pPr>
            <w:r>
              <w:rPr>
                <w:rFonts w:hint="eastAsia"/>
                <w:b/>
                <w:color w:val="000000" w:themeColor="text1"/>
                <w:sz w:val="20"/>
                <w:szCs w:val="20"/>
              </w:rPr>
              <w:t>备注</w:t>
            </w:r>
          </w:p>
        </w:tc>
      </w:tr>
      <w:tr w:rsidR="005D4838">
        <w:trPr>
          <w:trHeight w:val="351"/>
        </w:trPr>
        <w:tc>
          <w:tcPr>
            <w:tcW w:w="1844" w:type="dxa"/>
            <w:gridSpan w:val="2"/>
            <w:vAlign w:val="center"/>
          </w:tcPr>
          <w:p w:rsidR="00877EB8" w:rsidRDefault="00CE412F">
            <w:pPr>
              <w:rPr>
                <w:b/>
                <w:color w:val="000000" w:themeColor="text1"/>
              </w:rPr>
            </w:pPr>
          </w:p>
        </w:tc>
        <w:tc>
          <w:tcPr>
            <w:tcW w:w="992" w:type="dxa"/>
            <w:vAlign w:val="center"/>
          </w:tcPr>
          <w:p w:rsidR="00877EB8" w:rsidRDefault="00CE412F">
            <w:pPr>
              <w:rPr>
                <w:b/>
                <w:color w:val="000000" w:themeColor="text1"/>
              </w:rPr>
            </w:pPr>
          </w:p>
        </w:tc>
        <w:tc>
          <w:tcPr>
            <w:tcW w:w="1216" w:type="dxa"/>
            <w:vAlign w:val="center"/>
          </w:tcPr>
          <w:p w:rsidR="00877EB8" w:rsidRDefault="00CE412F">
            <w:pPr>
              <w:rPr>
                <w:b/>
                <w:color w:val="000000" w:themeColor="text1"/>
              </w:rPr>
            </w:pPr>
          </w:p>
        </w:tc>
        <w:tc>
          <w:tcPr>
            <w:tcW w:w="3478" w:type="dxa"/>
            <w:gridSpan w:val="3"/>
            <w:vAlign w:val="center"/>
          </w:tcPr>
          <w:p w:rsidR="00877EB8" w:rsidRDefault="00CE412F">
            <w:pPr>
              <w:rPr>
                <w:b/>
                <w:color w:val="000000" w:themeColor="text1"/>
              </w:rPr>
            </w:pPr>
          </w:p>
        </w:tc>
        <w:tc>
          <w:tcPr>
            <w:tcW w:w="2333" w:type="dxa"/>
            <w:gridSpan w:val="2"/>
            <w:vAlign w:val="center"/>
          </w:tcPr>
          <w:p w:rsidR="00877EB8" w:rsidRDefault="00CE412F">
            <w:pPr>
              <w:rPr>
                <w:b/>
                <w:color w:val="000000" w:themeColor="text1"/>
              </w:rPr>
            </w:pPr>
          </w:p>
        </w:tc>
      </w:tr>
      <w:tr w:rsidR="005D4838">
        <w:trPr>
          <w:trHeight w:val="351"/>
        </w:trPr>
        <w:tc>
          <w:tcPr>
            <w:tcW w:w="1844" w:type="dxa"/>
            <w:gridSpan w:val="2"/>
            <w:vAlign w:val="center"/>
          </w:tcPr>
          <w:p w:rsidR="00877EB8" w:rsidRDefault="00CE412F">
            <w:pPr>
              <w:rPr>
                <w:b/>
                <w:color w:val="000000" w:themeColor="text1"/>
              </w:rPr>
            </w:pPr>
          </w:p>
        </w:tc>
        <w:tc>
          <w:tcPr>
            <w:tcW w:w="992" w:type="dxa"/>
            <w:vAlign w:val="center"/>
          </w:tcPr>
          <w:p w:rsidR="00877EB8" w:rsidRDefault="00CE412F">
            <w:pPr>
              <w:rPr>
                <w:b/>
                <w:color w:val="000000" w:themeColor="text1"/>
              </w:rPr>
            </w:pPr>
          </w:p>
        </w:tc>
        <w:tc>
          <w:tcPr>
            <w:tcW w:w="1216" w:type="dxa"/>
            <w:vAlign w:val="center"/>
          </w:tcPr>
          <w:p w:rsidR="00877EB8" w:rsidRDefault="00CE412F">
            <w:pPr>
              <w:rPr>
                <w:b/>
                <w:color w:val="000000" w:themeColor="text1"/>
              </w:rPr>
            </w:pPr>
          </w:p>
        </w:tc>
        <w:tc>
          <w:tcPr>
            <w:tcW w:w="3478" w:type="dxa"/>
            <w:gridSpan w:val="3"/>
            <w:vAlign w:val="center"/>
          </w:tcPr>
          <w:p w:rsidR="00877EB8" w:rsidRDefault="00CE412F">
            <w:pPr>
              <w:rPr>
                <w:b/>
                <w:color w:val="000000" w:themeColor="text1"/>
              </w:rPr>
            </w:pPr>
          </w:p>
        </w:tc>
        <w:tc>
          <w:tcPr>
            <w:tcW w:w="2333" w:type="dxa"/>
            <w:gridSpan w:val="2"/>
            <w:vAlign w:val="center"/>
          </w:tcPr>
          <w:p w:rsidR="00877EB8" w:rsidRDefault="00CE412F">
            <w:pPr>
              <w:rPr>
                <w:b/>
                <w:color w:val="000000" w:themeColor="text1"/>
              </w:rPr>
            </w:pPr>
          </w:p>
        </w:tc>
      </w:tr>
    </w:tbl>
    <w:p w:rsidR="00877EB8" w:rsidRDefault="00CE412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D4838">
        <w:tc>
          <w:tcPr>
            <w:tcW w:w="2269" w:type="dxa"/>
            <w:vAlign w:val="center"/>
          </w:tcPr>
          <w:p w:rsidR="00877EB8" w:rsidRDefault="00753C46">
            <w:pPr>
              <w:rPr>
                <w:rFonts w:ascii="宋体" w:hAnsiTheme="minorHAnsi" w:cs="宋体"/>
                <w:color w:val="000000" w:themeColor="text1"/>
                <w:kern w:val="0"/>
                <w:sz w:val="20"/>
                <w:szCs w:val="20"/>
              </w:rPr>
            </w:pPr>
            <w:r>
              <w:rPr>
                <w:rFonts w:ascii="宋体" w:hAnsi="宋体" w:hint="eastAsia"/>
              </w:rPr>
              <w:t>■</w:t>
            </w:r>
            <w:r w:rsidR="00CE412F">
              <w:rPr>
                <w:rFonts w:ascii="宋体" w:hAnsiTheme="minorHAnsi" w:cs="宋体"/>
                <w:color w:val="000000" w:themeColor="text1"/>
                <w:kern w:val="0"/>
                <w:sz w:val="20"/>
                <w:szCs w:val="20"/>
              </w:rPr>
              <w:t>QMS/</w:t>
            </w:r>
            <w:r>
              <w:rPr>
                <w:rFonts w:ascii="宋体" w:hAnsi="宋体" w:hint="eastAsia"/>
              </w:rPr>
              <w:t>■</w:t>
            </w:r>
            <w:r w:rsidR="00CE412F">
              <w:rPr>
                <w:rFonts w:ascii="宋体" w:hAnsiTheme="minorHAnsi" w:cs="宋体"/>
                <w:color w:val="000000" w:themeColor="text1"/>
                <w:kern w:val="0"/>
                <w:sz w:val="20"/>
                <w:szCs w:val="20"/>
              </w:rPr>
              <w:t>EMS/</w:t>
            </w:r>
            <w:r>
              <w:rPr>
                <w:rFonts w:ascii="宋体" w:hAnsi="宋体" w:hint="eastAsia"/>
              </w:rPr>
              <w:t>■</w:t>
            </w:r>
            <w:r w:rsidR="00CE412F">
              <w:rPr>
                <w:rFonts w:ascii="宋体" w:hAnsiTheme="minorHAnsi" w:cs="宋体"/>
                <w:color w:val="000000" w:themeColor="text1"/>
                <w:kern w:val="0"/>
                <w:sz w:val="20"/>
                <w:szCs w:val="20"/>
              </w:rPr>
              <w:t>OHSMS</w:t>
            </w:r>
          </w:p>
          <w:p w:rsidR="00877EB8" w:rsidRDefault="00CE412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E412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D4838">
        <w:tc>
          <w:tcPr>
            <w:tcW w:w="2269" w:type="dxa"/>
            <w:vAlign w:val="center"/>
          </w:tcPr>
          <w:p w:rsidR="00877EB8" w:rsidRDefault="00CE412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E412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E412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D4838">
        <w:tc>
          <w:tcPr>
            <w:tcW w:w="2269" w:type="dxa"/>
            <w:vAlign w:val="center"/>
          </w:tcPr>
          <w:p w:rsidR="00877EB8" w:rsidRDefault="00CE412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E412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CE412F">
      <w:pPr>
        <w:rPr>
          <w:rFonts w:ascii="宋体" w:hAnsi="宋体"/>
          <w:b/>
          <w:color w:val="000000" w:themeColor="text1"/>
          <w:sz w:val="16"/>
          <w:szCs w:val="16"/>
        </w:rPr>
      </w:pPr>
    </w:p>
    <w:p w:rsidR="00753C46" w:rsidRDefault="00753C46" w:rsidP="00753C4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53C46" w:rsidRDefault="00753C46" w:rsidP="00753C46">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 19001-2016idtISO 9001:2015,E：GB/T 24001-2016idtISO 14001:2015,O：GB/T45001—2020/ISO 45001:2018</w:t>
      </w:r>
      <w:bookmarkEnd w:id="4"/>
    </w:p>
    <w:p w:rsidR="00753C46" w:rsidRDefault="00753C46" w:rsidP="00753C46">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53C46" w:rsidTr="00AF1C7A">
        <w:trPr>
          <w:trHeight w:val="293"/>
          <w:jc w:val="center"/>
        </w:trPr>
        <w:tc>
          <w:tcPr>
            <w:tcW w:w="1919" w:type="dxa"/>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53C46" w:rsidRDefault="00753C46" w:rsidP="00AF1C7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重庆温馨源物业管理有限公司</w:t>
            </w:r>
            <w:bookmarkEnd w:id="5"/>
          </w:p>
        </w:tc>
        <w:tc>
          <w:tcPr>
            <w:tcW w:w="1134" w:type="dxa"/>
            <w:gridSpan w:val="3"/>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53C46" w:rsidRDefault="00753C46" w:rsidP="00AF1C7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753C46" w:rsidTr="00AF1C7A">
        <w:trPr>
          <w:trHeight w:val="307"/>
          <w:jc w:val="center"/>
        </w:trPr>
        <w:tc>
          <w:tcPr>
            <w:tcW w:w="1919" w:type="dxa"/>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53C46" w:rsidRDefault="00753C46" w:rsidP="00AF1C7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重庆市九龙坡区锦龙路289号5幢</w:t>
            </w:r>
            <w:bookmarkEnd w:id="7"/>
          </w:p>
        </w:tc>
        <w:tc>
          <w:tcPr>
            <w:tcW w:w="540" w:type="dxa"/>
            <w:vMerge w:val="restart"/>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53C46" w:rsidRDefault="00753C46" w:rsidP="00AF1C7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400053</w:t>
            </w:r>
            <w:bookmarkEnd w:id="8"/>
          </w:p>
        </w:tc>
      </w:tr>
      <w:tr w:rsidR="00753C46" w:rsidTr="00AF1C7A">
        <w:trPr>
          <w:trHeight w:val="315"/>
          <w:jc w:val="center"/>
        </w:trPr>
        <w:tc>
          <w:tcPr>
            <w:tcW w:w="1919" w:type="dxa"/>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53C46" w:rsidRDefault="00753C46" w:rsidP="00AF1C7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重庆市九龙坡区锦龙路289号5幢</w:t>
            </w:r>
            <w:bookmarkEnd w:id="9"/>
          </w:p>
        </w:tc>
        <w:tc>
          <w:tcPr>
            <w:tcW w:w="540" w:type="dxa"/>
            <w:vMerge/>
            <w:vAlign w:val="center"/>
          </w:tcPr>
          <w:p w:rsidR="00753C46" w:rsidRDefault="00753C46" w:rsidP="00AF1C7A">
            <w:pPr>
              <w:spacing w:line="320" w:lineRule="exact"/>
              <w:jc w:val="center"/>
              <w:rPr>
                <w:rFonts w:ascii="宋体" w:hAnsi="宋体"/>
                <w:b/>
                <w:color w:val="000000" w:themeColor="text1"/>
                <w:sz w:val="20"/>
                <w:szCs w:val="20"/>
              </w:rPr>
            </w:pPr>
          </w:p>
        </w:tc>
        <w:tc>
          <w:tcPr>
            <w:tcW w:w="1297" w:type="dxa"/>
          </w:tcPr>
          <w:p w:rsidR="00753C46" w:rsidRDefault="00753C46" w:rsidP="00AF1C7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400053</w:t>
            </w:r>
            <w:bookmarkEnd w:id="10"/>
          </w:p>
        </w:tc>
      </w:tr>
      <w:tr w:rsidR="00753C46" w:rsidTr="00AF1C7A">
        <w:trPr>
          <w:trHeight w:val="315"/>
          <w:jc w:val="center"/>
        </w:trPr>
        <w:tc>
          <w:tcPr>
            <w:tcW w:w="1919" w:type="dxa"/>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753C46" w:rsidRDefault="00753C46" w:rsidP="00AF1C7A">
            <w:pPr>
              <w:spacing w:line="320" w:lineRule="exact"/>
              <w:rPr>
                <w:rFonts w:ascii="宋体" w:hAnsi="宋体"/>
                <w:b/>
                <w:color w:val="000000" w:themeColor="text1"/>
                <w:sz w:val="20"/>
                <w:szCs w:val="20"/>
              </w:rPr>
            </w:pPr>
          </w:p>
        </w:tc>
        <w:tc>
          <w:tcPr>
            <w:tcW w:w="540" w:type="dxa"/>
            <w:vMerge/>
            <w:vAlign w:val="center"/>
          </w:tcPr>
          <w:p w:rsidR="00753C46" w:rsidRDefault="00753C46" w:rsidP="00AF1C7A">
            <w:pPr>
              <w:spacing w:line="320" w:lineRule="exact"/>
              <w:jc w:val="center"/>
              <w:rPr>
                <w:rFonts w:ascii="宋体" w:hAnsi="宋体"/>
                <w:b/>
                <w:color w:val="000000" w:themeColor="text1"/>
                <w:sz w:val="20"/>
                <w:szCs w:val="20"/>
              </w:rPr>
            </w:pPr>
          </w:p>
        </w:tc>
        <w:tc>
          <w:tcPr>
            <w:tcW w:w="1297" w:type="dxa"/>
          </w:tcPr>
          <w:p w:rsidR="00753C46" w:rsidRDefault="00753C46" w:rsidP="00AF1C7A">
            <w:pPr>
              <w:spacing w:line="320" w:lineRule="exact"/>
              <w:rPr>
                <w:rFonts w:ascii="宋体" w:hAnsi="宋体"/>
                <w:b/>
                <w:color w:val="000000" w:themeColor="text1"/>
                <w:sz w:val="20"/>
                <w:szCs w:val="20"/>
              </w:rPr>
            </w:pPr>
          </w:p>
        </w:tc>
      </w:tr>
      <w:tr w:rsidR="00753C46" w:rsidTr="00AF1C7A">
        <w:trPr>
          <w:trHeight w:val="315"/>
          <w:jc w:val="center"/>
        </w:trPr>
        <w:tc>
          <w:tcPr>
            <w:tcW w:w="1919" w:type="dxa"/>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53C46" w:rsidRDefault="00753C46" w:rsidP="00AF1C7A">
            <w:pPr>
              <w:spacing w:line="320" w:lineRule="exact"/>
              <w:rPr>
                <w:rFonts w:ascii="宋体" w:hAnsi="宋体"/>
                <w:b/>
                <w:color w:val="000000" w:themeColor="text1"/>
                <w:sz w:val="20"/>
                <w:szCs w:val="20"/>
              </w:rPr>
            </w:pPr>
          </w:p>
        </w:tc>
        <w:tc>
          <w:tcPr>
            <w:tcW w:w="540" w:type="dxa"/>
            <w:vMerge/>
            <w:vAlign w:val="center"/>
          </w:tcPr>
          <w:p w:rsidR="00753C46" w:rsidRDefault="00753C46" w:rsidP="00AF1C7A">
            <w:pPr>
              <w:spacing w:line="320" w:lineRule="exact"/>
              <w:jc w:val="center"/>
              <w:rPr>
                <w:rFonts w:ascii="宋体" w:hAnsi="宋体"/>
                <w:b/>
                <w:color w:val="000000" w:themeColor="text1"/>
                <w:sz w:val="20"/>
                <w:szCs w:val="20"/>
              </w:rPr>
            </w:pPr>
          </w:p>
        </w:tc>
        <w:tc>
          <w:tcPr>
            <w:tcW w:w="1297" w:type="dxa"/>
          </w:tcPr>
          <w:p w:rsidR="00753C46" w:rsidRDefault="00753C46" w:rsidP="00AF1C7A">
            <w:pPr>
              <w:spacing w:line="320" w:lineRule="exact"/>
              <w:rPr>
                <w:rFonts w:ascii="宋体" w:hAnsi="宋体"/>
                <w:b/>
                <w:color w:val="000000" w:themeColor="text1"/>
                <w:sz w:val="20"/>
                <w:szCs w:val="20"/>
              </w:rPr>
            </w:pPr>
          </w:p>
        </w:tc>
      </w:tr>
      <w:tr w:rsidR="00753C46" w:rsidTr="00AF1C7A">
        <w:trPr>
          <w:trHeight w:val="237"/>
          <w:jc w:val="center"/>
        </w:trPr>
        <w:tc>
          <w:tcPr>
            <w:tcW w:w="1919" w:type="dxa"/>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53C46" w:rsidRDefault="00753C46" w:rsidP="00AF1C7A">
            <w:pPr>
              <w:spacing w:line="320" w:lineRule="exact"/>
              <w:rPr>
                <w:rFonts w:ascii="宋体" w:hAnsi="宋体"/>
                <w:b/>
                <w:color w:val="000000" w:themeColor="text1"/>
                <w:sz w:val="20"/>
                <w:szCs w:val="20"/>
              </w:rPr>
            </w:pPr>
          </w:p>
        </w:tc>
        <w:tc>
          <w:tcPr>
            <w:tcW w:w="540" w:type="dxa"/>
            <w:vMerge/>
            <w:vAlign w:val="center"/>
          </w:tcPr>
          <w:p w:rsidR="00753C46" w:rsidRDefault="00753C46" w:rsidP="00AF1C7A">
            <w:pPr>
              <w:spacing w:line="320" w:lineRule="exact"/>
              <w:jc w:val="center"/>
              <w:rPr>
                <w:rFonts w:ascii="宋体" w:hAnsi="宋体"/>
                <w:b/>
                <w:color w:val="000000" w:themeColor="text1"/>
                <w:sz w:val="20"/>
                <w:szCs w:val="20"/>
              </w:rPr>
            </w:pPr>
          </w:p>
        </w:tc>
        <w:tc>
          <w:tcPr>
            <w:tcW w:w="1297" w:type="dxa"/>
          </w:tcPr>
          <w:p w:rsidR="00753C46" w:rsidRDefault="00753C46" w:rsidP="00AF1C7A">
            <w:pPr>
              <w:spacing w:line="320" w:lineRule="exact"/>
              <w:rPr>
                <w:rFonts w:ascii="宋体" w:hAnsi="宋体"/>
                <w:b/>
                <w:color w:val="000000" w:themeColor="text1"/>
                <w:sz w:val="20"/>
                <w:szCs w:val="20"/>
              </w:rPr>
            </w:pPr>
          </w:p>
        </w:tc>
      </w:tr>
      <w:tr w:rsidR="00753C46" w:rsidTr="00AF1C7A">
        <w:trPr>
          <w:trHeight w:val="247"/>
          <w:jc w:val="center"/>
        </w:trPr>
        <w:tc>
          <w:tcPr>
            <w:tcW w:w="1919" w:type="dxa"/>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53C46" w:rsidRDefault="00753C46" w:rsidP="00AF1C7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刘世均</w:t>
            </w:r>
            <w:bookmarkEnd w:id="11"/>
          </w:p>
        </w:tc>
        <w:tc>
          <w:tcPr>
            <w:tcW w:w="1362" w:type="dxa"/>
            <w:gridSpan w:val="2"/>
            <w:vAlign w:val="center"/>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53C46" w:rsidRDefault="00753C46" w:rsidP="00AF1C7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023-68502272</w:t>
            </w:r>
            <w:bookmarkEnd w:id="12"/>
          </w:p>
        </w:tc>
        <w:tc>
          <w:tcPr>
            <w:tcW w:w="965" w:type="dxa"/>
            <w:gridSpan w:val="3"/>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53C46" w:rsidRDefault="00753C46" w:rsidP="00AF1C7A">
            <w:pPr>
              <w:spacing w:line="320" w:lineRule="exact"/>
              <w:jc w:val="center"/>
              <w:rPr>
                <w:rFonts w:ascii="宋体" w:hAnsi="宋体"/>
                <w:b/>
                <w:color w:val="000000" w:themeColor="text1"/>
                <w:sz w:val="20"/>
                <w:szCs w:val="20"/>
              </w:rPr>
            </w:pPr>
            <w:bookmarkStart w:id="13" w:name="联系人传真"/>
            <w:bookmarkEnd w:id="13"/>
          </w:p>
        </w:tc>
      </w:tr>
      <w:tr w:rsidR="00753C46" w:rsidTr="00AF1C7A">
        <w:trPr>
          <w:jc w:val="center"/>
        </w:trPr>
        <w:tc>
          <w:tcPr>
            <w:tcW w:w="1919" w:type="dxa"/>
            <w:vAlign w:val="center"/>
          </w:tcPr>
          <w:p w:rsidR="00753C46" w:rsidRDefault="00753C46" w:rsidP="00AF1C7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53C46" w:rsidRDefault="00753C46" w:rsidP="00AF1C7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周大志</w:t>
            </w:r>
            <w:bookmarkEnd w:id="14"/>
          </w:p>
        </w:tc>
        <w:tc>
          <w:tcPr>
            <w:tcW w:w="1362" w:type="dxa"/>
            <w:gridSpan w:val="2"/>
            <w:vAlign w:val="center"/>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53C46" w:rsidRDefault="00753C46" w:rsidP="00AF1C7A">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陈波</w:t>
            </w:r>
          </w:p>
        </w:tc>
        <w:tc>
          <w:tcPr>
            <w:tcW w:w="1440" w:type="dxa"/>
            <w:gridSpan w:val="5"/>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53C46" w:rsidRDefault="00753C46" w:rsidP="00AF1C7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刘世均</w:t>
            </w:r>
            <w:bookmarkEnd w:id="16"/>
          </w:p>
        </w:tc>
      </w:tr>
      <w:tr w:rsidR="00753C46" w:rsidTr="00AF1C7A">
        <w:trPr>
          <w:trHeight w:val="1050"/>
          <w:jc w:val="center"/>
        </w:trPr>
        <w:tc>
          <w:tcPr>
            <w:tcW w:w="1919" w:type="dxa"/>
            <w:vAlign w:val="center"/>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53C46" w:rsidRDefault="00753C46" w:rsidP="00AF1C7A">
            <w:pPr>
              <w:spacing w:line="320" w:lineRule="exact"/>
              <w:jc w:val="center"/>
              <w:rPr>
                <w:rFonts w:ascii="宋体" w:hAnsi="宋体"/>
                <w:b/>
                <w:color w:val="000000" w:themeColor="text1"/>
                <w:sz w:val="20"/>
                <w:szCs w:val="20"/>
              </w:rPr>
            </w:pPr>
          </w:p>
        </w:tc>
        <w:tc>
          <w:tcPr>
            <w:tcW w:w="7957" w:type="dxa"/>
            <w:gridSpan w:val="14"/>
          </w:tcPr>
          <w:p w:rsidR="00753C46" w:rsidRDefault="00753C46" w:rsidP="00AF1C7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w:t>
            </w:r>
          </w:p>
          <w:p w:rsidR="00753C46" w:rsidRDefault="00753C46" w:rsidP="00AF1C7A">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E：物业管理所涉及的相关环境管理活动</w:t>
            </w:r>
          </w:p>
          <w:p w:rsidR="00753C46" w:rsidRDefault="00753C46" w:rsidP="00AF1C7A">
            <w:pPr>
              <w:spacing w:line="320" w:lineRule="exact"/>
              <w:rPr>
                <w:rFonts w:ascii="宋体" w:hAnsi="宋体"/>
                <w:b/>
                <w:color w:val="000000" w:themeColor="text1"/>
                <w:sz w:val="20"/>
                <w:szCs w:val="20"/>
              </w:rPr>
            </w:pPr>
            <w:r>
              <w:rPr>
                <w:rFonts w:ascii="宋体" w:hAnsi="宋体"/>
                <w:b/>
                <w:color w:val="000000" w:themeColor="text1"/>
                <w:sz w:val="20"/>
                <w:szCs w:val="20"/>
              </w:rPr>
              <w:t>O：物业管理所涉及的相关职业健康安全管理活动</w:t>
            </w:r>
            <w:bookmarkEnd w:id="17"/>
          </w:p>
        </w:tc>
      </w:tr>
      <w:tr w:rsidR="00753C46" w:rsidTr="00AF1C7A">
        <w:trPr>
          <w:trHeight w:val="606"/>
          <w:jc w:val="center"/>
        </w:trPr>
        <w:tc>
          <w:tcPr>
            <w:tcW w:w="1919" w:type="dxa"/>
            <w:vAlign w:val="center"/>
          </w:tcPr>
          <w:p w:rsidR="00753C46" w:rsidRDefault="00753C46" w:rsidP="00AF1C7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53C46" w:rsidRDefault="00753C46" w:rsidP="00AF1C7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rsidR="00753C46" w:rsidRDefault="00753C46" w:rsidP="00AF1C7A">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rsidR="00753C46" w:rsidRDefault="00753C46" w:rsidP="00AF1C7A">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53C46" w:rsidRDefault="00753C46" w:rsidP="00AF1C7A">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    □否</w:t>
            </w:r>
          </w:p>
        </w:tc>
      </w:tr>
      <w:tr w:rsidR="00753C46" w:rsidTr="00AF1C7A">
        <w:trPr>
          <w:trHeight w:val="564"/>
          <w:jc w:val="center"/>
        </w:trPr>
        <w:tc>
          <w:tcPr>
            <w:tcW w:w="1919" w:type="dxa"/>
            <w:vAlign w:val="center"/>
          </w:tcPr>
          <w:p w:rsidR="00753C46" w:rsidRDefault="00753C46" w:rsidP="00AF1C7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53C46" w:rsidRDefault="00753C46" w:rsidP="00AF1C7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2019-12-10 0:00:00</w:t>
            </w:r>
            <w:bookmarkEnd w:id="19"/>
          </w:p>
        </w:tc>
        <w:tc>
          <w:tcPr>
            <w:tcW w:w="2403" w:type="dxa"/>
            <w:gridSpan w:val="6"/>
            <w:vAlign w:val="center"/>
          </w:tcPr>
          <w:p w:rsidR="00753C46" w:rsidRDefault="00753C46" w:rsidP="00AF1C7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53C46" w:rsidRDefault="00753C46" w:rsidP="00AF1C7A">
            <w:pPr>
              <w:rPr>
                <w:rFonts w:ascii="宋体" w:hAnsi="宋体"/>
                <w:b/>
                <w:color w:val="000000" w:themeColor="text1"/>
                <w:sz w:val="20"/>
                <w:szCs w:val="20"/>
              </w:rPr>
            </w:pPr>
          </w:p>
        </w:tc>
      </w:tr>
      <w:tr w:rsidR="00753C46" w:rsidTr="00AF1C7A">
        <w:trPr>
          <w:cantSplit/>
          <w:jc w:val="center"/>
        </w:trPr>
        <w:tc>
          <w:tcPr>
            <w:tcW w:w="1919" w:type="dxa"/>
            <w:vAlign w:val="center"/>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53C46" w:rsidRDefault="00753C46" w:rsidP="00AF1C7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：1个，见临时场所清单</w:t>
            </w:r>
          </w:p>
          <w:p w:rsidR="00753C46" w:rsidRDefault="00753C46" w:rsidP="00AF1C7A">
            <w:pPr>
              <w:widowControl/>
              <w:jc w:val="left"/>
              <w:rPr>
                <w:rFonts w:ascii="宋体" w:hAnsi="宋体"/>
                <w:b/>
                <w:color w:val="000000" w:themeColor="text1"/>
                <w:spacing w:val="-20"/>
                <w:sz w:val="20"/>
                <w:szCs w:val="20"/>
              </w:rPr>
            </w:pPr>
          </w:p>
          <w:p w:rsidR="00753C46" w:rsidRDefault="00753C46" w:rsidP="00AF1C7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53C46" w:rsidRDefault="00753C46" w:rsidP="00AF1C7A">
            <w:pPr>
              <w:rPr>
                <w:rFonts w:ascii="宋体" w:hAnsi="宋体"/>
                <w:b/>
                <w:color w:val="000000" w:themeColor="text1"/>
                <w:sz w:val="20"/>
                <w:szCs w:val="20"/>
              </w:rPr>
            </w:pPr>
          </w:p>
        </w:tc>
      </w:tr>
      <w:tr w:rsidR="00753C46" w:rsidTr="00AF1C7A">
        <w:trPr>
          <w:cantSplit/>
          <w:jc w:val="center"/>
        </w:trPr>
        <w:tc>
          <w:tcPr>
            <w:tcW w:w="1919" w:type="dxa"/>
            <w:vAlign w:val="center"/>
          </w:tcPr>
          <w:p w:rsidR="00753C46" w:rsidRDefault="00753C46" w:rsidP="00AF1C7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53C46" w:rsidRDefault="00753C46" w:rsidP="00AF1C7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53C46" w:rsidRDefault="00753C46" w:rsidP="00AF1C7A">
            <w:pPr>
              <w:widowControl/>
              <w:jc w:val="left"/>
              <w:rPr>
                <w:rFonts w:ascii="宋体" w:hAnsi="宋体"/>
                <w:b/>
                <w:color w:val="000000" w:themeColor="text1"/>
                <w:sz w:val="20"/>
                <w:szCs w:val="20"/>
              </w:rPr>
            </w:pPr>
          </w:p>
        </w:tc>
      </w:tr>
    </w:tbl>
    <w:p w:rsidR="00753C46" w:rsidRDefault="00753C46" w:rsidP="00753C46">
      <w:pPr>
        <w:snapToGrid w:val="0"/>
        <w:spacing w:afterLines="30"/>
        <w:jc w:val="center"/>
        <w:rPr>
          <w:rFonts w:ascii="楷体" w:eastAsia="楷体" w:hAnsi="楷体"/>
          <w:b/>
          <w:color w:val="000000" w:themeColor="text1"/>
          <w:sz w:val="28"/>
          <w:szCs w:val="28"/>
        </w:rPr>
      </w:pPr>
    </w:p>
    <w:p w:rsidR="00753C46" w:rsidRDefault="00753C46" w:rsidP="00753C4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53C46" w:rsidRDefault="00753C46" w:rsidP="00753C4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53C46" w:rsidRDefault="00753C46" w:rsidP="00753C4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53C46" w:rsidTr="00AF1C7A">
        <w:tc>
          <w:tcPr>
            <w:tcW w:w="3119" w:type="dxa"/>
          </w:tcPr>
          <w:p w:rsidR="00753C46" w:rsidRDefault="00753C46" w:rsidP="00AF1C7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53C46" w:rsidTr="00AF1C7A">
        <w:tc>
          <w:tcPr>
            <w:tcW w:w="3119" w:type="dxa"/>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行政部（含财务部）</w:t>
            </w:r>
          </w:p>
        </w:tc>
        <w:tc>
          <w:tcPr>
            <w:tcW w:w="6804" w:type="dxa"/>
          </w:tcPr>
          <w:p w:rsidR="00753C46" w:rsidRDefault="00753C46" w:rsidP="00AF1C7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方针、目标管理；文件、记录控制程；管理评审；内审管理；人员、部门职能职责和权限；风险识别评价管理；合同管理；采购管理；</w:t>
            </w:r>
          </w:p>
        </w:tc>
      </w:tr>
      <w:tr w:rsidR="00753C46" w:rsidTr="00AF1C7A">
        <w:tc>
          <w:tcPr>
            <w:tcW w:w="3119" w:type="dxa"/>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753C46" w:rsidRDefault="00753C46" w:rsidP="00AF1C7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753C46" w:rsidTr="00AF1C7A">
        <w:tc>
          <w:tcPr>
            <w:tcW w:w="3119" w:type="dxa"/>
          </w:tcPr>
          <w:p w:rsidR="00753C46" w:rsidRDefault="00753C46" w:rsidP="00AF1C7A">
            <w:pPr>
              <w:jc w:val="center"/>
              <w:rPr>
                <w:rFonts w:ascii="宋体" w:hAnsi="宋体"/>
                <w:b/>
                <w:color w:val="000000" w:themeColor="text1"/>
                <w:sz w:val="20"/>
                <w:szCs w:val="20"/>
              </w:rPr>
            </w:pPr>
          </w:p>
        </w:tc>
        <w:tc>
          <w:tcPr>
            <w:tcW w:w="6804" w:type="dxa"/>
          </w:tcPr>
          <w:p w:rsidR="00753C46" w:rsidRDefault="00753C46" w:rsidP="00AF1C7A">
            <w:pPr>
              <w:jc w:val="left"/>
              <w:rPr>
                <w:rFonts w:ascii="宋体" w:hAnsi="宋体"/>
                <w:b/>
                <w:color w:val="000000" w:themeColor="text1"/>
                <w:sz w:val="20"/>
                <w:szCs w:val="20"/>
              </w:rPr>
            </w:pPr>
          </w:p>
        </w:tc>
      </w:tr>
      <w:tr w:rsidR="00753C46" w:rsidTr="00AF1C7A">
        <w:tc>
          <w:tcPr>
            <w:tcW w:w="3119" w:type="dxa"/>
          </w:tcPr>
          <w:p w:rsidR="00753C46" w:rsidRDefault="00753C46" w:rsidP="00AF1C7A">
            <w:pPr>
              <w:jc w:val="center"/>
              <w:rPr>
                <w:rFonts w:ascii="宋体" w:hAnsi="宋体"/>
                <w:b/>
                <w:color w:val="000000" w:themeColor="text1"/>
                <w:sz w:val="20"/>
                <w:szCs w:val="20"/>
              </w:rPr>
            </w:pPr>
          </w:p>
        </w:tc>
        <w:tc>
          <w:tcPr>
            <w:tcW w:w="6804" w:type="dxa"/>
          </w:tcPr>
          <w:p w:rsidR="00753C46" w:rsidRDefault="00753C46" w:rsidP="00AF1C7A">
            <w:pPr>
              <w:jc w:val="center"/>
              <w:rPr>
                <w:rFonts w:ascii="宋体" w:hAnsi="宋体"/>
                <w:b/>
                <w:color w:val="000000" w:themeColor="text1"/>
                <w:spacing w:val="-20"/>
                <w:sz w:val="20"/>
                <w:szCs w:val="20"/>
                <w:u w:val="single"/>
              </w:rPr>
            </w:pPr>
          </w:p>
        </w:tc>
      </w:tr>
      <w:tr w:rsidR="00753C46" w:rsidTr="00AF1C7A">
        <w:tc>
          <w:tcPr>
            <w:tcW w:w="3119" w:type="dxa"/>
          </w:tcPr>
          <w:p w:rsidR="00753C46" w:rsidRDefault="00753C46" w:rsidP="00AF1C7A">
            <w:pPr>
              <w:rPr>
                <w:rFonts w:ascii="宋体" w:hAnsi="宋体"/>
                <w:b/>
                <w:color w:val="000000" w:themeColor="text1"/>
                <w:szCs w:val="21"/>
              </w:rPr>
            </w:pPr>
          </w:p>
        </w:tc>
        <w:tc>
          <w:tcPr>
            <w:tcW w:w="6804" w:type="dxa"/>
          </w:tcPr>
          <w:p w:rsidR="00753C46" w:rsidRDefault="00753C46" w:rsidP="00AF1C7A">
            <w:pPr>
              <w:rPr>
                <w:rFonts w:ascii="宋体" w:hAnsi="宋体"/>
                <w:b/>
                <w:color w:val="000000" w:themeColor="text1"/>
                <w:spacing w:val="-20"/>
                <w:szCs w:val="21"/>
                <w:u w:val="single"/>
              </w:rPr>
            </w:pPr>
          </w:p>
        </w:tc>
      </w:tr>
    </w:tbl>
    <w:p w:rsidR="00753C46" w:rsidRDefault="00753C46" w:rsidP="00753C4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53C46" w:rsidRDefault="00753C46" w:rsidP="00753C4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53C46" w:rsidTr="00AF1C7A">
        <w:tc>
          <w:tcPr>
            <w:tcW w:w="3119" w:type="dxa"/>
          </w:tcPr>
          <w:p w:rsidR="00753C46" w:rsidRDefault="00753C46" w:rsidP="00AF1C7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53C46" w:rsidRDefault="00753C46" w:rsidP="00AF1C7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53C46" w:rsidTr="00AF1C7A">
        <w:tc>
          <w:tcPr>
            <w:tcW w:w="3119" w:type="dxa"/>
          </w:tcPr>
          <w:p w:rsidR="00753C46" w:rsidRDefault="00753C46" w:rsidP="00AF1C7A">
            <w:pPr>
              <w:jc w:val="center"/>
              <w:rPr>
                <w:rFonts w:ascii="宋体" w:hAnsi="宋体"/>
                <w:b/>
                <w:color w:val="000000" w:themeColor="text1"/>
                <w:sz w:val="20"/>
                <w:szCs w:val="20"/>
              </w:rPr>
            </w:pPr>
            <w:r>
              <w:rPr>
                <w:rFonts w:hint="eastAsia"/>
                <w:color w:val="000000"/>
              </w:rPr>
              <w:t>青国青城</w:t>
            </w:r>
          </w:p>
        </w:tc>
        <w:tc>
          <w:tcPr>
            <w:tcW w:w="3249" w:type="dxa"/>
          </w:tcPr>
          <w:p w:rsidR="00753C46" w:rsidRDefault="00753C46" w:rsidP="00AF1C7A">
            <w:pPr>
              <w:jc w:val="center"/>
              <w:rPr>
                <w:rFonts w:ascii="宋体" w:hAnsi="宋体"/>
                <w:b/>
                <w:color w:val="000000" w:themeColor="text1"/>
                <w:spacing w:val="-20"/>
                <w:sz w:val="20"/>
                <w:szCs w:val="20"/>
                <w:u w:val="single"/>
              </w:rPr>
            </w:pPr>
            <w:r>
              <w:rPr>
                <w:rFonts w:hint="eastAsia"/>
                <w:color w:val="000000"/>
              </w:rPr>
              <w:t>物业管理服务</w:t>
            </w:r>
          </w:p>
        </w:tc>
        <w:tc>
          <w:tcPr>
            <w:tcW w:w="3555" w:type="dxa"/>
          </w:tcPr>
          <w:p w:rsidR="00753C46" w:rsidRDefault="00753C46" w:rsidP="00AF1C7A">
            <w:pPr>
              <w:jc w:val="left"/>
              <w:rPr>
                <w:rFonts w:ascii="宋体" w:hAnsi="宋体"/>
                <w:b/>
                <w:color w:val="000000" w:themeColor="text1"/>
                <w:spacing w:val="-20"/>
                <w:sz w:val="20"/>
                <w:szCs w:val="20"/>
                <w:u w:val="single"/>
              </w:rPr>
            </w:pPr>
            <w:bookmarkStart w:id="20" w:name="生产地址"/>
            <w:r>
              <w:t>重庆市九龙坡区锦龙路</w:t>
            </w:r>
            <w:bookmarkEnd w:id="20"/>
            <w:r>
              <w:rPr>
                <w:rFonts w:hint="eastAsia"/>
                <w:color w:val="000000"/>
              </w:rPr>
              <w:t>青国青城小区</w:t>
            </w:r>
          </w:p>
        </w:tc>
      </w:tr>
      <w:tr w:rsidR="00753C46" w:rsidTr="00AF1C7A">
        <w:tc>
          <w:tcPr>
            <w:tcW w:w="3119" w:type="dxa"/>
          </w:tcPr>
          <w:p w:rsidR="00753C46" w:rsidRDefault="00753C46" w:rsidP="00AF1C7A">
            <w:pPr>
              <w:jc w:val="center"/>
              <w:rPr>
                <w:rFonts w:ascii="宋体" w:hAnsi="宋体"/>
                <w:b/>
                <w:color w:val="000000" w:themeColor="text1"/>
                <w:sz w:val="20"/>
                <w:szCs w:val="20"/>
              </w:rPr>
            </w:pPr>
          </w:p>
        </w:tc>
        <w:tc>
          <w:tcPr>
            <w:tcW w:w="3249" w:type="dxa"/>
          </w:tcPr>
          <w:p w:rsidR="00753C46" w:rsidRDefault="00753C46" w:rsidP="00AF1C7A">
            <w:pPr>
              <w:jc w:val="center"/>
              <w:rPr>
                <w:rFonts w:ascii="宋体" w:hAnsi="宋体"/>
                <w:b/>
                <w:color w:val="000000" w:themeColor="text1"/>
                <w:spacing w:val="-20"/>
                <w:sz w:val="20"/>
                <w:szCs w:val="20"/>
                <w:u w:val="single"/>
              </w:rPr>
            </w:pPr>
          </w:p>
        </w:tc>
        <w:tc>
          <w:tcPr>
            <w:tcW w:w="3555" w:type="dxa"/>
          </w:tcPr>
          <w:p w:rsidR="00753C46" w:rsidRDefault="00753C46" w:rsidP="00AF1C7A">
            <w:pPr>
              <w:jc w:val="center"/>
              <w:rPr>
                <w:rFonts w:ascii="宋体" w:hAnsi="宋体"/>
                <w:b/>
                <w:color w:val="000000" w:themeColor="text1"/>
                <w:spacing w:val="-20"/>
                <w:sz w:val="20"/>
                <w:szCs w:val="20"/>
                <w:u w:val="single"/>
              </w:rPr>
            </w:pPr>
          </w:p>
        </w:tc>
      </w:tr>
      <w:tr w:rsidR="00753C46" w:rsidTr="00AF1C7A">
        <w:tc>
          <w:tcPr>
            <w:tcW w:w="3119" w:type="dxa"/>
          </w:tcPr>
          <w:p w:rsidR="00753C46" w:rsidRDefault="00753C46" w:rsidP="00AF1C7A">
            <w:pPr>
              <w:jc w:val="center"/>
              <w:rPr>
                <w:rFonts w:ascii="宋体" w:hAnsi="宋体"/>
                <w:b/>
                <w:color w:val="000000" w:themeColor="text1"/>
                <w:sz w:val="20"/>
                <w:szCs w:val="20"/>
              </w:rPr>
            </w:pPr>
          </w:p>
        </w:tc>
        <w:tc>
          <w:tcPr>
            <w:tcW w:w="3249" w:type="dxa"/>
          </w:tcPr>
          <w:p w:rsidR="00753C46" w:rsidRDefault="00753C46" w:rsidP="00AF1C7A">
            <w:pPr>
              <w:jc w:val="center"/>
              <w:rPr>
                <w:rFonts w:ascii="宋体" w:hAnsi="宋体"/>
                <w:b/>
                <w:color w:val="000000" w:themeColor="text1"/>
                <w:spacing w:val="-20"/>
                <w:sz w:val="20"/>
                <w:szCs w:val="20"/>
                <w:u w:val="single"/>
              </w:rPr>
            </w:pPr>
          </w:p>
        </w:tc>
        <w:tc>
          <w:tcPr>
            <w:tcW w:w="3555" w:type="dxa"/>
          </w:tcPr>
          <w:p w:rsidR="00753C46" w:rsidRDefault="00753C46" w:rsidP="00AF1C7A">
            <w:pPr>
              <w:jc w:val="center"/>
              <w:rPr>
                <w:rFonts w:ascii="宋体" w:hAnsi="宋体"/>
                <w:b/>
                <w:color w:val="000000" w:themeColor="text1"/>
                <w:spacing w:val="-20"/>
                <w:sz w:val="20"/>
                <w:szCs w:val="20"/>
                <w:u w:val="single"/>
              </w:rPr>
            </w:pPr>
          </w:p>
        </w:tc>
      </w:tr>
    </w:tbl>
    <w:p w:rsidR="00753C46" w:rsidRDefault="00753C46" w:rsidP="00753C46">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53C46" w:rsidRDefault="00753C46" w:rsidP="00753C4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53C46" w:rsidTr="00AF1C7A">
        <w:tc>
          <w:tcPr>
            <w:tcW w:w="2130" w:type="dxa"/>
          </w:tcPr>
          <w:p w:rsidR="00753C46" w:rsidRDefault="00753C46" w:rsidP="00AF1C7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53C46" w:rsidRDefault="00753C46" w:rsidP="00AF1C7A">
            <w:pPr>
              <w:rPr>
                <w:b/>
                <w:color w:val="000000" w:themeColor="text1"/>
                <w:sz w:val="20"/>
                <w:szCs w:val="20"/>
              </w:rPr>
            </w:pPr>
            <w:r>
              <w:rPr>
                <w:rFonts w:hint="eastAsia"/>
                <w:b/>
                <w:color w:val="000000" w:themeColor="text1"/>
                <w:sz w:val="20"/>
                <w:szCs w:val="20"/>
              </w:rPr>
              <w:t>服务名称</w:t>
            </w:r>
          </w:p>
        </w:tc>
        <w:tc>
          <w:tcPr>
            <w:tcW w:w="2519" w:type="dxa"/>
          </w:tcPr>
          <w:p w:rsidR="00753C46" w:rsidRDefault="00753C46" w:rsidP="00AF1C7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53C46" w:rsidRDefault="00753C46" w:rsidP="00AF1C7A">
            <w:pPr>
              <w:rPr>
                <w:b/>
                <w:color w:val="000000" w:themeColor="text1"/>
                <w:sz w:val="20"/>
                <w:szCs w:val="20"/>
              </w:rPr>
            </w:pPr>
            <w:r>
              <w:rPr>
                <w:rFonts w:hint="eastAsia"/>
                <w:b/>
                <w:color w:val="000000" w:themeColor="text1"/>
                <w:sz w:val="20"/>
                <w:szCs w:val="20"/>
              </w:rPr>
              <w:t>服务类型</w:t>
            </w:r>
          </w:p>
        </w:tc>
        <w:tc>
          <w:tcPr>
            <w:tcW w:w="1843" w:type="dxa"/>
          </w:tcPr>
          <w:p w:rsidR="00753C46" w:rsidRDefault="00753C46" w:rsidP="00AF1C7A">
            <w:pPr>
              <w:rPr>
                <w:b/>
                <w:color w:val="000000" w:themeColor="text1"/>
                <w:sz w:val="20"/>
                <w:szCs w:val="20"/>
              </w:rPr>
            </w:pPr>
            <w:r>
              <w:rPr>
                <w:rFonts w:hint="eastAsia"/>
                <w:b/>
                <w:color w:val="000000" w:themeColor="text1"/>
                <w:sz w:val="20"/>
                <w:szCs w:val="20"/>
              </w:rPr>
              <w:t>规格</w:t>
            </w:r>
          </w:p>
        </w:tc>
        <w:tc>
          <w:tcPr>
            <w:tcW w:w="3543" w:type="dxa"/>
          </w:tcPr>
          <w:p w:rsidR="00753C46" w:rsidRDefault="00753C46" w:rsidP="00AF1C7A">
            <w:pPr>
              <w:rPr>
                <w:b/>
                <w:color w:val="000000" w:themeColor="text1"/>
                <w:sz w:val="20"/>
                <w:szCs w:val="20"/>
              </w:rPr>
            </w:pPr>
            <w:r>
              <w:rPr>
                <w:rFonts w:hint="eastAsia"/>
                <w:b/>
                <w:color w:val="000000" w:themeColor="text1"/>
                <w:sz w:val="20"/>
                <w:szCs w:val="20"/>
              </w:rPr>
              <w:t>执行标准</w:t>
            </w:r>
          </w:p>
        </w:tc>
      </w:tr>
      <w:tr w:rsidR="00753C46" w:rsidTr="00AF1C7A">
        <w:tc>
          <w:tcPr>
            <w:tcW w:w="2130" w:type="dxa"/>
          </w:tcPr>
          <w:p w:rsidR="00753C46" w:rsidRDefault="00753C46" w:rsidP="00AF1C7A">
            <w:pPr>
              <w:rPr>
                <w:b/>
                <w:color w:val="000000" w:themeColor="text1"/>
                <w:sz w:val="20"/>
                <w:szCs w:val="20"/>
              </w:rPr>
            </w:pPr>
            <w:r>
              <w:rPr>
                <w:sz w:val="20"/>
              </w:rPr>
              <w:t>物业管理服务</w:t>
            </w:r>
          </w:p>
        </w:tc>
        <w:tc>
          <w:tcPr>
            <w:tcW w:w="2519" w:type="dxa"/>
          </w:tcPr>
          <w:p w:rsidR="00753C46" w:rsidRDefault="00753C46" w:rsidP="00AF1C7A">
            <w:pPr>
              <w:rPr>
                <w:b/>
                <w:color w:val="000000" w:themeColor="text1"/>
                <w:sz w:val="20"/>
                <w:szCs w:val="20"/>
              </w:rPr>
            </w:pPr>
            <w:r>
              <w:rPr>
                <w:rFonts w:hint="eastAsia"/>
                <w:b/>
                <w:sz w:val="20"/>
                <w:szCs w:val="20"/>
              </w:rPr>
              <w:t>服务</w:t>
            </w:r>
          </w:p>
        </w:tc>
        <w:tc>
          <w:tcPr>
            <w:tcW w:w="1843" w:type="dxa"/>
          </w:tcPr>
          <w:p w:rsidR="00753C46" w:rsidRDefault="00753C46" w:rsidP="00AF1C7A">
            <w:pPr>
              <w:rPr>
                <w:b/>
                <w:color w:val="000000" w:themeColor="text1"/>
                <w:sz w:val="20"/>
                <w:szCs w:val="20"/>
              </w:rPr>
            </w:pPr>
          </w:p>
        </w:tc>
        <w:tc>
          <w:tcPr>
            <w:tcW w:w="3543" w:type="dxa"/>
          </w:tcPr>
          <w:p w:rsidR="00753C46" w:rsidRDefault="00753C46" w:rsidP="00AF1C7A">
            <w:pPr>
              <w:spacing w:line="400" w:lineRule="exact"/>
              <w:rPr>
                <w:szCs w:val="21"/>
              </w:rPr>
            </w:pPr>
            <w:r>
              <w:rPr>
                <w:rFonts w:hint="eastAsia"/>
                <w:szCs w:val="21"/>
              </w:rPr>
              <w:t>《重庆市物业管理条例》、《物业服务收费管理办法》、《商务楼宇物业管理服务规范》和合同协议等。</w:t>
            </w:r>
          </w:p>
          <w:p w:rsidR="00753C46" w:rsidRDefault="00753C46" w:rsidP="00AF1C7A">
            <w:pPr>
              <w:rPr>
                <w:b/>
                <w:color w:val="000000" w:themeColor="text1"/>
                <w:sz w:val="20"/>
                <w:szCs w:val="20"/>
              </w:rPr>
            </w:pPr>
          </w:p>
        </w:tc>
      </w:tr>
      <w:tr w:rsidR="00753C46" w:rsidTr="00AF1C7A">
        <w:tc>
          <w:tcPr>
            <w:tcW w:w="2130" w:type="dxa"/>
          </w:tcPr>
          <w:p w:rsidR="00753C46" w:rsidRDefault="00753C46" w:rsidP="00AF1C7A">
            <w:pPr>
              <w:rPr>
                <w:b/>
                <w:color w:val="000000" w:themeColor="text1"/>
                <w:sz w:val="20"/>
                <w:szCs w:val="20"/>
              </w:rPr>
            </w:pPr>
          </w:p>
        </w:tc>
        <w:tc>
          <w:tcPr>
            <w:tcW w:w="2519" w:type="dxa"/>
          </w:tcPr>
          <w:p w:rsidR="00753C46" w:rsidRDefault="00753C46" w:rsidP="00AF1C7A">
            <w:pPr>
              <w:rPr>
                <w:b/>
                <w:color w:val="000000" w:themeColor="text1"/>
                <w:sz w:val="20"/>
                <w:szCs w:val="20"/>
              </w:rPr>
            </w:pPr>
          </w:p>
        </w:tc>
        <w:tc>
          <w:tcPr>
            <w:tcW w:w="1843" w:type="dxa"/>
          </w:tcPr>
          <w:p w:rsidR="00753C46" w:rsidRDefault="00753C46" w:rsidP="00AF1C7A">
            <w:pPr>
              <w:rPr>
                <w:b/>
                <w:color w:val="000000" w:themeColor="text1"/>
                <w:sz w:val="20"/>
                <w:szCs w:val="20"/>
              </w:rPr>
            </w:pPr>
          </w:p>
        </w:tc>
        <w:tc>
          <w:tcPr>
            <w:tcW w:w="3543" w:type="dxa"/>
          </w:tcPr>
          <w:p w:rsidR="00753C46" w:rsidRDefault="00753C46" w:rsidP="00AF1C7A">
            <w:pPr>
              <w:rPr>
                <w:b/>
                <w:color w:val="000000" w:themeColor="text1"/>
                <w:sz w:val="20"/>
                <w:szCs w:val="20"/>
              </w:rPr>
            </w:pPr>
          </w:p>
        </w:tc>
      </w:tr>
      <w:tr w:rsidR="00753C46" w:rsidTr="00AF1C7A">
        <w:tc>
          <w:tcPr>
            <w:tcW w:w="2130" w:type="dxa"/>
          </w:tcPr>
          <w:p w:rsidR="00753C46" w:rsidRDefault="00753C46" w:rsidP="00AF1C7A">
            <w:pPr>
              <w:rPr>
                <w:b/>
                <w:color w:val="000000" w:themeColor="text1"/>
                <w:sz w:val="20"/>
                <w:szCs w:val="20"/>
              </w:rPr>
            </w:pPr>
          </w:p>
        </w:tc>
        <w:tc>
          <w:tcPr>
            <w:tcW w:w="2519" w:type="dxa"/>
          </w:tcPr>
          <w:p w:rsidR="00753C46" w:rsidRDefault="00753C46" w:rsidP="00AF1C7A">
            <w:pPr>
              <w:rPr>
                <w:b/>
                <w:color w:val="000000" w:themeColor="text1"/>
                <w:sz w:val="20"/>
                <w:szCs w:val="20"/>
              </w:rPr>
            </w:pPr>
          </w:p>
        </w:tc>
        <w:tc>
          <w:tcPr>
            <w:tcW w:w="1843" w:type="dxa"/>
          </w:tcPr>
          <w:p w:rsidR="00753C46" w:rsidRDefault="00753C46" w:rsidP="00AF1C7A">
            <w:pPr>
              <w:rPr>
                <w:b/>
                <w:color w:val="000000" w:themeColor="text1"/>
                <w:sz w:val="20"/>
                <w:szCs w:val="20"/>
              </w:rPr>
            </w:pPr>
          </w:p>
        </w:tc>
        <w:tc>
          <w:tcPr>
            <w:tcW w:w="3543" w:type="dxa"/>
          </w:tcPr>
          <w:p w:rsidR="00753C46" w:rsidRDefault="00753C46" w:rsidP="00AF1C7A">
            <w:pPr>
              <w:rPr>
                <w:b/>
                <w:color w:val="000000" w:themeColor="text1"/>
                <w:sz w:val="20"/>
                <w:szCs w:val="20"/>
              </w:rPr>
            </w:pPr>
          </w:p>
        </w:tc>
      </w:tr>
      <w:tr w:rsidR="00753C46" w:rsidTr="00AF1C7A">
        <w:tc>
          <w:tcPr>
            <w:tcW w:w="2130" w:type="dxa"/>
          </w:tcPr>
          <w:p w:rsidR="00753C46" w:rsidRDefault="00753C46" w:rsidP="00AF1C7A">
            <w:pPr>
              <w:rPr>
                <w:b/>
                <w:color w:val="000000" w:themeColor="text1"/>
                <w:sz w:val="20"/>
                <w:szCs w:val="20"/>
              </w:rPr>
            </w:pPr>
          </w:p>
        </w:tc>
        <w:tc>
          <w:tcPr>
            <w:tcW w:w="2519" w:type="dxa"/>
          </w:tcPr>
          <w:p w:rsidR="00753C46" w:rsidRDefault="00753C46" w:rsidP="00AF1C7A">
            <w:pPr>
              <w:rPr>
                <w:b/>
                <w:color w:val="000000" w:themeColor="text1"/>
                <w:sz w:val="20"/>
                <w:szCs w:val="20"/>
              </w:rPr>
            </w:pPr>
          </w:p>
        </w:tc>
        <w:tc>
          <w:tcPr>
            <w:tcW w:w="1843" w:type="dxa"/>
          </w:tcPr>
          <w:p w:rsidR="00753C46" w:rsidRDefault="00753C46" w:rsidP="00AF1C7A">
            <w:pPr>
              <w:rPr>
                <w:b/>
                <w:color w:val="000000" w:themeColor="text1"/>
                <w:sz w:val="20"/>
                <w:szCs w:val="20"/>
              </w:rPr>
            </w:pPr>
          </w:p>
        </w:tc>
        <w:tc>
          <w:tcPr>
            <w:tcW w:w="3543" w:type="dxa"/>
          </w:tcPr>
          <w:p w:rsidR="00753C46" w:rsidRDefault="00753C46" w:rsidP="00AF1C7A">
            <w:pPr>
              <w:rPr>
                <w:b/>
                <w:color w:val="000000" w:themeColor="text1"/>
                <w:sz w:val="20"/>
                <w:szCs w:val="20"/>
              </w:rPr>
            </w:pPr>
          </w:p>
        </w:tc>
      </w:tr>
    </w:tbl>
    <w:p w:rsidR="00753C46" w:rsidRDefault="00753C46" w:rsidP="00753C4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53C46" w:rsidRDefault="00753C46" w:rsidP="00753C4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27</w:t>
      </w:r>
      <w:r>
        <w:rPr>
          <w:rFonts w:hint="eastAsia"/>
          <w:b/>
          <w:color w:val="000000" w:themeColor="text1"/>
          <w:spacing w:val="-10"/>
          <w:szCs w:val="21"/>
        </w:rPr>
        <w:t>日。</w:t>
      </w:r>
    </w:p>
    <w:p w:rsidR="00753C46" w:rsidRDefault="00753C46" w:rsidP="00753C4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53C46" w:rsidRDefault="00753C46" w:rsidP="00753C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53C46" w:rsidRDefault="00753C46" w:rsidP="00753C4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753C46" w:rsidRDefault="00753C46" w:rsidP="00753C4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53C46" w:rsidRDefault="00753C46" w:rsidP="00753C4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53C46" w:rsidRDefault="00753C46" w:rsidP="00753C4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53C46" w:rsidTr="00AF1C7A">
        <w:trPr>
          <w:cantSplit/>
          <w:trHeight w:val="1287"/>
          <w:jc w:val="center"/>
        </w:trPr>
        <w:tc>
          <w:tcPr>
            <w:tcW w:w="720" w:type="dxa"/>
            <w:vMerge w:val="restart"/>
            <w:textDirection w:val="tbRlV"/>
            <w:vAlign w:val="center"/>
          </w:tcPr>
          <w:p w:rsidR="00753C46" w:rsidRDefault="00753C46" w:rsidP="00AF1C7A">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53C46" w:rsidRDefault="00753C46" w:rsidP="00AF1C7A">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753C46" w:rsidRDefault="00753C46" w:rsidP="00AF1C7A">
            <w:pPr>
              <w:spacing w:line="0" w:lineRule="atLeast"/>
              <w:ind w:firstLineChars="200" w:firstLine="420"/>
              <w:jc w:val="left"/>
              <w:rPr>
                <w:rFonts w:ascii="宋体" w:hAnsi="宋体"/>
                <w:b/>
                <w:szCs w:val="21"/>
              </w:rPr>
            </w:pPr>
            <w:r>
              <w:rPr>
                <w:rFonts w:asciiTheme="minorEastAsia" w:eastAsiaTheme="minorEastAsia" w:hAnsiTheme="minorEastAsia" w:cstheme="minorEastAsia" w:hint="eastAsia"/>
                <w:color w:val="000000"/>
                <w:szCs w:val="21"/>
              </w:rPr>
              <w:t>重庆温馨源物业管</w:t>
            </w:r>
            <w:r w:rsidRPr="00D84D25">
              <w:rPr>
                <w:rFonts w:asciiTheme="minorEastAsia" w:eastAsiaTheme="minorEastAsia" w:hAnsiTheme="minorEastAsia" w:cstheme="minorEastAsia" w:hint="eastAsia"/>
                <w:color w:val="000000"/>
                <w:szCs w:val="21"/>
              </w:rPr>
              <w:t>理有限公司</w:t>
            </w:r>
            <w:r w:rsidRPr="00D84D25">
              <w:rPr>
                <w:rFonts w:asciiTheme="minorEastAsia" w:eastAsiaTheme="minorEastAsia" w:hAnsiTheme="minorEastAsia" w:cstheme="minorEastAsia" w:hint="eastAsia"/>
                <w:szCs w:val="21"/>
              </w:rPr>
              <w:t>成立于</w:t>
            </w:r>
            <w:r w:rsidRPr="00D84D25">
              <w:rPr>
                <w:rFonts w:asciiTheme="minorEastAsia" w:eastAsiaTheme="minorEastAsia" w:hAnsiTheme="minorEastAsia" w:cstheme="minorEastAsia" w:hint="eastAsia"/>
                <w:color w:val="000000"/>
                <w:szCs w:val="21"/>
              </w:rPr>
              <w:t>2009年07月31日</w:t>
            </w:r>
            <w:r w:rsidRPr="00D84D25">
              <w:rPr>
                <w:rFonts w:asciiTheme="minorEastAsia" w:eastAsiaTheme="minorEastAsia" w:hAnsiTheme="minorEastAsia" w:cstheme="minorEastAsia" w:hint="eastAsia"/>
                <w:szCs w:val="21"/>
              </w:rPr>
              <w:t>，注册</w:t>
            </w:r>
            <w:r w:rsidRPr="00D84D25">
              <w:rPr>
                <w:rFonts w:asciiTheme="minorEastAsia" w:eastAsiaTheme="minorEastAsia" w:hAnsiTheme="minorEastAsia" w:cstheme="minorEastAsia" w:hint="eastAsia"/>
                <w:color w:val="000000"/>
                <w:szCs w:val="21"/>
              </w:rPr>
              <w:t>地址位于重庆市九龙坡区锦龙路289号5幢</w:t>
            </w:r>
            <w:r w:rsidRPr="00D84D25">
              <w:rPr>
                <w:rFonts w:asciiTheme="minorEastAsia" w:eastAsiaTheme="minorEastAsia" w:hAnsiTheme="minorEastAsia" w:cstheme="minorEastAsia" w:hint="eastAsia"/>
                <w:szCs w:val="21"/>
              </w:rPr>
              <w:t>，</w:t>
            </w:r>
            <w:r w:rsidRPr="00D84D25">
              <w:rPr>
                <w:rFonts w:asciiTheme="minorEastAsia" w:eastAsiaTheme="minorEastAsia" w:hAnsiTheme="minorEastAsia" w:cstheme="minorEastAsia" w:hint="eastAsia"/>
                <w:color w:val="000000"/>
                <w:szCs w:val="21"/>
              </w:rPr>
              <w:t>主要经营物业管理</w:t>
            </w:r>
            <w:r w:rsidRPr="00D84D25">
              <w:rPr>
                <w:rFonts w:ascii="宋体" w:hAnsi="宋体" w:hint="eastAsia"/>
                <w:szCs w:val="21"/>
              </w:rPr>
              <w:t>。现有员工25人，目前经营情况良好。组织对内外部因素、相关方需求和期望进行了充分的识别，策划和实施有效。确定了体系的边界，基本适用。</w:t>
            </w:r>
          </w:p>
        </w:tc>
      </w:tr>
      <w:tr w:rsidR="00753C46" w:rsidTr="00AF1C7A">
        <w:trPr>
          <w:cantSplit/>
          <w:trHeight w:val="1737"/>
          <w:jc w:val="center"/>
        </w:trPr>
        <w:tc>
          <w:tcPr>
            <w:tcW w:w="720" w:type="dxa"/>
            <w:vMerge/>
            <w:textDirection w:val="tbRlV"/>
            <w:vAlign w:val="center"/>
          </w:tcPr>
          <w:p w:rsidR="00753C46" w:rsidRDefault="00753C46" w:rsidP="00AF1C7A">
            <w:pPr>
              <w:spacing w:line="240" w:lineRule="exact"/>
              <w:ind w:left="211" w:right="113" w:hangingChars="100" w:hanging="211"/>
              <w:jc w:val="center"/>
              <w:rPr>
                <w:rFonts w:ascii="宋体"/>
                <w:b/>
                <w:szCs w:val="21"/>
              </w:rPr>
            </w:pPr>
          </w:p>
        </w:tc>
        <w:tc>
          <w:tcPr>
            <w:tcW w:w="9198" w:type="dxa"/>
          </w:tcPr>
          <w:p w:rsidR="00753C46" w:rsidRDefault="00753C46" w:rsidP="00753C46">
            <w:pPr>
              <w:numPr>
                <w:ilvl w:val="0"/>
                <w:numId w:val="4"/>
              </w:numPr>
              <w:spacing w:line="240" w:lineRule="exact"/>
              <w:rPr>
                <w:rFonts w:ascii="宋体" w:hAnsi="宋体"/>
                <w:b/>
                <w:szCs w:val="21"/>
              </w:rPr>
            </w:pPr>
            <w:r>
              <w:rPr>
                <w:rFonts w:ascii="宋体" w:hAnsi="宋体" w:hint="eastAsia"/>
                <w:b/>
                <w:szCs w:val="21"/>
              </w:rPr>
              <w:t>相关方需求和期望识别情况</w:t>
            </w:r>
          </w:p>
          <w:p w:rsidR="00753C46" w:rsidRDefault="00753C46" w:rsidP="00AF1C7A">
            <w:pPr>
              <w:spacing w:line="240" w:lineRule="exact"/>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53C46" w:rsidTr="00AF1C7A">
        <w:trPr>
          <w:cantSplit/>
          <w:trHeight w:val="3479"/>
          <w:jc w:val="center"/>
        </w:trPr>
        <w:tc>
          <w:tcPr>
            <w:tcW w:w="720" w:type="dxa"/>
            <w:vMerge/>
            <w:textDirection w:val="tbRlV"/>
            <w:vAlign w:val="center"/>
          </w:tcPr>
          <w:p w:rsidR="00753C46" w:rsidRDefault="00753C46" w:rsidP="00AF1C7A">
            <w:pPr>
              <w:spacing w:line="240" w:lineRule="exact"/>
              <w:ind w:left="211" w:right="113" w:hangingChars="100" w:hanging="211"/>
              <w:jc w:val="center"/>
              <w:rPr>
                <w:rFonts w:ascii="宋体"/>
                <w:b/>
                <w:szCs w:val="21"/>
              </w:rPr>
            </w:pPr>
          </w:p>
        </w:tc>
        <w:tc>
          <w:tcPr>
            <w:tcW w:w="9198" w:type="dxa"/>
          </w:tcPr>
          <w:p w:rsidR="00753C46" w:rsidRDefault="00753C46" w:rsidP="00AF1C7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53C46" w:rsidRDefault="00753C46" w:rsidP="00AF1C7A">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753C46" w:rsidRDefault="00753C46" w:rsidP="00AF1C7A">
            <w:pPr>
              <w:spacing w:line="400" w:lineRule="exact"/>
              <w:rPr>
                <w:szCs w:val="21"/>
              </w:rPr>
            </w:pPr>
            <w:r>
              <w:rPr>
                <w:rFonts w:hint="eastAsia"/>
                <w:szCs w:val="21"/>
              </w:rPr>
              <w:t>质量方针：</w:t>
            </w:r>
            <w:r>
              <w:rPr>
                <w:rFonts w:hint="eastAsia"/>
                <w:szCs w:val="21"/>
              </w:rPr>
              <w:t xml:space="preserve"> </w:t>
            </w:r>
          </w:p>
          <w:p w:rsidR="00753C46" w:rsidRDefault="00753C46" w:rsidP="00AF1C7A">
            <w:pPr>
              <w:spacing w:line="400" w:lineRule="exact"/>
              <w:ind w:firstLineChars="100" w:firstLine="210"/>
              <w:rPr>
                <w:szCs w:val="21"/>
              </w:rPr>
            </w:pPr>
            <w:r>
              <w:rPr>
                <w:rFonts w:hint="eastAsia"/>
                <w:szCs w:val="21"/>
              </w:rPr>
              <w:t>“科学领先，顾客满意，持续改进，行业领先，质量一流，服务一流</w:t>
            </w:r>
            <w:r>
              <w:rPr>
                <w:rFonts w:hint="eastAsia"/>
                <w:szCs w:val="21"/>
              </w:rPr>
              <w:t xml:space="preserve"> </w:t>
            </w:r>
            <w:r>
              <w:rPr>
                <w:rFonts w:hint="eastAsia"/>
                <w:szCs w:val="21"/>
              </w:rPr>
              <w:t>”。</w:t>
            </w:r>
          </w:p>
          <w:p w:rsidR="00753C46" w:rsidRDefault="00753C46" w:rsidP="00AF1C7A">
            <w:pPr>
              <w:spacing w:line="400" w:lineRule="exact"/>
              <w:ind w:firstLineChars="100" w:firstLine="210"/>
              <w:rPr>
                <w:szCs w:val="21"/>
              </w:rPr>
            </w:pPr>
            <w:r>
              <w:rPr>
                <w:rFonts w:hint="eastAsia"/>
                <w:szCs w:val="21"/>
              </w:rPr>
              <w:t>环境职业健康安全方针：</w:t>
            </w:r>
            <w:r>
              <w:rPr>
                <w:rFonts w:hint="eastAsia"/>
                <w:szCs w:val="21"/>
              </w:rPr>
              <w:t xml:space="preserve"> </w:t>
            </w:r>
          </w:p>
          <w:p w:rsidR="00753C46" w:rsidRDefault="00753C46" w:rsidP="00AF1C7A">
            <w:pPr>
              <w:spacing w:line="400" w:lineRule="exact"/>
              <w:ind w:firstLineChars="100" w:firstLine="210"/>
              <w:rPr>
                <w:szCs w:val="21"/>
              </w:rPr>
            </w:pPr>
            <w:r>
              <w:rPr>
                <w:rFonts w:hint="eastAsia"/>
                <w:szCs w:val="21"/>
              </w:rPr>
              <w:t>“预防为主，遵规守法，确保环境安全；以人为本，持续改进，实现平安和谐”。</w:t>
            </w:r>
          </w:p>
          <w:p w:rsidR="00753C46" w:rsidRDefault="00753C46" w:rsidP="00AF1C7A">
            <w:pPr>
              <w:spacing w:line="240" w:lineRule="exact"/>
              <w:rPr>
                <w:rFonts w:ascii="宋体" w:hAnsi="宋体"/>
                <w:b/>
                <w:szCs w:val="21"/>
              </w:rPr>
            </w:pPr>
          </w:p>
        </w:tc>
      </w:tr>
      <w:tr w:rsidR="00753C46" w:rsidTr="00AF1C7A">
        <w:trPr>
          <w:cantSplit/>
          <w:trHeight w:val="1217"/>
          <w:jc w:val="center"/>
        </w:trPr>
        <w:tc>
          <w:tcPr>
            <w:tcW w:w="720" w:type="dxa"/>
            <w:vMerge/>
            <w:textDirection w:val="tbRlV"/>
            <w:vAlign w:val="center"/>
          </w:tcPr>
          <w:p w:rsidR="00753C46" w:rsidRDefault="00753C46" w:rsidP="00AF1C7A">
            <w:pPr>
              <w:spacing w:line="240" w:lineRule="exact"/>
              <w:ind w:left="211" w:right="113" w:hangingChars="100" w:hanging="211"/>
              <w:jc w:val="center"/>
              <w:rPr>
                <w:rFonts w:ascii="宋体"/>
                <w:b/>
                <w:szCs w:val="21"/>
              </w:rPr>
            </w:pPr>
          </w:p>
        </w:tc>
        <w:tc>
          <w:tcPr>
            <w:tcW w:w="9198" w:type="dxa"/>
          </w:tcPr>
          <w:p w:rsidR="00753C46" w:rsidRDefault="00753C46" w:rsidP="00AF1C7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53C46" w:rsidRDefault="00753C46" w:rsidP="00AF1C7A">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753C46" w:rsidTr="00AF1C7A">
        <w:trPr>
          <w:cantSplit/>
          <w:trHeight w:val="193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300" w:lineRule="exact"/>
              <w:rPr>
                <w:rFonts w:ascii="宋体" w:hAnsi="宋体"/>
                <w:b/>
                <w:szCs w:val="21"/>
              </w:rPr>
            </w:pPr>
            <w:r>
              <w:rPr>
                <w:rFonts w:ascii="宋体" w:hAnsi="宋体"/>
                <w:b/>
                <w:szCs w:val="21"/>
              </w:rPr>
              <w:t>5.QMS</w:t>
            </w:r>
          </w:p>
          <w:p w:rsidR="00753C46" w:rsidRDefault="00753C46" w:rsidP="00AF1C7A">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rsidR="00753C46" w:rsidRDefault="00753C46" w:rsidP="00AF1C7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753C46" w:rsidRDefault="00753C46" w:rsidP="00AF1C7A">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p>
          <w:p w:rsidR="00753C46" w:rsidRDefault="00753C46" w:rsidP="00AF1C7A">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szCs w:val="21"/>
              </w:rPr>
              <w:pict>
                <v:shape id="_x0000_s1029" type="#_x0000_t32" style="position:absolute;left:0;text-align:left;margin-left:55.15pt;margin-top:12.75pt;width:42pt;height:0;z-index:251660288" o:connectortype="straight"/>
              </w:pict>
            </w:r>
            <w:r>
              <w:rPr>
                <w:rFonts w:ascii="宋体" w:hAnsi="宋体" w:hint="eastAsia"/>
                <w:b/>
                <w:szCs w:val="21"/>
              </w:rPr>
              <w:t>删减条款是，8.3   删减理由：</w:t>
            </w:r>
            <w:r>
              <w:rPr>
                <w:rFonts w:ascii="宋体" w:hAnsi="宋体" w:hint="eastAsia"/>
                <w:szCs w:val="21"/>
                <w:u w:val="single"/>
              </w:rPr>
              <w:t>公司的服务项目主要根据行业标准及顾客要求进行服务，服务模式固定，不涉及设计开发工作。</w:t>
            </w:r>
          </w:p>
        </w:tc>
      </w:tr>
      <w:tr w:rsidR="00753C46" w:rsidTr="00AF1C7A">
        <w:trPr>
          <w:cantSplit/>
          <w:trHeight w:val="1674"/>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753C46" w:rsidRDefault="00753C46" w:rsidP="00AF1C7A">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753C46" w:rsidRDefault="00753C46" w:rsidP="00AF1C7A">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753C46" w:rsidTr="00AF1C7A">
        <w:trPr>
          <w:cantSplit/>
          <w:trHeight w:val="1544"/>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753C46" w:rsidRDefault="00753C46" w:rsidP="00AF1C7A">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753C46" w:rsidRDefault="00753C46" w:rsidP="00AF1C7A">
            <w:pPr>
              <w:spacing w:line="240" w:lineRule="exact"/>
              <w:ind w:firstLineChars="100" w:firstLine="210"/>
              <w:rPr>
                <w:rFonts w:ascii="宋体" w:hAnsi="宋体"/>
                <w:b/>
                <w:szCs w:val="21"/>
              </w:rPr>
            </w:pPr>
            <w:r>
              <w:rPr>
                <w:rFonts w:ascii="宋体" w:hAnsi="宋体" w:cs="宋体" w:hint="eastAsia"/>
                <w:color w:val="000000" w:themeColor="text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rsidR="00753C46" w:rsidTr="00AF1C7A">
        <w:trPr>
          <w:cantSplit/>
          <w:trHeight w:val="189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753C46" w:rsidRDefault="00753C46" w:rsidP="00AF1C7A">
            <w:pPr>
              <w:tabs>
                <w:tab w:val="left" w:pos="540"/>
              </w:tabs>
              <w:spacing w:line="300" w:lineRule="exact"/>
              <w:ind w:left="211" w:hangingChars="100" w:hanging="211"/>
              <w:rPr>
                <w:rFonts w:ascii="宋体" w:hAnsi="宋体"/>
                <w:b/>
                <w:szCs w:val="21"/>
              </w:rPr>
            </w:pPr>
          </w:p>
          <w:p w:rsidR="00753C46" w:rsidRDefault="00753C46" w:rsidP="00753C46">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53C46" w:rsidRDefault="00753C46" w:rsidP="00753C4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53C46" w:rsidRDefault="00753C46" w:rsidP="00753C46">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753C46" w:rsidRDefault="00753C46" w:rsidP="00753C46">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753C46" w:rsidRDefault="00753C46" w:rsidP="00AF1C7A">
            <w:pPr>
              <w:tabs>
                <w:tab w:val="left" w:pos="0"/>
              </w:tabs>
              <w:spacing w:line="240" w:lineRule="exact"/>
              <w:rPr>
                <w:rFonts w:ascii="宋体" w:hAnsi="宋体"/>
                <w:b/>
                <w:szCs w:val="21"/>
              </w:rPr>
            </w:pPr>
          </w:p>
        </w:tc>
      </w:tr>
      <w:tr w:rsidR="00753C46" w:rsidTr="00AF1C7A">
        <w:trPr>
          <w:cantSplit/>
          <w:trHeight w:val="2219"/>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753C46" w:rsidRDefault="00753C46" w:rsidP="00AF1C7A">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753C46" w:rsidRDefault="00753C46" w:rsidP="00AF1C7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53C46" w:rsidRDefault="00753C46" w:rsidP="00AF1C7A">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 ：</w:t>
            </w:r>
          </w:p>
          <w:p w:rsidR="00753C46" w:rsidRDefault="00753C46" w:rsidP="00AF1C7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 </w:t>
            </w:r>
            <w:r>
              <w:rPr>
                <w:rFonts w:asciiTheme="minorEastAsia" w:eastAsiaTheme="minorEastAsia" w:hAnsiTheme="minorEastAsia" w:cstheme="minorEastAsia" w:hint="eastAsia"/>
                <w:szCs w:val="21"/>
              </w:rPr>
              <w:t>合同履行率100%</w:t>
            </w:r>
            <w:r>
              <w:rPr>
                <w:rFonts w:asciiTheme="minorEastAsia" w:eastAsiaTheme="minorEastAsia" w:hAnsiTheme="minorEastAsia" w:cstheme="minorEastAsia" w:hint="eastAsia"/>
                <w:color w:val="000000"/>
                <w:szCs w:val="21"/>
              </w:rPr>
              <w:t>； </w:t>
            </w:r>
          </w:p>
          <w:p w:rsidR="00753C46" w:rsidRDefault="00753C46" w:rsidP="00AF1C7A">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 顾客满意率≥90分。 </w:t>
            </w:r>
          </w:p>
          <w:p w:rsidR="00753C46" w:rsidRDefault="00753C46" w:rsidP="00AF1C7A">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环境、职业健康安全目标 ：</w:t>
            </w:r>
          </w:p>
          <w:p w:rsidR="00753C46" w:rsidRDefault="00753C46" w:rsidP="00AF1C7A">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火灾发生率为0； </w:t>
            </w:r>
          </w:p>
          <w:p w:rsidR="00753C46" w:rsidRDefault="00753C46" w:rsidP="00AF1C7A">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固废处置合规率100%； </w:t>
            </w:r>
          </w:p>
          <w:p w:rsidR="00753C46" w:rsidRDefault="00753C46" w:rsidP="00AF1C7A">
            <w:pPr>
              <w:tabs>
                <w:tab w:val="left" w:pos="3731"/>
              </w:tabs>
              <w:adjustRightInd w:val="0"/>
              <w:snapToGrid w:val="0"/>
              <w:spacing w:line="312" w:lineRule="auto"/>
              <w:rPr>
                <w:rFonts w:ascii="宋体" w:hAnsi="宋体"/>
                <w:b/>
                <w:szCs w:val="21"/>
              </w:rPr>
            </w:pPr>
            <w:r>
              <w:rPr>
                <w:rFonts w:asciiTheme="minorEastAsia" w:eastAsiaTheme="minorEastAsia" w:hAnsiTheme="minorEastAsia" w:cstheme="minorEastAsia" w:hint="eastAsia"/>
                <w:szCs w:val="21"/>
              </w:rPr>
              <w:t>3) 员工意外伤害为0。</w:t>
            </w:r>
          </w:p>
        </w:tc>
      </w:tr>
      <w:tr w:rsidR="00753C46" w:rsidTr="00AF1C7A">
        <w:trPr>
          <w:cantSplit/>
          <w:trHeight w:val="1502"/>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753C46" w:rsidRDefault="00753C46" w:rsidP="00AF1C7A">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53C46" w:rsidTr="00AF1C7A">
        <w:trPr>
          <w:cantSplit/>
          <w:trHeight w:val="1520"/>
          <w:jc w:val="center"/>
        </w:trPr>
        <w:tc>
          <w:tcPr>
            <w:tcW w:w="720" w:type="dxa"/>
            <w:vMerge w:val="restart"/>
            <w:textDirection w:val="tbRlV"/>
            <w:vAlign w:val="center"/>
          </w:tcPr>
          <w:p w:rsidR="00753C46" w:rsidRDefault="00753C46" w:rsidP="00AF1C7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53C46" w:rsidRDefault="00753C46" w:rsidP="00AF1C7A">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753C46" w:rsidRDefault="00753C46" w:rsidP="00AF1C7A">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753C46" w:rsidRDefault="00753C46" w:rsidP="00AF1C7A">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753C46" w:rsidTr="00AF1C7A">
        <w:trPr>
          <w:cantSplit/>
          <w:trHeight w:val="1120"/>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设备设施（包括信息系统）、</w:t>
            </w:r>
          </w:p>
          <w:p w:rsidR="00753C46" w:rsidRDefault="00753C46" w:rsidP="00AF1C7A">
            <w:pPr>
              <w:spacing w:line="400" w:lineRule="exact"/>
              <w:ind w:firstLineChars="250" w:firstLine="525"/>
              <w:rPr>
                <w:rFonts w:ascii="宋体" w:hAnsi="宋体"/>
                <w:b/>
                <w:szCs w:val="21"/>
              </w:rPr>
            </w:pPr>
            <w:r w:rsidRPr="00D84D25">
              <w:rPr>
                <w:rFonts w:ascii="宋体" w:hAnsi="宋体" w:cs="宋体" w:hint="eastAsia"/>
                <w:szCs w:val="21"/>
              </w:rPr>
              <w:t>办公面积</w:t>
            </w:r>
            <w:r>
              <w:rPr>
                <w:rFonts w:ascii="宋体" w:hAnsi="宋体" w:cs="宋体" w:hint="eastAsia"/>
                <w:szCs w:val="21"/>
              </w:rPr>
              <w:t>3</w:t>
            </w:r>
            <w:r w:rsidRPr="00D84D25">
              <w:rPr>
                <w:rFonts w:ascii="宋体" w:hAnsi="宋体" w:cs="宋体" w:hint="eastAsia"/>
                <w:szCs w:val="21"/>
              </w:rPr>
              <w:t>00平方左右，主要生产设备包括</w:t>
            </w:r>
            <w:r w:rsidRPr="00D84D25">
              <w:rPr>
                <w:rFonts w:ascii="宋体" w:hAnsi="宋体" w:cs="宋体" w:hint="eastAsia"/>
                <w:color w:val="000000"/>
                <w:szCs w:val="21"/>
              </w:rPr>
              <w:t>：</w:t>
            </w:r>
            <w:r w:rsidRPr="00D84D25">
              <w:rPr>
                <w:rFonts w:hint="eastAsia"/>
                <w:szCs w:val="21"/>
              </w:rPr>
              <w:t>办公设备、电脑、巡更棒</w:t>
            </w:r>
            <w:r w:rsidRPr="00D84D25">
              <w:rPr>
                <w:rStyle w:val="1"/>
                <w:rFonts w:ascii="宋体" w:hAnsi="宋体" w:hint="eastAsia"/>
                <w:szCs w:val="21"/>
              </w:rPr>
              <w:t>、对讲机、电筒等</w:t>
            </w:r>
            <w:r w:rsidRPr="00D84D25">
              <w:rPr>
                <w:rFonts w:ascii="宋体" w:hAnsi="宋体" w:cs="宋体" w:hint="eastAsia"/>
                <w:color w:val="000000"/>
                <w:szCs w:val="21"/>
              </w:rPr>
              <w:t>，</w:t>
            </w:r>
            <w:r>
              <w:rPr>
                <w:rFonts w:ascii="宋体" w:hAnsi="宋体" w:cs="宋体" w:hint="eastAsia"/>
                <w:color w:val="000000"/>
                <w:szCs w:val="21"/>
              </w:rPr>
              <w:t>可以满足</w:t>
            </w:r>
            <w:r>
              <w:rPr>
                <w:rFonts w:ascii="宋体" w:hAnsi="宋体" w:hint="eastAsia"/>
                <w:szCs w:val="21"/>
                <w:lang w:val="de-DE"/>
              </w:rPr>
              <w:t>物业管理服务</w:t>
            </w:r>
            <w:r>
              <w:rPr>
                <w:rFonts w:ascii="宋体" w:hAnsi="宋体" w:cs="宋体" w:hint="eastAsia"/>
                <w:color w:val="000000"/>
                <w:szCs w:val="21"/>
              </w:rPr>
              <w:t>需要。业务</w:t>
            </w:r>
            <w:r>
              <w:rPr>
                <w:rFonts w:ascii="宋体" w:hAnsi="宋体" w:cs="宋体" w:hint="eastAsia"/>
                <w:szCs w:val="21"/>
              </w:rPr>
              <w:t>部对设备按月方式进行点检维护保养，并实施</w:t>
            </w:r>
            <w:r>
              <w:rPr>
                <w:rFonts w:ascii="宋体" w:hAnsi="宋体" w:cs="宋体" w:hint="eastAsia"/>
                <w:color w:val="000000"/>
                <w:szCs w:val="21"/>
              </w:rPr>
              <w:t>。特种设备：</w:t>
            </w:r>
            <w:r>
              <w:rPr>
                <w:rFonts w:hint="eastAsia"/>
                <w:szCs w:val="21"/>
              </w:rPr>
              <w:t>无</w:t>
            </w:r>
            <w:r>
              <w:rPr>
                <w:rFonts w:ascii="宋体" w:hAnsi="宋体" w:hint="eastAsia"/>
                <w:szCs w:val="21"/>
              </w:rPr>
              <w:t>。</w:t>
            </w:r>
            <w:r>
              <w:rPr>
                <w:rFonts w:ascii="宋体" w:hAnsi="宋体" w:cs="宋体" w:hint="eastAsia"/>
                <w:color w:val="000000"/>
                <w:szCs w:val="21"/>
              </w:rPr>
              <w:t>公司未建立信息管理系统用于生产和服务。</w:t>
            </w:r>
          </w:p>
        </w:tc>
      </w:tr>
      <w:tr w:rsidR="00753C46" w:rsidTr="00AF1C7A">
        <w:trPr>
          <w:cantSplit/>
          <w:trHeight w:val="885"/>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过程运行环境</w:t>
            </w:r>
          </w:p>
          <w:p w:rsidR="00753C46" w:rsidRDefault="00753C46" w:rsidP="00AF1C7A">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办公区域内设备布置合理，照明设施齐全，均配备了灭火器、消防栓等设施。目前公司主要为客户提供</w:t>
            </w:r>
            <w:r>
              <w:rPr>
                <w:rFonts w:ascii="宋体" w:hAnsi="宋体" w:hint="eastAsia"/>
                <w:szCs w:val="21"/>
                <w:lang w:val="de-DE"/>
              </w:rPr>
              <w:t>物业管理服务</w:t>
            </w:r>
            <w:r>
              <w:rPr>
                <w:rFonts w:ascii="宋体" w:hAnsi="宋体" w:hint="eastAsia"/>
                <w:szCs w:val="21"/>
              </w:rPr>
              <w:t>环境要求不高，目前工作环境符合服务需要。</w:t>
            </w:r>
          </w:p>
        </w:tc>
      </w:tr>
      <w:tr w:rsidR="00753C46" w:rsidTr="00AF1C7A">
        <w:trPr>
          <w:cantSplit/>
          <w:trHeight w:val="708"/>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监视和测量资源</w:t>
            </w:r>
          </w:p>
          <w:p w:rsidR="00753C46" w:rsidRDefault="00753C46" w:rsidP="00AF1C7A">
            <w:pPr>
              <w:spacing w:line="400" w:lineRule="exact"/>
              <w:rPr>
                <w:rFonts w:ascii="宋体" w:hAnsi="宋体"/>
                <w:b/>
                <w:szCs w:val="21"/>
              </w:rPr>
            </w:pPr>
            <w:r>
              <w:rPr>
                <w:rFonts w:hint="eastAsia"/>
                <w:szCs w:val="21"/>
              </w:rPr>
              <w:t>无，采取人为检查、核对方式进行</w:t>
            </w:r>
            <w:r>
              <w:rPr>
                <w:rFonts w:ascii="宋体" w:hAnsi="宋体" w:cs="宋体" w:hint="eastAsia"/>
                <w:szCs w:val="21"/>
              </w:rPr>
              <w:t>。</w:t>
            </w:r>
          </w:p>
        </w:tc>
      </w:tr>
      <w:tr w:rsidR="00753C46" w:rsidTr="00AF1C7A">
        <w:trPr>
          <w:cantSplit/>
          <w:trHeight w:val="1126"/>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知识</w:t>
            </w:r>
          </w:p>
          <w:p w:rsidR="00753C46" w:rsidRDefault="00753C46" w:rsidP="00AF1C7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53C46" w:rsidRDefault="00753C46" w:rsidP="00AF1C7A">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753C46" w:rsidTr="00AF1C7A">
        <w:trPr>
          <w:cantSplit/>
          <w:trHeight w:val="639"/>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753C46" w:rsidTr="00AF1C7A">
        <w:trPr>
          <w:cantSplit/>
          <w:trHeight w:val="678"/>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hint="eastAsia"/>
                <w:b/>
                <w:szCs w:val="21"/>
              </w:rPr>
              <w:t>职业健康安全设施：</w:t>
            </w:r>
            <w:r>
              <w:rPr>
                <w:rFonts w:ascii="宋体" w:hAnsi="宋体" w:hint="eastAsia"/>
                <w:b/>
                <w:color w:val="000000"/>
                <w:sz w:val="20"/>
              </w:rPr>
              <w:t>灭火器、配电箱</w:t>
            </w:r>
          </w:p>
        </w:tc>
      </w:tr>
      <w:tr w:rsidR="00753C46" w:rsidTr="00AF1C7A">
        <w:trPr>
          <w:cantSplit/>
          <w:trHeight w:val="2031"/>
          <w:jc w:val="center"/>
        </w:trPr>
        <w:tc>
          <w:tcPr>
            <w:tcW w:w="720" w:type="dxa"/>
            <w:vMerge w:val="restart"/>
            <w:textDirection w:val="tbRlV"/>
            <w:vAlign w:val="center"/>
          </w:tcPr>
          <w:p w:rsidR="00753C46" w:rsidRDefault="00753C46" w:rsidP="00AF1C7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53C46" w:rsidRDefault="00753C46" w:rsidP="00AF1C7A">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753C46" w:rsidRDefault="00753C46" w:rsidP="00AF1C7A">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753C46" w:rsidRDefault="00753C46" w:rsidP="00AF1C7A">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753C46" w:rsidTr="00AF1C7A">
        <w:trPr>
          <w:cantSplit/>
          <w:trHeight w:val="2553"/>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753C46" w:rsidRDefault="00753C46" w:rsidP="00AF1C7A">
            <w:pPr>
              <w:spacing w:line="240" w:lineRule="exact"/>
              <w:rPr>
                <w:rFonts w:ascii="宋体" w:hAnsi="宋体"/>
                <w:b/>
                <w:szCs w:val="21"/>
              </w:rPr>
            </w:pPr>
          </w:p>
          <w:p w:rsidR="00753C46" w:rsidRDefault="00753C46" w:rsidP="00AF1C7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753C46" w:rsidRDefault="00753C46" w:rsidP="00AF1C7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楷体_GB2312" w:eastAsia="楷体_GB2312"/>
                <w:b/>
                <w:szCs w:val="21"/>
              </w:rPr>
            </w:pPr>
          </w:p>
          <w:p w:rsidR="00753C46" w:rsidRDefault="00753C46" w:rsidP="00AF1C7A">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753C46" w:rsidTr="00AF1C7A">
        <w:trPr>
          <w:cantSplit/>
          <w:trHeight w:val="183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53C46" w:rsidRDefault="00753C46" w:rsidP="00AF1C7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53C46" w:rsidRDefault="00753C46" w:rsidP="00AF1C7A">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rsidR="00753C46" w:rsidTr="00AF1C7A">
        <w:trPr>
          <w:cantSplit/>
          <w:trHeight w:val="182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53C46" w:rsidRDefault="00753C46" w:rsidP="00AF1C7A">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rsidR="00753C46" w:rsidRDefault="00753C46" w:rsidP="00AF1C7A">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753C46" w:rsidTr="00AF1C7A">
        <w:trPr>
          <w:cantSplit/>
          <w:trHeight w:val="117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53C46" w:rsidRDefault="00753C46" w:rsidP="00AF1C7A">
            <w:pPr>
              <w:spacing w:line="300" w:lineRule="exact"/>
              <w:ind w:firstLineChars="98" w:firstLine="197"/>
              <w:rPr>
                <w:b/>
                <w:color w:val="000000" w:themeColor="text1"/>
                <w:sz w:val="20"/>
                <w:szCs w:val="20"/>
              </w:rPr>
            </w:pPr>
            <w:r>
              <w:rPr>
                <w:rFonts w:hint="eastAsia"/>
                <w:b/>
                <w:color w:val="000000" w:themeColor="text1"/>
                <w:sz w:val="20"/>
                <w:szCs w:val="20"/>
              </w:rPr>
              <w:t>无</w:t>
            </w:r>
          </w:p>
          <w:p w:rsidR="00753C46" w:rsidRDefault="00753C46" w:rsidP="00AF1C7A">
            <w:pPr>
              <w:spacing w:line="300" w:lineRule="exact"/>
              <w:jc w:val="left"/>
              <w:rPr>
                <w:rFonts w:ascii="宋体" w:hAnsi="宋体"/>
                <w:b/>
                <w:szCs w:val="21"/>
              </w:rPr>
            </w:pPr>
            <w:r>
              <w:rPr>
                <w:rFonts w:hint="eastAsia"/>
                <w:b/>
                <w:color w:val="000000" w:themeColor="text1"/>
                <w:sz w:val="20"/>
                <w:szCs w:val="20"/>
              </w:rPr>
              <w:t>（附相关证据）：</w:t>
            </w:r>
          </w:p>
        </w:tc>
      </w:tr>
      <w:tr w:rsidR="00753C46" w:rsidTr="00AF1C7A">
        <w:trPr>
          <w:cantSplit/>
          <w:trHeight w:val="163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753C46" w:rsidRDefault="00753C46" w:rsidP="00AF1C7A">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53C46" w:rsidTr="00AF1C7A">
        <w:trPr>
          <w:cantSplit/>
          <w:trHeight w:val="155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Pr="00753C46" w:rsidRDefault="00753C46" w:rsidP="00AF1C7A">
            <w:pPr>
              <w:spacing w:line="240" w:lineRule="exact"/>
              <w:rPr>
                <w:rFonts w:ascii="宋体" w:hAnsi="宋体"/>
                <w:b/>
                <w:szCs w:val="21"/>
              </w:rPr>
            </w:pPr>
            <w:r w:rsidRPr="00753C46">
              <w:rPr>
                <w:rFonts w:ascii="宋体" w:hAnsi="宋体"/>
                <w:b/>
                <w:szCs w:val="21"/>
              </w:rPr>
              <w:t>7. EMS</w:t>
            </w:r>
            <w:r w:rsidRPr="00753C46">
              <w:rPr>
                <w:rFonts w:ascii="宋体" w:hAnsi="宋体" w:hint="eastAsia"/>
                <w:b/>
                <w:szCs w:val="21"/>
              </w:rPr>
              <w:t>组织对重要环境因素实施控制的结果</w:t>
            </w:r>
          </w:p>
          <w:p w:rsidR="00753C46" w:rsidRPr="00753C46" w:rsidRDefault="00753C46" w:rsidP="00AF1C7A">
            <w:pPr>
              <w:spacing w:line="240" w:lineRule="exact"/>
              <w:rPr>
                <w:rFonts w:ascii="宋体" w:hAnsi="宋体"/>
                <w:b/>
                <w:szCs w:val="21"/>
              </w:rPr>
            </w:pPr>
            <w:r w:rsidRPr="00753C46">
              <w:rPr>
                <w:rFonts w:ascii="宋体" w:hAnsi="宋体" w:hint="eastAsia"/>
                <w:b/>
                <w:szCs w:val="21"/>
              </w:rPr>
              <w:t>（</w:t>
            </w:r>
            <w:r w:rsidRPr="00753C46">
              <w:rPr>
                <w:rFonts w:ascii="宋体" w:hAnsi="宋体"/>
                <w:b/>
                <w:szCs w:val="21"/>
              </w:rPr>
              <w:t>EMS</w:t>
            </w:r>
            <w:r w:rsidRPr="00753C46">
              <w:rPr>
                <w:rFonts w:ascii="宋体" w:hAnsi="宋体" w:hint="eastAsia"/>
                <w:b/>
                <w:szCs w:val="21"/>
              </w:rPr>
              <w:t>对重要环境因素控制，重大环境因素对周边环境产生的影响及控制</w:t>
            </w:r>
            <w:r w:rsidRPr="00753C46">
              <w:rPr>
                <w:rFonts w:ascii="宋体" w:hAnsi="宋体"/>
                <w:b/>
                <w:szCs w:val="21"/>
              </w:rPr>
              <w:t>;</w:t>
            </w:r>
            <w:r w:rsidRPr="00753C46">
              <w:rPr>
                <w:rFonts w:ascii="宋体" w:hAnsi="宋体" w:hint="eastAsia"/>
                <w:b/>
                <w:szCs w:val="21"/>
              </w:rPr>
              <w:t>对相关方施加影响）</w:t>
            </w:r>
          </w:p>
          <w:p w:rsidR="00753C46" w:rsidRPr="00753C46" w:rsidRDefault="00753C46" w:rsidP="00AF1C7A">
            <w:pPr>
              <w:spacing w:line="240" w:lineRule="exact"/>
              <w:ind w:firstLineChars="200" w:firstLine="420"/>
              <w:rPr>
                <w:rFonts w:ascii="宋体" w:hAnsi="宋体"/>
                <w:b/>
                <w:szCs w:val="21"/>
              </w:rPr>
            </w:pPr>
            <w:r w:rsidRPr="00753C46">
              <w:rPr>
                <w:rFonts w:asciiTheme="minorEastAsia" w:eastAsiaTheme="minorEastAsia" w:hAnsiTheme="minorEastAsia" w:hint="eastAsia"/>
                <w:bCs/>
                <w:iCs/>
                <w:szCs w:val="21"/>
              </w:rPr>
              <w:t>组织重要环境因素为</w:t>
            </w:r>
            <w:r w:rsidRPr="00753C46">
              <w:rPr>
                <w:rFonts w:ascii="宋体" w:hAnsi="宋体" w:hint="eastAsia"/>
                <w:szCs w:val="21"/>
              </w:rPr>
              <w:t>潜在火灾、固废排放、化粪池废气等</w:t>
            </w:r>
            <w:r w:rsidRPr="00753C46">
              <w:rPr>
                <w:rFonts w:asciiTheme="minorEastAsia" w:eastAsiaTheme="minorEastAsia" w:hAnsiTheme="minorEastAsia" w:hint="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753C46" w:rsidTr="00AF1C7A">
        <w:trPr>
          <w:cantSplit/>
          <w:trHeight w:val="1450"/>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Pr="00753C46" w:rsidRDefault="00753C46" w:rsidP="00753C46">
            <w:pPr>
              <w:numPr>
                <w:ilvl w:val="0"/>
                <w:numId w:val="5"/>
              </w:numPr>
              <w:spacing w:line="240" w:lineRule="exact"/>
              <w:rPr>
                <w:rFonts w:ascii="宋体" w:hAnsi="宋体"/>
                <w:b/>
                <w:szCs w:val="21"/>
              </w:rPr>
            </w:pPr>
            <w:r w:rsidRPr="00753C46">
              <w:rPr>
                <w:rFonts w:ascii="宋体" w:hAnsi="宋体"/>
                <w:b/>
                <w:szCs w:val="21"/>
              </w:rPr>
              <w:t>OHSMS</w:t>
            </w:r>
            <w:r w:rsidRPr="00753C46">
              <w:rPr>
                <w:rFonts w:ascii="宋体" w:hAnsi="宋体" w:hint="eastAsia"/>
                <w:b/>
                <w:szCs w:val="21"/>
              </w:rPr>
              <w:t>组织对不可接受风险实施控制的结果</w:t>
            </w:r>
          </w:p>
          <w:p w:rsidR="00753C46" w:rsidRPr="00753C46" w:rsidRDefault="00753C46" w:rsidP="00AF1C7A">
            <w:pPr>
              <w:tabs>
                <w:tab w:val="left" w:pos="2552"/>
              </w:tabs>
              <w:spacing w:line="360" w:lineRule="exact"/>
              <w:ind w:firstLineChars="150" w:firstLine="315"/>
              <w:rPr>
                <w:rFonts w:asciiTheme="minorEastAsia" w:eastAsiaTheme="minorEastAsia" w:hAnsiTheme="minorEastAsia"/>
                <w:bCs/>
                <w:iCs/>
                <w:szCs w:val="21"/>
              </w:rPr>
            </w:pPr>
            <w:r w:rsidRPr="00753C46">
              <w:rPr>
                <w:rFonts w:asciiTheme="minorEastAsia" w:eastAsiaTheme="minorEastAsia" w:hAnsiTheme="minorEastAsia" w:hint="eastAsia"/>
                <w:bCs/>
                <w:iCs/>
                <w:szCs w:val="21"/>
              </w:rPr>
              <w:t>组织建立了危险源识别、评价控制程序，识别评价了危险源、风险相关的过程，评价出了重要危险源（</w:t>
            </w:r>
            <w:r w:rsidRPr="00753C46">
              <w:rPr>
                <w:rFonts w:hint="eastAsia"/>
                <w:szCs w:val="21"/>
              </w:rPr>
              <w:t>火灾、触电、</w:t>
            </w:r>
            <w:r w:rsidRPr="00753C46">
              <w:rPr>
                <w:rFonts w:ascii="宋体" w:hAnsi="宋体" w:hint="eastAsia"/>
                <w:szCs w:val="21"/>
              </w:rPr>
              <w:t>高空坠落、摔伤、受限空间作业等</w:t>
            </w:r>
            <w:r w:rsidRPr="00753C46">
              <w:rPr>
                <w:rFonts w:asciiTheme="minorEastAsia" w:eastAsiaTheme="minorEastAsia" w:hAnsiTheme="minorEastAsia" w:hint="eastAsia"/>
                <w:bCs/>
                <w:iCs/>
                <w:szCs w:val="21"/>
              </w:rPr>
              <w:t>），与之相关的过程有服务、信息处理过程，针对不可接受风险制定了管理方案。控制措施实施有效。</w:t>
            </w:r>
          </w:p>
          <w:p w:rsidR="00753C46" w:rsidRPr="00753C46" w:rsidRDefault="00753C46" w:rsidP="00AF1C7A">
            <w:pPr>
              <w:spacing w:line="240" w:lineRule="exact"/>
              <w:rPr>
                <w:rFonts w:ascii="宋体" w:hAnsi="宋体"/>
                <w:b/>
                <w:szCs w:val="21"/>
              </w:rPr>
            </w:pPr>
          </w:p>
        </w:tc>
      </w:tr>
      <w:tr w:rsidR="00753C46" w:rsidTr="00AF1C7A">
        <w:trPr>
          <w:cantSplit/>
          <w:trHeight w:val="843"/>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753C46" w:rsidRDefault="00753C46" w:rsidP="00AF1C7A">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753C46" w:rsidTr="00AF1C7A">
        <w:trPr>
          <w:cantSplit/>
          <w:trHeight w:val="961"/>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753C46" w:rsidRDefault="00753C46" w:rsidP="00AF1C7A">
            <w:pPr>
              <w:ind w:leftChars="100" w:left="210" w:firstLineChars="50" w:firstLine="105"/>
              <w:jc w:val="left"/>
              <w:rPr>
                <w:rFonts w:ascii="宋体" w:hAnsi="宋体"/>
                <w:b/>
                <w:szCs w:val="21"/>
              </w:rPr>
            </w:pPr>
            <w:r>
              <w:rPr>
                <w:rFonts w:ascii="宋体" w:hAnsi="宋体" w:hint="eastAsia"/>
                <w:b/>
                <w:szCs w:val="21"/>
              </w:rPr>
              <w:t>无</w:t>
            </w:r>
          </w:p>
        </w:tc>
      </w:tr>
      <w:tr w:rsidR="00753C46" w:rsidTr="00AF1C7A">
        <w:trPr>
          <w:cantSplit/>
          <w:trHeight w:val="914"/>
          <w:jc w:val="center"/>
        </w:trPr>
        <w:tc>
          <w:tcPr>
            <w:tcW w:w="720" w:type="dxa"/>
            <w:vMerge/>
            <w:vAlign w:val="center"/>
          </w:tcPr>
          <w:p w:rsidR="00753C46" w:rsidRDefault="00753C46" w:rsidP="00AF1C7A">
            <w:pPr>
              <w:spacing w:line="240" w:lineRule="exact"/>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753C46" w:rsidRDefault="00753C46" w:rsidP="00AF1C7A">
            <w:pPr>
              <w:spacing w:line="240" w:lineRule="exact"/>
              <w:rPr>
                <w:rFonts w:ascii="宋体" w:hAnsi="宋体"/>
                <w:b/>
                <w:szCs w:val="21"/>
              </w:rPr>
            </w:pPr>
            <w:r>
              <w:rPr>
                <w:rFonts w:ascii="宋体" w:hAnsi="宋体" w:hint="eastAsia"/>
                <w:b/>
                <w:szCs w:val="21"/>
              </w:rPr>
              <w:t xml:space="preserve">   无</w:t>
            </w:r>
          </w:p>
        </w:tc>
      </w:tr>
      <w:tr w:rsidR="00753C46" w:rsidTr="00AF1C7A">
        <w:trPr>
          <w:cantSplit/>
          <w:trHeight w:val="1526"/>
          <w:jc w:val="center"/>
        </w:trPr>
        <w:tc>
          <w:tcPr>
            <w:tcW w:w="720" w:type="dxa"/>
            <w:vMerge w:val="restart"/>
            <w:textDirection w:val="tbRlV"/>
            <w:vAlign w:val="center"/>
          </w:tcPr>
          <w:p w:rsidR="00753C46" w:rsidRDefault="00753C46" w:rsidP="00AF1C7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53C46" w:rsidRDefault="00753C46" w:rsidP="00AF1C7A">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753C46" w:rsidRDefault="00753C46" w:rsidP="00AF1C7A">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2019年12月-2020年11月</w:t>
            </w:r>
            <w:r>
              <w:rPr>
                <w:rFonts w:ascii="宋体" w:hAnsi="宋体" w:cs="宋体" w:hint="eastAsia"/>
                <w:color w:val="000000"/>
                <w:szCs w:val="21"/>
              </w:rPr>
              <w:t>目标的测量，总体已达到或超过了规定的目标值。</w:t>
            </w:r>
          </w:p>
        </w:tc>
      </w:tr>
      <w:tr w:rsidR="00753C46" w:rsidTr="00AF1C7A">
        <w:trPr>
          <w:cantSplit/>
          <w:trHeight w:val="983"/>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753C46">
            <w:pPr>
              <w:numPr>
                <w:ilvl w:val="0"/>
                <w:numId w:val="6"/>
              </w:numPr>
              <w:spacing w:line="240" w:lineRule="exact"/>
              <w:ind w:left="105" w:hangingChars="50" w:hanging="105"/>
              <w:rPr>
                <w:rFonts w:ascii="宋体" w:hAnsi="宋体"/>
                <w:b/>
                <w:szCs w:val="21"/>
              </w:rPr>
            </w:pPr>
            <w:r>
              <w:rPr>
                <w:rFonts w:ascii="宋体" w:hAnsi="宋体" w:hint="eastAsia"/>
                <w:b/>
                <w:szCs w:val="21"/>
              </w:rPr>
              <w:t>顾客满意</w:t>
            </w:r>
          </w:p>
          <w:p w:rsidR="00753C46" w:rsidRDefault="00753C46" w:rsidP="00AF1C7A">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D84D25">
              <w:rPr>
                <w:rFonts w:ascii="宋体" w:hAnsi="宋体" w:cs="宋体" w:hint="eastAsia"/>
                <w:color w:val="000000"/>
                <w:szCs w:val="21"/>
              </w:rPr>
              <w:t>，</w:t>
            </w:r>
            <w:r w:rsidRPr="00D84D25">
              <w:rPr>
                <w:rFonts w:ascii="宋体" w:hAnsi="宋体" w:cs="宋体" w:hint="eastAsia"/>
                <w:szCs w:val="21"/>
              </w:rPr>
              <w:t>2020年3月实施，满意度评价96分，总体实现了顾客满意度的质量目标要求。</w:t>
            </w:r>
          </w:p>
        </w:tc>
      </w:tr>
      <w:tr w:rsidR="00753C46" w:rsidTr="00AF1C7A">
        <w:trPr>
          <w:cantSplit/>
          <w:trHeight w:val="1384"/>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753C46" w:rsidRDefault="00753C46" w:rsidP="00AF1C7A">
            <w:pPr>
              <w:spacing w:line="240" w:lineRule="exact"/>
              <w:ind w:firstLineChars="100" w:firstLine="210"/>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2020年3月20日</w:t>
            </w:r>
            <w:r>
              <w:rPr>
                <w:rFonts w:ascii="宋体" w:hAnsi="宋体" w:cs="宋体" w:hint="eastAsia"/>
                <w:szCs w:val="21"/>
              </w:rPr>
              <w:t>，拟定了审核实施表，明确了内审范围，内审人员经培训合格上岗，能力满足要求，未出现审核本部门情况，内审不符合项1项，</w:t>
            </w:r>
            <w:r>
              <w:rPr>
                <w:rFonts w:ascii="宋体" w:hAnsi="宋体" w:hint="eastAsia"/>
                <w:szCs w:val="21"/>
              </w:rPr>
              <w:t>涉及行政部Q/E/S7.5.3条款程序文件发放</w:t>
            </w:r>
            <w:r>
              <w:rPr>
                <w:rFonts w:ascii="宋体" w:hAnsi="宋体" w:cs="宋体" w:hint="eastAsia"/>
                <w:szCs w:val="21"/>
              </w:rPr>
              <w:t>，</w:t>
            </w:r>
            <w:r>
              <w:rPr>
                <w:rFonts w:ascii="宋体" w:hAnsi="宋体" w:hint="eastAsia"/>
                <w:szCs w:val="21"/>
              </w:rPr>
              <w:t>，无发放记录记录，</w:t>
            </w:r>
            <w:r>
              <w:rPr>
                <w:rFonts w:ascii="宋体" w:hAnsi="宋体" w:cs="宋体" w:hint="eastAsia"/>
                <w:szCs w:val="21"/>
              </w:rPr>
              <w:t>针对该不符合项，已及时采取纠正措施后，经内审员验证关闭。内审的有效性需要改善。</w:t>
            </w:r>
          </w:p>
        </w:tc>
      </w:tr>
      <w:tr w:rsidR="00753C46" w:rsidTr="00AF1C7A">
        <w:trPr>
          <w:cantSplit/>
          <w:trHeight w:val="1441"/>
          <w:jc w:val="center"/>
        </w:trPr>
        <w:tc>
          <w:tcPr>
            <w:tcW w:w="720" w:type="dxa"/>
            <w:vMerge/>
            <w:textDirection w:val="tbRlV"/>
            <w:vAlign w:val="center"/>
          </w:tcPr>
          <w:p w:rsidR="00753C46" w:rsidRDefault="00753C46" w:rsidP="00AF1C7A">
            <w:pPr>
              <w:spacing w:line="240" w:lineRule="exact"/>
              <w:ind w:left="113" w:right="113"/>
              <w:jc w:val="center"/>
              <w:rPr>
                <w:b/>
                <w:szCs w:val="21"/>
              </w:rPr>
            </w:pPr>
          </w:p>
        </w:tc>
        <w:tc>
          <w:tcPr>
            <w:tcW w:w="9198" w:type="dxa"/>
          </w:tcPr>
          <w:p w:rsidR="00753C46" w:rsidRDefault="00753C46" w:rsidP="00AF1C7A">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753C46" w:rsidRDefault="00753C46" w:rsidP="00AF1C7A">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管理评审频次为一年一次、本次管理评审于2020年4月10日由总经理主持完成、提供主要输入材料有各部门总结，输入信息基本充分和满足要求。输出见“管理评审报告”,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753C46" w:rsidTr="00AF1C7A">
        <w:trPr>
          <w:cantSplit/>
          <w:trHeight w:val="814"/>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753C46">
            <w:pPr>
              <w:numPr>
                <w:ilvl w:val="0"/>
                <w:numId w:val="7"/>
              </w:numPr>
              <w:spacing w:line="240" w:lineRule="exact"/>
              <w:rPr>
                <w:rFonts w:ascii="宋体" w:hAnsi="宋体"/>
                <w:b/>
                <w:szCs w:val="21"/>
              </w:rPr>
            </w:pP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753C46" w:rsidRDefault="00753C46" w:rsidP="00AF1C7A">
            <w:pPr>
              <w:spacing w:line="240" w:lineRule="exact"/>
              <w:rPr>
                <w:rFonts w:ascii="宋体" w:hAnsi="宋体"/>
                <w:b/>
                <w:szCs w:val="21"/>
              </w:rPr>
            </w:pPr>
            <w:r>
              <w:rPr>
                <w:rFonts w:ascii="宋体" w:hAnsi="宋体" w:hint="eastAsia"/>
                <w:b/>
                <w:szCs w:val="21"/>
              </w:rPr>
              <w:t xml:space="preserve">  不适应</w:t>
            </w:r>
          </w:p>
        </w:tc>
      </w:tr>
      <w:tr w:rsidR="00753C46" w:rsidTr="00AF1C7A">
        <w:trPr>
          <w:cantSplit/>
          <w:trHeight w:val="787"/>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753C46" w:rsidRDefault="00753C46" w:rsidP="00AF1C7A">
            <w:pPr>
              <w:spacing w:line="240" w:lineRule="exact"/>
              <w:ind w:firstLineChars="100" w:firstLine="211"/>
              <w:rPr>
                <w:rFonts w:ascii="宋体" w:hAnsi="宋体"/>
                <w:b/>
                <w:szCs w:val="21"/>
              </w:rPr>
            </w:pPr>
            <w:r>
              <w:rPr>
                <w:rFonts w:ascii="宋体" w:hAnsi="宋体" w:hint="eastAsia"/>
                <w:b/>
                <w:szCs w:val="21"/>
              </w:rPr>
              <w:t>不适应</w:t>
            </w:r>
          </w:p>
        </w:tc>
      </w:tr>
      <w:tr w:rsidR="00753C46" w:rsidTr="00AF1C7A">
        <w:trPr>
          <w:cantSplit/>
          <w:trHeight w:val="9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753C46" w:rsidRDefault="00753C46" w:rsidP="00AF1C7A">
            <w:pPr>
              <w:spacing w:line="240" w:lineRule="exact"/>
              <w:rPr>
                <w:rFonts w:ascii="宋体" w:hAnsi="宋体"/>
                <w:b/>
                <w:szCs w:val="21"/>
              </w:rPr>
            </w:pPr>
          </w:p>
          <w:p w:rsidR="00753C46" w:rsidRDefault="00753C46" w:rsidP="00AF1C7A">
            <w:pPr>
              <w:spacing w:line="240" w:lineRule="exact"/>
              <w:ind w:firstLineChars="100" w:firstLine="211"/>
              <w:rPr>
                <w:rFonts w:ascii="宋体" w:hAnsi="宋体"/>
                <w:b/>
                <w:szCs w:val="21"/>
              </w:rPr>
            </w:pPr>
            <w:r>
              <w:rPr>
                <w:rFonts w:ascii="宋体" w:hAnsi="宋体" w:hint="eastAsia"/>
                <w:b/>
                <w:szCs w:val="21"/>
              </w:rPr>
              <w:t>不适应</w:t>
            </w:r>
          </w:p>
        </w:tc>
      </w:tr>
      <w:tr w:rsidR="00753C46" w:rsidTr="00AF1C7A">
        <w:trPr>
          <w:cantSplit/>
          <w:trHeight w:val="662"/>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753C46" w:rsidRDefault="00753C46" w:rsidP="00AF1C7A">
            <w:pPr>
              <w:spacing w:line="240" w:lineRule="exact"/>
              <w:rPr>
                <w:rFonts w:ascii="宋体" w:hAnsi="宋体"/>
                <w:b/>
                <w:szCs w:val="21"/>
              </w:rPr>
            </w:pPr>
            <w:r>
              <w:rPr>
                <w:rFonts w:hint="eastAsia"/>
                <w:b/>
                <w:sz w:val="20"/>
              </w:rPr>
              <w:t>暂无</w:t>
            </w:r>
          </w:p>
        </w:tc>
      </w:tr>
      <w:tr w:rsidR="00753C46" w:rsidTr="00AF1C7A">
        <w:trPr>
          <w:cantSplit/>
          <w:trHeight w:val="59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753C46" w:rsidTr="00AF1C7A">
        <w:trPr>
          <w:cantSplit/>
          <w:trHeight w:val="1050"/>
          <w:jc w:val="center"/>
        </w:trPr>
        <w:tc>
          <w:tcPr>
            <w:tcW w:w="720" w:type="dxa"/>
            <w:vMerge w:val="restart"/>
            <w:vAlign w:val="center"/>
          </w:tcPr>
          <w:p w:rsidR="00753C46" w:rsidRDefault="00753C46" w:rsidP="00AF1C7A">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753C46" w:rsidRDefault="00753C46" w:rsidP="00AF1C7A">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753C46" w:rsidRDefault="00753C46" w:rsidP="00AF1C7A">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753C46" w:rsidRDefault="00753C46" w:rsidP="00AF1C7A">
            <w:pPr>
              <w:spacing w:line="240" w:lineRule="exact"/>
              <w:rPr>
                <w:rFonts w:ascii="宋体" w:hAnsi="宋体"/>
                <w:b/>
                <w:szCs w:val="21"/>
              </w:rPr>
            </w:pPr>
          </w:p>
        </w:tc>
      </w:tr>
      <w:tr w:rsidR="00753C46" w:rsidTr="00AF1C7A">
        <w:trPr>
          <w:cantSplit/>
          <w:trHeight w:val="589"/>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53C46" w:rsidRDefault="00753C46" w:rsidP="00AF1C7A">
            <w:pPr>
              <w:spacing w:line="240" w:lineRule="exact"/>
              <w:rPr>
                <w:rFonts w:ascii="宋体" w:hAnsi="宋体"/>
                <w:b/>
                <w:szCs w:val="21"/>
              </w:rPr>
            </w:pPr>
            <w:r>
              <w:rPr>
                <w:rFonts w:hint="eastAsia"/>
                <w:b/>
                <w:color w:val="000000" w:themeColor="text1"/>
                <w:spacing w:val="-20"/>
                <w:sz w:val="20"/>
                <w:szCs w:val="20"/>
              </w:rPr>
              <w:t>无</w:t>
            </w:r>
          </w:p>
        </w:tc>
      </w:tr>
      <w:tr w:rsidR="00753C46" w:rsidTr="00AF1C7A">
        <w:trPr>
          <w:cantSplit/>
          <w:trHeight w:val="609"/>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53C46" w:rsidRDefault="00753C46" w:rsidP="00AF1C7A">
            <w:pPr>
              <w:spacing w:line="240" w:lineRule="exact"/>
              <w:ind w:leftChars="-50" w:left="-105" w:firstLineChars="252" w:firstLine="506"/>
              <w:rPr>
                <w:rFonts w:ascii="宋体" w:hAnsi="宋体"/>
                <w:b/>
                <w:szCs w:val="21"/>
              </w:rPr>
            </w:pPr>
            <w:r>
              <w:rPr>
                <w:rFonts w:hint="eastAsia"/>
                <w:b/>
                <w:color w:val="000000" w:themeColor="text1"/>
                <w:sz w:val="20"/>
                <w:szCs w:val="20"/>
              </w:rPr>
              <w:t>无</w:t>
            </w:r>
          </w:p>
        </w:tc>
      </w:tr>
      <w:tr w:rsidR="00753C46" w:rsidTr="00AF1C7A">
        <w:trPr>
          <w:cantSplit/>
          <w:trHeight w:val="43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53C46" w:rsidRDefault="00753C46" w:rsidP="00AF1C7A">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753C46" w:rsidTr="00AF1C7A">
        <w:trPr>
          <w:cantSplit/>
          <w:trHeight w:val="660"/>
          <w:jc w:val="center"/>
        </w:trPr>
        <w:tc>
          <w:tcPr>
            <w:tcW w:w="720" w:type="dxa"/>
            <w:vMerge/>
            <w:vAlign w:val="center"/>
          </w:tcPr>
          <w:p w:rsidR="00753C46" w:rsidRDefault="00753C46" w:rsidP="00AF1C7A">
            <w:pPr>
              <w:spacing w:line="240" w:lineRule="exact"/>
              <w:jc w:val="center"/>
              <w:rPr>
                <w:b/>
                <w:sz w:val="20"/>
              </w:rPr>
            </w:pPr>
          </w:p>
        </w:tc>
        <w:tc>
          <w:tcPr>
            <w:tcW w:w="9198" w:type="dxa"/>
          </w:tcPr>
          <w:p w:rsidR="00753C46" w:rsidRDefault="00753C46" w:rsidP="00AF1C7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753C46" w:rsidRDefault="00753C46" w:rsidP="00AF1C7A">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753C46" w:rsidRDefault="00753C46" w:rsidP="00753C46">
      <w:pPr>
        <w:spacing w:line="300" w:lineRule="exact"/>
        <w:rPr>
          <w:b/>
          <w:color w:val="000000" w:themeColor="text1"/>
          <w:sz w:val="26"/>
          <w:szCs w:val="26"/>
        </w:rPr>
      </w:pPr>
    </w:p>
    <w:p w:rsidR="00753C46" w:rsidRDefault="00753C46" w:rsidP="00753C4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53C46" w:rsidRPr="00D84D25" w:rsidRDefault="00753C46" w:rsidP="00753C4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上次远程审核</w:t>
      </w:r>
      <w:r w:rsidRPr="00D84D25">
        <w:rPr>
          <w:rFonts w:hint="eastAsia"/>
          <w:b/>
          <w:color w:val="000000" w:themeColor="text1"/>
        </w:rPr>
        <w:t>共开具不符合项报告</w:t>
      </w:r>
      <w:r w:rsidRPr="00D84D25">
        <w:rPr>
          <w:rFonts w:hint="eastAsia"/>
          <w:b/>
        </w:rPr>
        <w:t>1</w:t>
      </w:r>
      <w:r w:rsidRPr="00D84D25">
        <w:rPr>
          <w:rFonts w:hint="eastAsia"/>
          <w:b/>
        </w:rPr>
        <w:t>项；其中</w:t>
      </w:r>
      <w:r w:rsidRPr="0005282F">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D84D25">
        <w:rPr>
          <w:rFonts w:hint="eastAsia"/>
          <w:b/>
        </w:rPr>
        <w:t>严重不符合</w:t>
      </w:r>
      <w:r w:rsidRPr="00D84D25">
        <w:rPr>
          <w:rFonts w:hint="eastAsia"/>
          <w:b/>
        </w:rPr>
        <w:t xml:space="preserve"> 0</w:t>
      </w:r>
      <w:r w:rsidRPr="00D84D25">
        <w:rPr>
          <w:rFonts w:hint="eastAsia"/>
          <w:b/>
        </w:rPr>
        <w:t>项，一般不符合</w:t>
      </w:r>
      <w:r w:rsidRPr="00D84D25">
        <w:rPr>
          <w:rFonts w:hint="eastAsia"/>
          <w:b/>
        </w:rPr>
        <w:t xml:space="preserve"> 1</w:t>
      </w:r>
      <w:r w:rsidRPr="00D84D25">
        <w:rPr>
          <w:rFonts w:hint="eastAsia"/>
          <w:b/>
        </w:rPr>
        <w:t>项，观察项</w:t>
      </w:r>
      <w:r w:rsidRPr="00D84D25">
        <w:rPr>
          <w:rFonts w:hint="eastAsia"/>
          <w:b/>
        </w:rPr>
        <w:t>1</w:t>
      </w:r>
      <w:r w:rsidRPr="00D84D25">
        <w:rPr>
          <w:rFonts w:hint="eastAsia"/>
          <w:b/>
        </w:rPr>
        <w:t>项，分</w:t>
      </w:r>
      <w:r w:rsidRPr="00D84D25">
        <w:rPr>
          <w:rFonts w:hint="eastAsia"/>
          <w:b/>
          <w:color w:val="000000" w:themeColor="text1"/>
        </w:rPr>
        <w:t>布在部门项目部条款</w:t>
      </w:r>
      <w:r w:rsidRPr="00D84D25">
        <w:rPr>
          <w:rFonts w:hint="eastAsia"/>
          <w:b/>
          <w:color w:val="000000" w:themeColor="text1"/>
        </w:rPr>
        <w:t>Q7.1.5</w:t>
      </w:r>
      <w:r w:rsidRPr="00D84D25">
        <w:rPr>
          <w:rFonts w:hint="eastAsia"/>
          <w:b/>
          <w:color w:val="000000" w:themeColor="text1"/>
        </w:rPr>
        <w:t>。</w:t>
      </w:r>
      <w:r>
        <w:rPr>
          <w:rFonts w:hint="eastAsia"/>
          <w:b/>
          <w:color w:val="000000" w:themeColor="text1"/>
        </w:rPr>
        <w:t>本次审核未开不符合。</w:t>
      </w:r>
      <w:r w:rsidRPr="00D84D25">
        <w:rPr>
          <w:rFonts w:hint="eastAsia"/>
          <w:b/>
          <w:color w:val="000000" w:themeColor="text1"/>
        </w:rPr>
        <w:t>（</w:t>
      </w:r>
      <w:r w:rsidRPr="00D84D25">
        <w:rPr>
          <w:rFonts w:hint="eastAsia"/>
          <w:b/>
          <w:color w:val="000000" w:themeColor="text1"/>
        </w:rPr>
        <w:t>Q/J/E/S</w:t>
      </w:r>
      <w:r w:rsidRPr="00D84D25">
        <w:rPr>
          <w:rFonts w:hint="eastAsia"/>
          <w:b/>
          <w:color w:val="000000" w:themeColor="text1"/>
        </w:rPr>
        <w:t>分开填写）</w:t>
      </w:r>
    </w:p>
    <w:p w:rsidR="00753C46" w:rsidRDefault="00753C46" w:rsidP="00753C4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53C46" w:rsidRDefault="00753C46" w:rsidP="00753C4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53C46" w:rsidRDefault="00753C46" w:rsidP="00753C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753C46" w:rsidTr="00AF1C7A">
        <w:tc>
          <w:tcPr>
            <w:tcW w:w="5246" w:type="dxa"/>
          </w:tcPr>
          <w:p w:rsidR="00753C46" w:rsidRDefault="00753C46" w:rsidP="00AF1C7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53C46" w:rsidRDefault="00753C46" w:rsidP="00AF1C7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53C46" w:rsidTr="00AF1C7A">
        <w:tc>
          <w:tcPr>
            <w:tcW w:w="5246" w:type="dxa"/>
          </w:tcPr>
          <w:p w:rsidR="00753C46" w:rsidRDefault="00753C46" w:rsidP="00AF1C7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53C46" w:rsidRDefault="00753C46" w:rsidP="00AF1C7A">
            <w:pPr>
              <w:snapToGrid w:val="0"/>
              <w:spacing w:line="360" w:lineRule="auto"/>
              <w:rPr>
                <w:rFonts w:ascii="宋体" w:hAnsi="宋体"/>
                <w:b/>
                <w:color w:val="000000" w:themeColor="text1"/>
                <w:szCs w:val="21"/>
              </w:rPr>
            </w:pPr>
          </w:p>
        </w:tc>
      </w:tr>
      <w:tr w:rsidR="00753C46" w:rsidTr="00AF1C7A">
        <w:tc>
          <w:tcPr>
            <w:tcW w:w="5246" w:type="dxa"/>
          </w:tcPr>
          <w:p w:rsidR="00753C46" w:rsidRDefault="00753C46" w:rsidP="00AF1C7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53C46" w:rsidRDefault="00753C46" w:rsidP="00AF1C7A">
            <w:pPr>
              <w:snapToGrid w:val="0"/>
              <w:spacing w:line="360" w:lineRule="auto"/>
              <w:rPr>
                <w:rFonts w:ascii="宋体" w:hAnsi="宋体"/>
                <w:b/>
                <w:color w:val="000000" w:themeColor="text1"/>
                <w:szCs w:val="21"/>
              </w:rPr>
            </w:pPr>
          </w:p>
        </w:tc>
      </w:tr>
      <w:tr w:rsidR="00753C46" w:rsidTr="00AF1C7A">
        <w:tc>
          <w:tcPr>
            <w:tcW w:w="5246" w:type="dxa"/>
          </w:tcPr>
          <w:p w:rsidR="00753C46" w:rsidRDefault="00753C46" w:rsidP="00AF1C7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53C46" w:rsidRDefault="00753C46" w:rsidP="00AF1C7A">
            <w:pPr>
              <w:snapToGrid w:val="0"/>
              <w:spacing w:line="360" w:lineRule="auto"/>
              <w:rPr>
                <w:rFonts w:ascii="宋体" w:hAnsi="宋体"/>
                <w:b/>
                <w:color w:val="000000" w:themeColor="text1"/>
                <w:szCs w:val="21"/>
              </w:rPr>
            </w:pPr>
          </w:p>
        </w:tc>
      </w:tr>
    </w:tbl>
    <w:p w:rsidR="00753C46" w:rsidRDefault="00753C46" w:rsidP="00753C46">
      <w:pPr>
        <w:snapToGrid w:val="0"/>
        <w:spacing w:line="360" w:lineRule="auto"/>
        <w:ind w:leftChars="-337" w:left="-191" w:hangingChars="271" w:hanging="517"/>
        <w:rPr>
          <w:b/>
          <w:color w:val="000000" w:themeColor="text1"/>
          <w:spacing w:val="-10"/>
          <w:szCs w:val="21"/>
        </w:rPr>
      </w:pPr>
    </w:p>
    <w:p w:rsidR="00753C46" w:rsidRDefault="00753C46" w:rsidP="00753C46">
      <w:pPr>
        <w:snapToGrid w:val="0"/>
        <w:spacing w:line="360" w:lineRule="auto"/>
        <w:rPr>
          <w:b/>
          <w:color w:val="000000" w:themeColor="text1"/>
          <w:spacing w:val="-10"/>
          <w:szCs w:val="21"/>
        </w:rPr>
      </w:pPr>
    </w:p>
    <w:p w:rsidR="00753C46" w:rsidRDefault="00753C46" w:rsidP="00753C4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53C46" w:rsidRDefault="00753C46" w:rsidP="00753C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53C46" w:rsidRDefault="00753C46" w:rsidP="00753C4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53C46" w:rsidRDefault="00753C46" w:rsidP="00753C4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53C46" w:rsidTr="00AF1C7A">
        <w:trPr>
          <w:trHeight w:val="2945"/>
        </w:trPr>
        <w:tc>
          <w:tcPr>
            <w:tcW w:w="10080" w:type="dxa"/>
          </w:tcPr>
          <w:p w:rsidR="00753C46" w:rsidRDefault="00753C46" w:rsidP="00AF1C7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53C46" w:rsidRDefault="00753C46" w:rsidP="00AF1C7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53C46" w:rsidRDefault="00753C46" w:rsidP="00AF1C7A">
            <w:pPr>
              <w:spacing w:line="280" w:lineRule="exact"/>
              <w:ind w:left="221" w:hangingChars="100" w:hanging="221"/>
              <w:rPr>
                <w:b/>
                <w:color w:val="000000" w:themeColor="text1"/>
                <w:sz w:val="22"/>
                <w:szCs w:val="22"/>
              </w:rPr>
            </w:pPr>
          </w:p>
          <w:p w:rsidR="00753C46" w:rsidRDefault="00753C46" w:rsidP="00AF1C7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53C46" w:rsidRDefault="00753C46" w:rsidP="00AF1C7A">
            <w:pPr>
              <w:spacing w:line="240" w:lineRule="exact"/>
              <w:rPr>
                <w:b/>
                <w:color w:val="000000" w:themeColor="text1"/>
                <w:sz w:val="28"/>
                <w:szCs w:val="28"/>
              </w:rPr>
            </w:pPr>
          </w:p>
        </w:tc>
      </w:tr>
      <w:tr w:rsidR="00753C46" w:rsidTr="00AF1C7A">
        <w:trPr>
          <w:trHeight w:val="2494"/>
        </w:trPr>
        <w:tc>
          <w:tcPr>
            <w:tcW w:w="10080" w:type="dxa"/>
          </w:tcPr>
          <w:p w:rsidR="00753C46" w:rsidRDefault="00753C46" w:rsidP="00AF1C7A">
            <w:pPr>
              <w:rPr>
                <w:b/>
                <w:color w:val="000000" w:themeColor="text1"/>
              </w:rPr>
            </w:pPr>
            <w:r>
              <w:rPr>
                <w:rFonts w:hint="eastAsia"/>
                <w:b/>
                <w:color w:val="000000" w:themeColor="text1"/>
              </w:rPr>
              <w:t>2.</w:t>
            </w:r>
            <w:r>
              <w:rPr>
                <w:rFonts w:hint="eastAsia"/>
                <w:b/>
                <w:color w:val="000000" w:themeColor="text1"/>
              </w:rPr>
              <w:t>对审核范围适宜性结论</w:t>
            </w:r>
          </w:p>
          <w:p w:rsidR="00753C46" w:rsidRDefault="00753C46" w:rsidP="00AF1C7A">
            <w:pPr>
              <w:ind w:leftChars="-50" w:left="-105"/>
              <w:rPr>
                <w:b/>
                <w:color w:val="000000" w:themeColor="text1"/>
              </w:rPr>
            </w:pPr>
            <w:r>
              <w:rPr>
                <w:rFonts w:hint="eastAsia"/>
                <w:b/>
                <w:sz w:val="26"/>
                <w:szCs w:val="26"/>
              </w:rPr>
              <w:t>■</w:t>
            </w:r>
            <w:r>
              <w:rPr>
                <w:rFonts w:hint="eastAsia"/>
                <w:b/>
                <w:color w:val="000000" w:themeColor="text1"/>
              </w:rPr>
              <w:t>审核范围适宜，与申请范围一致</w:t>
            </w:r>
          </w:p>
          <w:p w:rsidR="00753C46" w:rsidRDefault="00753C46" w:rsidP="00AF1C7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53C46" w:rsidRDefault="00753C46" w:rsidP="00AF1C7A">
            <w:pPr>
              <w:rPr>
                <w:rFonts w:ascii="宋体" w:hAnsi="宋体"/>
                <w:szCs w:val="21"/>
              </w:rPr>
            </w:pPr>
            <w:r>
              <w:rPr>
                <w:rFonts w:ascii="宋体" w:hAnsi="宋体"/>
                <w:b/>
                <w:color w:val="000000"/>
                <w:sz w:val="20"/>
                <w:szCs w:val="20"/>
              </w:rPr>
              <w:t>QMS:</w:t>
            </w:r>
            <w:r>
              <w:rPr>
                <w:rFonts w:ascii="宋体" w:hAnsi="宋体" w:hint="eastAsia"/>
                <w:szCs w:val="21"/>
              </w:rPr>
              <w:t>物业管理服务。</w:t>
            </w:r>
          </w:p>
          <w:p w:rsidR="00753C46" w:rsidRDefault="00753C46" w:rsidP="00AF1C7A">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物业管理服务所涉及的相关环境管理活动。</w:t>
            </w:r>
          </w:p>
          <w:p w:rsidR="00753C46" w:rsidRDefault="00753C46" w:rsidP="00AF1C7A">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物业管理服务所涉及的相关职业健康安全管理活动。</w:t>
            </w:r>
          </w:p>
          <w:p w:rsidR="00753C46" w:rsidRDefault="00753C46" w:rsidP="00AF1C7A">
            <w:pPr>
              <w:rPr>
                <w:b/>
                <w:color w:val="000000" w:themeColor="text1"/>
                <w:spacing w:val="-10"/>
                <w:sz w:val="22"/>
                <w:szCs w:val="22"/>
              </w:rPr>
            </w:pPr>
          </w:p>
        </w:tc>
      </w:tr>
      <w:tr w:rsidR="00753C46" w:rsidTr="00AF1C7A">
        <w:trPr>
          <w:trHeight w:val="3615"/>
        </w:trPr>
        <w:tc>
          <w:tcPr>
            <w:tcW w:w="10080" w:type="dxa"/>
          </w:tcPr>
          <w:p w:rsidR="00753C46" w:rsidRDefault="00753C46" w:rsidP="00AF1C7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53C46" w:rsidRDefault="00753C46" w:rsidP="00AF1C7A">
            <w:pPr>
              <w:rPr>
                <w:b/>
                <w:color w:val="000000" w:themeColor="text1"/>
              </w:rPr>
            </w:pPr>
            <w:r>
              <w:rPr>
                <w:rFonts w:hint="eastAsia"/>
                <w:b/>
                <w:sz w:val="26"/>
                <w:szCs w:val="26"/>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753C46" w:rsidRDefault="00753C46" w:rsidP="00AF1C7A">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3C46" w:rsidRDefault="00753C46" w:rsidP="00AF1C7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53C46" w:rsidTr="00AF1C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53C46" w:rsidRDefault="00753C46" w:rsidP="00AF1C7A">
            <w:pPr>
              <w:spacing w:line="360" w:lineRule="auto"/>
              <w:rPr>
                <w:b/>
                <w:color w:val="000000" w:themeColor="text1"/>
              </w:rPr>
            </w:pPr>
          </w:p>
        </w:tc>
      </w:tr>
    </w:tbl>
    <w:p w:rsidR="00753C46" w:rsidRDefault="00753C46" w:rsidP="00753C4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53C46" w:rsidRDefault="00753C46" w:rsidP="00753C4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53C46" w:rsidRDefault="00753C46" w:rsidP="00753C46">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753C46" w:rsidRDefault="00753C46" w:rsidP="00753C46">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53C46" w:rsidRDefault="00753C46" w:rsidP="00753C4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ascii="仿宋" w:eastAsia="仿宋" w:hAnsi="仿宋" w:cstheme="minorBidi" w:hint="eastAsia"/>
          <w:b/>
          <w:bCs/>
          <w:color w:val="000000" w:themeColor="text1"/>
          <w:kern w:val="24"/>
          <w:sz w:val="28"/>
          <w:szCs w:val="28"/>
        </w:rPr>
        <w:t>本次审核为远程审核后的补充审核，主要进行现场验证</w:t>
      </w:r>
    </w:p>
    <w:p w:rsidR="00753C46" w:rsidRDefault="00753C46" w:rsidP="00753C46">
      <w:pPr>
        <w:spacing w:beforeLines="50" w:afterLines="50"/>
        <w:ind w:leftChars="-405" w:left="-326" w:hangingChars="326" w:hanging="524"/>
        <w:rPr>
          <w:b/>
          <w:color w:val="000000" w:themeColor="text1"/>
          <w:sz w:val="16"/>
          <w:szCs w:val="16"/>
        </w:rPr>
      </w:pPr>
    </w:p>
    <w:p w:rsidR="00753C46" w:rsidRDefault="00753C46" w:rsidP="00753C46">
      <w:pPr>
        <w:snapToGrid w:val="0"/>
        <w:rPr>
          <w:b/>
          <w:bCs/>
          <w:color w:val="000000" w:themeColor="text1"/>
          <w:szCs w:val="28"/>
          <w:u w:val="single"/>
        </w:rPr>
      </w:pPr>
    </w:p>
    <w:p w:rsidR="00753C46" w:rsidRDefault="00753C46" w:rsidP="00753C46">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1471295</wp:posOffset>
            </wp:positionH>
            <wp:positionV relativeFrom="paragraph">
              <wp:posOffset>252730</wp:posOffset>
            </wp:positionV>
            <wp:extent cx="474980" cy="493395"/>
            <wp:effectExtent l="19050" t="0" r="127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10" cstate="print"/>
                    <a:stretch>
                      <a:fillRect/>
                    </a:stretch>
                  </pic:blipFill>
                  <pic:spPr>
                    <a:xfrm>
                      <a:off x="0" y="0"/>
                      <a:ext cx="474980" cy="493395"/>
                    </a:xfrm>
                    <a:prstGeom prst="rect">
                      <a:avLst/>
                    </a:prstGeom>
                    <a:noFill/>
                    <a:ln>
                      <a:noFill/>
                    </a:ln>
                  </pic:spPr>
                </pic:pic>
              </a:graphicData>
            </a:graphic>
          </wp:anchor>
        </w:drawing>
      </w:r>
      <w:r>
        <w:rPr>
          <w:rFonts w:hint="eastAsia"/>
          <w:b/>
          <w:color w:val="000000" w:themeColor="text1"/>
          <w:sz w:val="26"/>
          <w:szCs w:val="26"/>
        </w:rPr>
        <w:t>十四、审核组签字</w:t>
      </w:r>
    </w:p>
    <w:p w:rsidR="00753C46" w:rsidRDefault="00753C46" w:rsidP="00753C4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53C46" w:rsidRDefault="00AF14BB" w:rsidP="00753C46">
      <w:pPr>
        <w:snapToGrid w:val="0"/>
        <w:spacing w:beforeLines="50" w:line="360" w:lineRule="auto"/>
        <w:ind w:firstLineChars="250" w:firstLine="552"/>
        <w:rPr>
          <w:b/>
          <w:color w:val="000000" w:themeColor="text1"/>
        </w:rPr>
      </w:pPr>
      <w:r>
        <w:rPr>
          <w:rFonts w:hint="eastAsia"/>
          <w:b/>
          <w:noProof/>
          <w:sz w:val="22"/>
          <w:szCs w:val="22"/>
        </w:rPr>
        <w:drawing>
          <wp:anchor distT="0" distB="0" distL="114300" distR="114300" simplePos="0" relativeHeight="251670528" behindDoc="0" locked="0" layoutInCell="1" allowOverlap="1">
            <wp:simplePos x="0" y="0"/>
            <wp:positionH relativeFrom="column">
              <wp:posOffset>2971800</wp:posOffset>
            </wp:positionH>
            <wp:positionV relativeFrom="paragraph">
              <wp:posOffset>83820</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1"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sidR="00753C46">
        <w:rPr>
          <w:rFonts w:hint="eastAsia"/>
          <w:b/>
          <w:noProof/>
          <w:sz w:val="22"/>
          <w:szCs w:val="22"/>
        </w:rPr>
        <w:drawing>
          <wp:anchor distT="0" distB="0" distL="114300" distR="114300" simplePos="0" relativeHeight="251668480" behindDoc="0" locked="0" layoutInCell="1" allowOverlap="1">
            <wp:simplePos x="0" y="0"/>
            <wp:positionH relativeFrom="column">
              <wp:posOffset>1529715</wp:posOffset>
            </wp:positionH>
            <wp:positionV relativeFrom="paragraph">
              <wp:posOffset>201930</wp:posOffset>
            </wp:positionV>
            <wp:extent cx="546735" cy="247650"/>
            <wp:effectExtent l="19050" t="0" r="5715" b="0"/>
            <wp:wrapNone/>
            <wp:docPr id="10"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6735" cy="247650"/>
                    </a:xfrm>
                    <a:prstGeom prst="rect">
                      <a:avLst/>
                    </a:prstGeom>
                  </pic:spPr>
                </pic:pic>
              </a:graphicData>
            </a:graphic>
          </wp:anchor>
        </w:drawing>
      </w:r>
      <w:r w:rsidR="00753C46">
        <w:rPr>
          <w:rFonts w:hint="eastAsia"/>
          <w:b/>
          <w:noProof/>
          <w:sz w:val="22"/>
          <w:szCs w:val="22"/>
        </w:rPr>
        <w:drawing>
          <wp:anchor distT="0" distB="0" distL="114300" distR="114300" simplePos="0" relativeHeight="251665408" behindDoc="0" locked="0" layoutInCell="1" allowOverlap="1">
            <wp:simplePos x="0" y="0"/>
            <wp:positionH relativeFrom="column">
              <wp:posOffset>2236470</wp:posOffset>
            </wp:positionH>
            <wp:positionV relativeFrom="paragraph">
              <wp:posOffset>64135</wp:posOffset>
            </wp:positionV>
            <wp:extent cx="593090" cy="448945"/>
            <wp:effectExtent l="0" t="0" r="1270" b="8255"/>
            <wp:wrapNone/>
            <wp:docPr id="6"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C:\Users\Administrator\Desktop\签名.jpg"/>
                    <pic:cNvPicPr>
                      <a:picLocks noChangeAspect="1"/>
                    </pic:cNvPicPr>
                  </pic:nvPicPr>
                  <pic:blipFill>
                    <a:blip r:embed="rId13" cstate="print"/>
                    <a:stretch>
                      <a:fillRect/>
                    </a:stretch>
                  </pic:blipFill>
                  <pic:spPr>
                    <a:xfrm>
                      <a:off x="0" y="0"/>
                      <a:ext cx="593090" cy="448945"/>
                    </a:xfrm>
                    <a:prstGeom prst="rect">
                      <a:avLst/>
                    </a:prstGeom>
                    <a:noFill/>
                    <a:ln>
                      <a:noFill/>
                    </a:ln>
                  </pic:spPr>
                </pic:pic>
              </a:graphicData>
            </a:graphic>
          </wp:anchor>
        </w:drawing>
      </w:r>
    </w:p>
    <w:p w:rsidR="00753C46" w:rsidRDefault="00753C46" w:rsidP="00753C4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53C46" w:rsidRDefault="00753C46" w:rsidP="00753C46">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 xml:space="preserve">年 </w:t>
      </w:r>
      <w:r w:rsidR="00AF14BB">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月</w:t>
      </w:r>
      <w:r w:rsidR="00AF14BB">
        <w:rPr>
          <w:rFonts w:asciiTheme="minorEastAsia" w:eastAsiaTheme="minorEastAsia" w:hAnsiTheme="minorEastAsia" w:hint="eastAsia"/>
          <w:b/>
          <w:color w:val="000000" w:themeColor="text1"/>
        </w:rPr>
        <w:t>27</w:t>
      </w:r>
      <w:r>
        <w:rPr>
          <w:rFonts w:asciiTheme="minorEastAsia" w:eastAsiaTheme="minorEastAsia" w:hAnsiTheme="minorEastAsia" w:hint="eastAsia"/>
          <w:b/>
          <w:color w:val="000000" w:themeColor="text1"/>
        </w:rPr>
        <w:t>日</w:t>
      </w:r>
    </w:p>
    <w:p w:rsidR="00753C46" w:rsidRDefault="00753C46" w:rsidP="00753C4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53C46" w:rsidRPr="00D84D25" w:rsidRDefault="00753C46" w:rsidP="00753C46">
      <w:pPr>
        <w:spacing w:line="360" w:lineRule="auto"/>
        <w:rPr>
          <w:b/>
          <w:color w:val="000000" w:themeColor="text1"/>
          <w:szCs w:val="21"/>
        </w:rPr>
      </w:pPr>
      <w:r w:rsidRPr="00D84D25">
        <w:rPr>
          <w:rFonts w:hint="eastAsia"/>
          <w:b/>
          <w:color w:val="000000" w:themeColor="text1"/>
          <w:szCs w:val="21"/>
        </w:rPr>
        <w:t xml:space="preserve">1.  </w:t>
      </w:r>
      <w:r w:rsidRPr="00D84D25">
        <w:rPr>
          <w:rFonts w:hint="eastAsia"/>
          <w:b/>
          <w:color w:val="000000" w:themeColor="text1"/>
          <w:szCs w:val="21"/>
        </w:rPr>
        <w:t>审核中发现的■</w:t>
      </w:r>
      <w:r w:rsidRPr="00D84D25">
        <w:rPr>
          <w:rFonts w:hint="eastAsia"/>
          <w:b/>
          <w:color w:val="000000" w:themeColor="text1"/>
          <w:szCs w:val="21"/>
        </w:rPr>
        <w:t>QMS(  1 )</w:t>
      </w:r>
      <w:r w:rsidRPr="00D84D25">
        <w:rPr>
          <w:rFonts w:hint="eastAsia"/>
          <w:b/>
          <w:color w:val="000000" w:themeColor="text1"/>
          <w:szCs w:val="21"/>
        </w:rPr>
        <w:t>个一般不符合，</w:t>
      </w:r>
      <w:r w:rsidRPr="00D84D25">
        <w:rPr>
          <w:rFonts w:hint="eastAsia"/>
          <w:b/>
          <w:color w:val="000000" w:themeColor="text1"/>
          <w:szCs w:val="21"/>
        </w:rPr>
        <w:t>( 0 )</w:t>
      </w:r>
      <w:r w:rsidRPr="00D84D25">
        <w:rPr>
          <w:rFonts w:hint="eastAsia"/>
          <w:b/>
          <w:color w:val="000000" w:themeColor="text1"/>
          <w:szCs w:val="21"/>
        </w:rPr>
        <w:t>个严重不符合，■验证合格□仍有问题</w:t>
      </w:r>
      <w:r w:rsidR="00AF14BB">
        <w:rPr>
          <w:rFonts w:hint="eastAsia"/>
          <w:b/>
          <w:color w:val="000000" w:themeColor="text1"/>
          <w:szCs w:val="21"/>
        </w:rPr>
        <w:t>（远程审核验证）</w:t>
      </w:r>
    </w:p>
    <w:p w:rsidR="00753C46" w:rsidRPr="00D84D25" w:rsidRDefault="00753C46" w:rsidP="00753C46">
      <w:pPr>
        <w:spacing w:line="360" w:lineRule="auto"/>
        <w:rPr>
          <w:b/>
          <w:color w:val="000000" w:themeColor="text1"/>
          <w:szCs w:val="21"/>
        </w:rPr>
      </w:pPr>
      <w:r w:rsidRPr="00D84D25">
        <w:rPr>
          <w:rFonts w:hint="eastAsia"/>
          <w:b/>
          <w:color w:val="000000" w:themeColor="text1"/>
          <w:szCs w:val="21"/>
        </w:rPr>
        <w:t>审核中发现的□</w:t>
      </w:r>
      <w:r w:rsidRPr="00D84D25">
        <w:rPr>
          <w:rFonts w:hint="eastAsia"/>
          <w:b/>
          <w:color w:val="000000" w:themeColor="text1"/>
          <w:szCs w:val="21"/>
        </w:rPr>
        <w:t>EMS(   )</w:t>
      </w:r>
      <w:r w:rsidRPr="00D84D25">
        <w:rPr>
          <w:rFonts w:hint="eastAsia"/>
          <w:b/>
          <w:color w:val="000000" w:themeColor="text1"/>
          <w:szCs w:val="21"/>
        </w:rPr>
        <w:t>个一般不符合，</w:t>
      </w:r>
      <w:r w:rsidRPr="00D84D25">
        <w:rPr>
          <w:rFonts w:hint="eastAsia"/>
          <w:b/>
          <w:color w:val="000000" w:themeColor="text1"/>
          <w:szCs w:val="21"/>
        </w:rPr>
        <w:t>(  )</w:t>
      </w:r>
      <w:r w:rsidRPr="00D84D25">
        <w:rPr>
          <w:rFonts w:hint="eastAsia"/>
          <w:b/>
          <w:color w:val="000000" w:themeColor="text1"/>
          <w:szCs w:val="21"/>
        </w:rPr>
        <w:t>个严重不符合，□验证合格□仍有问题</w:t>
      </w:r>
    </w:p>
    <w:p w:rsidR="00753C46" w:rsidRPr="00D84D25" w:rsidRDefault="00753C46" w:rsidP="00753C46">
      <w:pPr>
        <w:spacing w:line="360" w:lineRule="auto"/>
        <w:rPr>
          <w:b/>
          <w:color w:val="000000" w:themeColor="text1"/>
          <w:szCs w:val="21"/>
        </w:rPr>
      </w:pPr>
      <w:r w:rsidRPr="00D84D25">
        <w:rPr>
          <w:rFonts w:hint="eastAsia"/>
          <w:b/>
          <w:color w:val="000000" w:themeColor="text1"/>
          <w:szCs w:val="21"/>
        </w:rPr>
        <w:t>审核中发现的□</w:t>
      </w:r>
      <w:r w:rsidRPr="00D84D25">
        <w:rPr>
          <w:rFonts w:hint="eastAsia"/>
          <w:b/>
          <w:color w:val="000000" w:themeColor="text1"/>
          <w:szCs w:val="21"/>
        </w:rPr>
        <w:t>OHSMS(   )</w:t>
      </w:r>
      <w:r w:rsidRPr="00D84D25">
        <w:rPr>
          <w:rFonts w:hint="eastAsia"/>
          <w:b/>
          <w:color w:val="000000" w:themeColor="text1"/>
          <w:szCs w:val="21"/>
        </w:rPr>
        <w:t>个一般不符合，</w:t>
      </w:r>
      <w:r w:rsidRPr="00D84D25">
        <w:rPr>
          <w:rFonts w:hint="eastAsia"/>
          <w:b/>
          <w:color w:val="000000" w:themeColor="text1"/>
          <w:szCs w:val="21"/>
        </w:rPr>
        <w:t>(  )</w:t>
      </w:r>
      <w:r w:rsidRPr="00D84D25">
        <w:rPr>
          <w:rFonts w:hint="eastAsia"/>
          <w:b/>
          <w:color w:val="000000" w:themeColor="text1"/>
          <w:szCs w:val="21"/>
        </w:rPr>
        <w:t>个严重不符合，□验证合格□仍有问题</w:t>
      </w:r>
    </w:p>
    <w:p w:rsidR="00753C46" w:rsidRDefault="00753C46" w:rsidP="00753C46">
      <w:pPr>
        <w:spacing w:line="360" w:lineRule="auto"/>
        <w:rPr>
          <w:b/>
          <w:color w:val="000000" w:themeColor="text1"/>
          <w:szCs w:val="21"/>
          <w:u w:val="single"/>
        </w:rPr>
      </w:pPr>
      <w:r>
        <w:rPr>
          <w:rFonts w:hint="eastAsia"/>
          <w:b/>
          <w:color w:val="000000" w:themeColor="text1"/>
          <w:szCs w:val="21"/>
        </w:rPr>
        <w:t>存在问题说明及意见：</w:t>
      </w:r>
    </w:p>
    <w:p w:rsidR="00753C46" w:rsidRDefault="00753C46" w:rsidP="00753C46">
      <w:pPr>
        <w:spacing w:afterLines="50"/>
        <w:ind w:firstLineChars="200" w:firstLine="422"/>
        <w:rPr>
          <w:b/>
          <w:color w:val="000000" w:themeColor="text1"/>
          <w:szCs w:val="21"/>
        </w:rPr>
      </w:pPr>
    </w:p>
    <w:p w:rsidR="00753C46" w:rsidRDefault="00753C46" w:rsidP="00753C4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bookmarkStart w:id="22" w:name="_GoBack"/>
      <w:bookmarkEnd w:id="22"/>
    </w:p>
    <w:p w:rsidR="00753C46" w:rsidRDefault="00AF14BB" w:rsidP="00AF14BB">
      <w:pPr>
        <w:ind w:firstLineChars="400" w:firstLine="843"/>
        <w:rPr>
          <w:b/>
          <w:color w:val="000000" w:themeColor="text1"/>
          <w:szCs w:val="21"/>
        </w:rPr>
      </w:pPr>
      <w:r w:rsidRPr="00D84D25">
        <w:rPr>
          <w:rFonts w:hint="eastAsia"/>
          <w:b/>
          <w:color w:val="000000" w:themeColor="text1"/>
          <w:szCs w:val="21"/>
        </w:rPr>
        <w:t>■</w:t>
      </w:r>
      <w:r w:rsidR="00753C46">
        <w:rPr>
          <w:rFonts w:hint="eastAsia"/>
          <w:b/>
          <w:color w:val="000000" w:themeColor="text1"/>
          <w:szCs w:val="21"/>
        </w:rPr>
        <w:t>推荐注册□不推荐注册</w:t>
      </w:r>
      <w:r w:rsidR="00753C46">
        <w:rPr>
          <w:rFonts w:hint="eastAsia"/>
          <w:b/>
          <w:color w:val="000000" w:themeColor="text1"/>
          <w:spacing w:val="-10"/>
          <w:szCs w:val="21"/>
        </w:rPr>
        <w:t>□推荐重新认证</w:t>
      </w:r>
      <w:r w:rsidR="00753C46">
        <w:rPr>
          <w:rFonts w:hint="eastAsia"/>
          <w:b/>
          <w:color w:val="000000" w:themeColor="text1"/>
          <w:szCs w:val="21"/>
        </w:rPr>
        <w:t>注册（再认证填写）</w:t>
      </w:r>
    </w:p>
    <w:p w:rsidR="00753C46" w:rsidRDefault="00AF14BB" w:rsidP="00753C46">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72576" behindDoc="0" locked="0" layoutInCell="1" allowOverlap="1">
            <wp:simplePos x="0" y="0"/>
            <wp:positionH relativeFrom="column">
              <wp:posOffset>818515</wp:posOffset>
            </wp:positionH>
            <wp:positionV relativeFrom="paragraph">
              <wp:posOffset>90805</wp:posOffset>
            </wp:positionV>
            <wp:extent cx="478790" cy="492125"/>
            <wp:effectExtent l="19050" t="0" r="0" b="0"/>
            <wp:wrapNone/>
            <wp:docPr id="1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10" cstate="print"/>
                    <a:stretch>
                      <a:fillRect/>
                    </a:stretch>
                  </pic:blipFill>
                  <pic:spPr>
                    <a:xfrm>
                      <a:off x="0" y="0"/>
                      <a:ext cx="478790" cy="492125"/>
                    </a:xfrm>
                    <a:prstGeom prst="rect">
                      <a:avLst/>
                    </a:prstGeom>
                    <a:noFill/>
                    <a:ln>
                      <a:noFill/>
                    </a:ln>
                  </pic:spPr>
                </pic:pic>
              </a:graphicData>
            </a:graphic>
          </wp:anchor>
        </w:drawing>
      </w:r>
      <w:r w:rsidR="00753C46">
        <w:rPr>
          <w:rFonts w:hint="eastAsia"/>
          <w:b/>
          <w:color w:val="000000" w:themeColor="text1"/>
          <w:szCs w:val="21"/>
        </w:rPr>
        <w:t>组长签字</w:t>
      </w:r>
      <w:r w:rsidR="00753C46">
        <w:rPr>
          <w:rFonts w:hint="eastAsia"/>
          <w:b/>
          <w:color w:val="000000" w:themeColor="text1"/>
          <w:szCs w:val="21"/>
        </w:rPr>
        <w:t xml:space="preserve">:                                </w:t>
      </w:r>
      <w:r w:rsidR="00753C46">
        <w:rPr>
          <w:rFonts w:hint="eastAsia"/>
          <w:b/>
          <w:color w:val="000000" w:themeColor="text1"/>
          <w:szCs w:val="21"/>
        </w:rPr>
        <w:t>日期</w:t>
      </w:r>
      <w:r w:rsidR="00753C46">
        <w:rPr>
          <w:rFonts w:hint="eastAsia"/>
          <w:b/>
          <w:color w:val="000000" w:themeColor="text1"/>
          <w:szCs w:val="21"/>
        </w:rPr>
        <w:t>:</w:t>
      </w:r>
      <w:r w:rsidR="00753C46">
        <w:rPr>
          <w:rFonts w:hint="eastAsia"/>
          <w:b/>
          <w:color w:val="000000" w:themeColor="text1"/>
        </w:rPr>
        <w:t xml:space="preserve"> 2020</w:t>
      </w:r>
      <w:r w:rsidR="00753C46" w:rsidRPr="00D84D25">
        <w:rPr>
          <w:rFonts w:hint="eastAsia"/>
          <w:b/>
          <w:color w:val="000000" w:themeColor="text1"/>
        </w:rPr>
        <w:t xml:space="preserve"> </w:t>
      </w:r>
      <w:r w:rsidR="00753C46" w:rsidRPr="00D84D25">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12</w:t>
      </w:r>
      <w:r w:rsidR="00753C46" w:rsidRPr="00D84D25">
        <w:rPr>
          <w:rFonts w:asciiTheme="minorEastAsia" w:eastAsiaTheme="minorEastAsia" w:hAnsiTheme="minorEastAsia" w:hint="eastAsia"/>
          <w:b/>
          <w:color w:val="000000" w:themeColor="text1"/>
        </w:rPr>
        <w:t>月2</w:t>
      </w:r>
      <w:r>
        <w:rPr>
          <w:rFonts w:asciiTheme="minorEastAsia" w:eastAsiaTheme="minorEastAsia" w:hAnsiTheme="minorEastAsia" w:hint="eastAsia"/>
          <w:b/>
          <w:color w:val="000000" w:themeColor="text1"/>
        </w:rPr>
        <w:t>7</w:t>
      </w:r>
      <w:r w:rsidR="00753C46" w:rsidRPr="00D84D25">
        <w:rPr>
          <w:rFonts w:asciiTheme="minorEastAsia" w:eastAsiaTheme="minorEastAsia" w:hAnsiTheme="minorEastAsia" w:hint="eastAsia"/>
          <w:b/>
          <w:color w:val="000000" w:themeColor="text1"/>
        </w:rPr>
        <w:t xml:space="preserve"> 日</w:t>
      </w:r>
    </w:p>
    <w:p w:rsidR="00753C46" w:rsidRDefault="00753C46" w:rsidP="00753C4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53C46" w:rsidRDefault="00753C46" w:rsidP="00753C4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53C46" w:rsidRDefault="00753C46" w:rsidP="00753C46">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53C46" w:rsidRDefault="00753C46" w:rsidP="00753C4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53C46" w:rsidRDefault="00753C46" w:rsidP="00753C46">
      <w:pPr>
        <w:spacing w:line="360" w:lineRule="auto"/>
        <w:ind w:leftChars="-405" w:hangingChars="403" w:hanging="850"/>
        <w:rPr>
          <w:b/>
          <w:color w:val="000000" w:themeColor="text1"/>
        </w:rPr>
      </w:pPr>
      <w:r>
        <w:rPr>
          <w:rFonts w:hint="eastAsia"/>
          <w:b/>
          <w:color w:val="000000" w:themeColor="text1"/>
        </w:rPr>
        <w:lastRenderedPageBreak/>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53C46" w:rsidRDefault="00753C46" w:rsidP="00753C4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53C46" w:rsidRDefault="00753C46" w:rsidP="00753C46">
      <w:pPr>
        <w:snapToGrid w:val="0"/>
        <w:spacing w:line="360" w:lineRule="auto"/>
        <w:ind w:leftChars="-405" w:hangingChars="403" w:hanging="850"/>
        <w:rPr>
          <w:b/>
          <w:color w:val="000000" w:themeColor="text1"/>
          <w:szCs w:val="21"/>
          <w:u w:val="single"/>
        </w:rPr>
      </w:pPr>
    </w:p>
    <w:p w:rsidR="00753C46" w:rsidRDefault="00753C46" w:rsidP="00753C46">
      <w:pPr>
        <w:snapToGrid w:val="0"/>
        <w:spacing w:line="360" w:lineRule="auto"/>
        <w:ind w:leftChars="-405" w:hangingChars="403" w:hanging="850"/>
        <w:rPr>
          <w:b/>
          <w:color w:val="000000" w:themeColor="text1"/>
          <w:szCs w:val="21"/>
          <w:u w:val="single"/>
        </w:rPr>
      </w:pPr>
    </w:p>
    <w:p w:rsidR="00753C46" w:rsidRDefault="00753C46" w:rsidP="00753C46">
      <w:pPr>
        <w:snapToGrid w:val="0"/>
        <w:spacing w:line="360" w:lineRule="auto"/>
        <w:ind w:left="738" w:hangingChars="350" w:hanging="738"/>
        <w:rPr>
          <w:b/>
          <w:color w:val="000000" w:themeColor="text1"/>
          <w:szCs w:val="21"/>
          <w:u w:val="single"/>
        </w:rPr>
      </w:pPr>
    </w:p>
    <w:p w:rsidR="00753C46" w:rsidRDefault="00753C46" w:rsidP="00753C4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53C46" w:rsidRDefault="00753C46" w:rsidP="00753C4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53C46" w:rsidRDefault="00753C46" w:rsidP="00753C4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53C46" w:rsidRDefault="00753C46" w:rsidP="00753C4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53C46" w:rsidRDefault="00753C46" w:rsidP="00753C4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53C46" w:rsidRDefault="00753C46" w:rsidP="00753C4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53C46" w:rsidRDefault="00753C46" w:rsidP="00753C4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53C46" w:rsidRDefault="00753C46" w:rsidP="00753C4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53C46" w:rsidRDefault="00753C46" w:rsidP="00753C4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53C46" w:rsidRDefault="00753C46" w:rsidP="00753C4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53C46" w:rsidRDefault="00753C46" w:rsidP="00753C4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53C46" w:rsidRDefault="00753C46" w:rsidP="00753C4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53C46" w:rsidRDefault="00753C46" w:rsidP="00753C4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53C46" w:rsidRDefault="00753C46" w:rsidP="00753C46">
      <w:pPr>
        <w:spacing w:line="360" w:lineRule="auto"/>
        <w:ind w:left="964" w:hangingChars="600" w:hanging="964"/>
        <w:rPr>
          <w:b/>
          <w:bCs/>
          <w:color w:val="000000" w:themeColor="text1"/>
          <w:sz w:val="16"/>
          <w:szCs w:val="16"/>
        </w:rPr>
      </w:pPr>
    </w:p>
    <w:p w:rsidR="00753C46" w:rsidRDefault="00753C46" w:rsidP="00753C46">
      <w:pPr>
        <w:snapToGrid w:val="0"/>
        <w:spacing w:line="300" w:lineRule="auto"/>
        <w:ind w:firstLineChars="100" w:firstLine="244"/>
        <w:jc w:val="left"/>
        <w:rPr>
          <w:b/>
          <w:bCs/>
          <w:color w:val="000000" w:themeColor="text1"/>
          <w:w w:val="115"/>
        </w:rPr>
      </w:pPr>
    </w:p>
    <w:p w:rsidR="00753C46" w:rsidRDefault="00753C46" w:rsidP="00753C46">
      <w:pPr>
        <w:rPr>
          <w:rFonts w:ascii="宋体" w:hAnsi="宋体"/>
          <w:b/>
          <w:color w:val="000000" w:themeColor="text1"/>
          <w:sz w:val="26"/>
          <w:szCs w:val="26"/>
        </w:rPr>
      </w:pPr>
    </w:p>
    <w:p w:rsidR="00877EB8" w:rsidRDefault="00CE412F" w:rsidP="00753C46">
      <w:pPr>
        <w:pStyle w:val="a9"/>
        <w:ind w:left="-142" w:firstLineChars="0" w:firstLine="0"/>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2F" w:rsidRDefault="00CE412F" w:rsidP="005D4838">
      <w:r>
        <w:separator/>
      </w:r>
    </w:p>
  </w:endnote>
  <w:endnote w:type="continuationSeparator" w:id="0">
    <w:p w:rsidR="00CE412F" w:rsidRDefault="00CE412F" w:rsidP="005D4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2F" w:rsidRDefault="00CE412F" w:rsidP="005D4838">
      <w:r>
        <w:separator/>
      </w:r>
    </w:p>
  </w:footnote>
  <w:footnote w:type="continuationSeparator" w:id="0">
    <w:p w:rsidR="00CE412F" w:rsidRDefault="00CE412F" w:rsidP="005D4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5D4838" w:rsidP="00753C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5D483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E412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CE412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E412F" w:rsidRPr="00390345">
      <w:rPr>
        <w:rStyle w:val="CharChar1"/>
        <w:rFonts w:hint="default"/>
      </w:rPr>
      <w:t>北京国标联合认证有限公司</w:t>
    </w:r>
    <w:r w:rsidR="00CE412F" w:rsidRPr="00390345">
      <w:rPr>
        <w:rStyle w:val="CharChar1"/>
        <w:rFonts w:hint="default"/>
      </w:rPr>
      <w:tab/>
    </w:r>
    <w:r w:rsidR="00CE412F" w:rsidRPr="00390345">
      <w:rPr>
        <w:rStyle w:val="CharChar1"/>
        <w:rFonts w:hint="default"/>
      </w:rPr>
      <w:tab/>
    </w:r>
    <w:r w:rsidR="00CE412F">
      <w:rPr>
        <w:rStyle w:val="CharChar1"/>
        <w:rFonts w:hint="default"/>
      </w:rPr>
      <w:tab/>
    </w:r>
    <w:bookmarkEnd w:id="23"/>
  </w:p>
  <w:p w:rsidR="008E67FF" w:rsidRPr="008E67FF" w:rsidRDefault="00CE412F"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2680083D"/>
    <w:multiLevelType w:val="singleLevel"/>
    <w:tmpl w:val="2680083D"/>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838"/>
    <w:rsid w:val="005D4838"/>
    <w:rsid w:val="00753C46"/>
    <w:rsid w:val="00AF14BB"/>
    <w:rsid w:val="00CE4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
    <w:name w:val="占位符文本1"/>
    <w:uiPriority w:val="99"/>
    <w:semiHidden/>
    <w:qFormat/>
    <w:rsid w:val="00753C46"/>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1419</Words>
  <Characters>8092</Characters>
  <Application>Microsoft Office Word</Application>
  <DocSecurity>0</DocSecurity>
  <Lines>67</Lines>
  <Paragraphs>18</Paragraphs>
  <ScaleCrop>false</ScaleCrop>
  <Company>微软中国</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2021-01-06T04:33:00Z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