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91768" w14:textId="4F4EDB76" w:rsidR="00491114" w:rsidRDefault="003B20B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0225-2019-2020</w:t>
      </w:r>
      <w:bookmarkEnd w:id="0"/>
    </w:p>
    <w:p w14:paraId="2E43BB1D" w14:textId="6599C090" w:rsidR="00491114" w:rsidRDefault="003B20B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0" w:type="auto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24"/>
        <w:gridCol w:w="890"/>
        <w:gridCol w:w="628"/>
        <w:gridCol w:w="947"/>
        <w:gridCol w:w="613"/>
        <w:gridCol w:w="752"/>
        <w:gridCol w:w="1374"/>
        <w:gridCol w:w="249"/>
        <w:gridCol w:w="1310"/>
        <w:gridCol w:w="1418"/>
      </w:tblGrid>
      <w:tr w:rsidR="00640EB7" w:rsidRPr="00640EB7" w14:paraId="225DE47B" w14:textId="77777777" w:rsidTr="00320BB8">
        <w:trPr>
          <w:trHeight w:val="614"/>
        </w:trPr>
        <w:tc>
          <w:tcPr>
            <w:tcW w:w="1459" w:type="dxa"/>
            <w:gridSpan w:val="2"/>
            <w:vAlign w:val="center"/>
          </w:tcPr>
          <w:p w14:paraId="369B815B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测量过程</w:t>
            </w:r>
          </w:p>
          <w:p w14:paraId="06BE619E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(</w:t>
            </w:r>
            <w:r w:rsidRPr="00640EB7">
              <w:rPr>
                <w:rFonts w:ascii="Times New Roman" w:eastAsia="宋体" w:hAnsi="Times New Roman" w:cs="Times New Roman" w:hint="eastAsia"/>
              </w:rPr>
              <w:t>参数</w:t>
            </w:r>
            <w:r w:rsidRPr="00640EB7">
              <w:rPr>
                <w:rFonts w:ascii="Times New Roman" w:eastAsia="宋体" w:hAnsi="Times New Roman" w:cs="Times New Roman"/>
              </w:rPr>
              <w:t>)</w:t>
            </w:r>
            <w:r w:rsidRPr="00640EB7">
              <w:rPr>
                <w:rFonts w:ascii="Times New Roman" w:eastAsia="宋体" w:hAnsi="Times New Roman" w:cs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0B3B0E8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 w:hint="eastAsia"/>
              </w:rPr>
            </w:pPr>
            <w:r w:rsidRPr="00640EB7">
              <w:rPr>
                <w:rFonts w:ascii="Calibri" w:eastAsia="宋体" w:hAnsi="Calibri" w:cs="Times New Roman" w:hint="eastAsia"/>
              </w:rPr>
              <w:t>样品试验称重</w:t>
            </w:r>
          </w:p>
        </w:tc>
        <w:tc>
          <w:tcPr>
            <w:tcW w:w="2126" w:type="dxa"/>
            <w:gridSpan w:val="2"/>
            <w:vAlign w:val="center"/>
          </w:tcPr>
          <w:p w14:paraId="18968B33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14:paraId="6266F1FA" w14:textId="66E1BFB3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 w:hint="eastAsia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化验室</w:t>
            </w:r>
          </w:p>
        </w:tc>
      </w:tr>
      <w:tr w:rsidR="00640EB7" w:rsidRPr="00640EB7" w14:paraId="74842A8C" w14:textId="77777777" w:rsidTr="00320BB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713024D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被测参数</w:t>
            </w:r>
          </w:p>
          <w:p w14:paraId="7F4BFF9D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19A1A5B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参数</w:t>
            </w:r>
            <w:r w:rsidRPr="00640EB7">
              <w:rPr>
                <w:rFonts w:ascii="Times New Roman" w:eastAsia="宋体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FF1D353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宋体" w:eastAsia="宋体" w:hAnsi="宋体" w:cs="Times New Roman" w:hint="eastAsia"/>
                <w:szCs w:val="21"/>
              </w:rPr>
              <w:t>(20-</w:t>
            </w:r>
            <w:proofErr w:type="gramStart"/>
            <w:r w:rsidRPr="00640EB7">
              <w:rPr>
                <w:rFonts w:ascii="宋体" w:eastAsia="宋体" w:hAnsi="宋体" w:cs="Times New Roman" w:hint="eastAsia"/>
                <w:szCs w:val="21"/>
              </w:rPr>
              <w:t>100)g</w:t>
            </w:r>
            <w:proofErr w:type="gramEnd"/>
          </w:p>
        </w:tc>
        <w:tc>
          <w:tcPr>
            <w:tcW w:w="2126" w:type="dxa"/>
            <w:gridSpan w:val="2"/>
            <w:vMerge w:val="restart"/>
            <w:vAlign w:val="center"/>
          </w:tcPr>
          <w:p w14:paraId="6B44EED1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导出</w:t>
            </w:r>
            <w:bookmarkStart w:id="1" w:name="_GoBack"/>
            <w:bookmarkEnd w:id="1"/>
            <w:r w:rsidRPr="00640EB7">
              <w:rPr>
                <w:rFonts w:ascii="Times New Roman" w:eastAsia="宋体" w:hAnsi="Times New Roman" w:cs="Times New Roman" w:hint="eastAsia"/>
              </w:rPr>
              <w:t>计量要求</w:t>
            </w:r>
          </w:p>
        </w:tc>
        <w:tc>
          <w:tcPr>
            <w:tcW w:w="1559" w:type="dxa"/>
            <w:gridSpan w:val="2"/>
            <w:vAlign w:val="center"/>
          </w:tcPr>
          <w:p w14:paraId="4E8AB5B2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最大允许误差</w:t>
            </w:r>
            <w:r w:rsidRPr="00640EB7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A694B8D" w14:textId="77777777" w:rsidR="00640EB7" w:rsidRPr="00640EB7" w:rsidRDefault="00640EB7" w:rsidP="00640EB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宋体" w:eastAsia="宋体" w:hAnsi="宋体" w:cs="宋体" w:hint="eastAsia"/>
                <w:szCs w:val="21"/>
              </w:rPr>
              <w:t>1</w:t>
            </w:r>
            <w:r w:rsidRPr="00640EB7">
              <w:rPr>
                <w:rFonts w:ascii="宋体" w:eastAsia="宋体" w:hAnsi="宋体" w:cs="宋体"/>
                <w:szCs w:val="21"/>
              </w:rPr>
              <w:t>.3</w:t>
            </w:r>
            <w:r w:rsidRPr="00640EB7">
              <w:rPr>
                <w:rFonts w:ascii="宋体" w:eastAsia="宋体" w:hAnsi="宋体" w:cs="宋体" w:hint="eastAsia"/>
                <w:szCs w:val="21"/>
              </w:rPr>
              <w:t>mg</w:t>
            </w:r>
          </w:p>
        </w:tc>
      </w:tr>
      <w:tr w:rsidR="00640EB7" w:rsidRPr="00640EB7" w14:paraId="656D508A" w14:textId="77777777" w:rsidTr="00320BB8">
        <w:trPr>
          <w:trHeight w:val="559"/>
        </w:trPr>
        <w:tc>
          <w:tcPr>
            <w:tcW w:w="1459" w:type="dxa"/>
            <w:gridSpan w:val="2"/>
            <w:vMerge/>
          </w:tcPr>
          <w:p w14:paraId="0D614442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7845424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公差</w:t>
            </w:r>
            <w:r w:rsidRPr="00640EB7">
              <w:rPr>
                <w:rFonts w:ascii="Times New Roman" w:eastAsia="宋体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A9CE3CF" w14:textId="77777777" w:rsidR="00640EB7" w:rsidRPr="00640EB7" w:rsidRDefault="00640EB7" w:rsidP="00640EB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宋体" w:eastAsia="宋体" w:hAnsi="宋体" w:cs="Times New Roman" w:hint="eastAsia"/>
                <w:szCs w:val="21"/>
              </w:rPr>
              <w:t>±2mg</w:t>
            </w:r>
          </w:p>
        </w:tc>
        <w:tc>
          <w:tcPr>
            <w:tcW w:w="2126" w:type="dxa"/>
            <w:gridSpan w:val="2"/>
            <w:vMerge/>
          </w:tcPr>
          <w:p w14:paraId="4FDC6A45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E5AC63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7132B34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宋体" w:eastAsia="宋体" w:hAnsi="宋体" w:cs="宋体" w:hint="eastAsia"/>
              </w:rPr>
              <w:t>0.</w:t>
            </w:r>
            <w:r w:rsidRPr="00640EB7">
              <w:rPr>
                <w:rFonts w:ascii="宋体" w:eastAsia="宋体" w:hAnsi="宋体" w:cs="宋体"/>
              </w:rPr>
              <w:t>4</w:t>
            </w:r>
            <w:r w:rsidRPr="00640EB7">
              <w:rPr>
                <w:rFonts w:ascii="宋体" w:eastAsia="宋体" w:hAnsi="宋体" w:cs="宋体" w:hint="eastAsia"/>
              </w:rPr>
              <w:t>mg</w:t>
            </w:r>
          </w:p>
        </w:tc>
      </w:tr>
      <w:tr w:rsidR="00640EB7" w:rsidRPr="00640EB7" w14:paraId="4958ACB1" w14:textId="77777777" w:rsidTr="00320BB8">
        <w:trPr>
          <w:trHeight w:val="559"/>
        </w:trPr>
        <w:tc>
          <w:tcPr>
            <w:tcW w:w="1459" w:type="dxa"/>
            <w:gridSpan w:val="2"/>
            <w:vMerge/>
          </w:tcPr>
          <w:p w14:paraId="2DB7B87E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C2D8500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95438EC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2F18B38A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AC8E12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3D339AF" w14:textId="3AC7A256" w:rsidR="00640EB7" w:rsidRPr="00640EB7" w:rsidRDefault="00640EB7" w:rsidP="00640EB7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/</w:t>
            </w:r>
          </w:p>
        </w:tc>
      </w:tr>
      <w:tr w:rsidR="00640EB7" w:rsidRPr="00640EB7" w14:paraId="2FD11E8E" w14:textId="77777777" w:rsidTr="00320BB8">
        <w:trPr>
          <w:trHeight w:val="299"/>
        </w:trPr>
        <w:tc>
          <w:tcPr>
            <w:tcW w:w="9640" w:type="dxa"/>
            <w:gridSpan w:val="11"/>
          </w:tcPr>
          <w:p w14:paraId="69E5CC07" w14:textId="77777777" w:rsidR="00640EB7" w:rsidRPr="00640EB7" w:rsidRDefault="00640EB7" w:rsidP="00640EB7">
            <w:pPr>
              <w:jc w:val="left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测量过程要素控制状况</w:t>
            </w:r>
          </w:p>
        </w:tc>
      </w:tr>
      <w:tr w:rsidR="00640EB7" w:rsidRPr="00640EB7" w14:paraId="766966A0" w14:textId="77777777" w:rsidTr="00320BB8">
        <w:trPr>
          <w:trHeight w:val="530"/>
        </w:trPr>
        <w:tc>
          <w:tcPr>
            <w:tcW w:w="2349" w:type="dxa"/>
            <w:gridSpan w:val="3"/>
            <w:vAlign w:val="center"/>
          </w:tcPr>
          <w:p w14:paraId="048E0AA7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  <w:vAlign w:val="center"/>
          </w:tcPr>
          <w:p w14:paraId="583B4CB5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5FAA3C0" w14:textId="370F8848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是否满足</w:t>
            </w:r>
          </w:p>
          <w:p w14:paraId="2B690173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计量要求</w:t>
            </w:r>
          </w:p>
        </w:tc>
      </w:tr>
      <w:tr w:rsidR="00640EB7" w:rsidRPr="00640EB7" w14:paraId="16190A9A" w14:textId="77777777" w:rsidTr="00320BB8">
        <w:trPr>
          <w:trHeight w:val="568"/>
        </w:trPr>
        <w:tc>
          <w:tcPr>
            <w:tcW w:w="2349" w:type="dxa"/>
            <w:gridSpan w:val="3"/>
            <w:vAlign w:val="center"/>
          </w:tcPr>
          <w:p w14:paraId="4492FDC3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14:paraId="561E0292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14:paraId="585587FC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测量</w:t>
            </w:r>
          </w:p>
          <w:p w14:paraId="644EAC6E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不确定度</w:t>
            </w:r>
          </w:p>
        </w:tc>
        <w:tc>
          <w:tcPr>
            <w:tcW w:w="1623" w:type="dxa"/>
            <w:gridSpan w:val="2"/>
            <w:vAlign w:val="center"/>
          </w:tcPr>
          <w:p w14:paraId="3939E8A7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14:paraId="7D9F2FB2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其他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EF5C87B" w14:textId="4F8FF111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640EB7" w:rsidRPr="00640EB7" w14:paraId="1E8453A4" w14:textId="77777777" w:rsidTr="00320BB8">
        <w:trPr>
          <w:trHeight w:val="449"/>
        </w:trPr>
        <w:tc>
          <w:tcPr>
            <w:tcW w:w="2349" w:type="dxa"/>
            <w:gridSpan w:val="3"/>
            <w:vAlign w:val="center"/>
          </w:tcPr>
          <w:p w14:paraId="59B86958" w14:textId="612205B8" w:rsidR="00640EB7" w:rsidRPr="00640EB7" w:rsidRDefault="00640EB7" w:rsidP="00640EB7">
            <w:pPr>
              <w:spacing w:line="240" w:lineRule="exact"/>
              <w:jc w:val="center"/>
              <w:rPr>
                <w:rFonts w:ascii="Times New Roman" w:eastAsia="宋体" w:hAnsi="Times New Roman" w:cs="Times New Roman" w:hint="eastAsia"/>
              </w:rPr>
            </w:pPr>
            <w:r w:rsidRPr="00640EB7">
              <w:rPr>
                <w:rFonts w:ascii="宋体" w:eastAsia="宋体" w:hAnsi="宋体" w:cs="宋体" w:hint="eastAsia"/>
              </w:rPr>
              <w:t>BS</w:t>
            </w:r>
            <w:r>
              <w:rPr>
                <w:rFonts w:ascii="宋体" w:eastAsia="宋体" w:hAnsi="宋体" w:cs="宋体"/>
              </w:rPr>
              <w:t>A</w:t>
            </w:r>
            <w:r w:rsidRPr="00640EB7">
              <w:rPr>
                <w:rFonts w:ascii="宋体" w:eastAsia="宋体" w:hAnsi="宋体" w:cs="宋体" w:hint="eastAsia"/>
              </w:rPr>
              <w:t>124S电子天平</w:t>
            </w:r>
          </w:p>
        </w:tc>
        <w:tc>
          <w:tcPr>
            <w:tcW w:w="1575" w:type="dxa"/>
            <w:gridSpan w:val="2"/>
            <w:vAlign w:val="center"/>
          </w:tcPr>
          <w:p w14:paraId="12AE460A" w14:textId="6F912D4A" w:rsidR="00640EB7" w:rsidRPr="00640EB7" w:rsidRDefault="00640EB7" w:rsidP="00640EB7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宋体" w:eastAsia="宋体" w:hAnsi="宋体" w:cs="宋体" w:hint="eastAsia"/>
              </w:rPr>
              <w:t>(0-</w:t>
            </w:r>
            <w:proofErr w:type="gramStart"/>
            <w:r w:rsidRPr="00640EB7"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2</w:t>
            </w:r>
            <w:r w:rsidRPr="00640EB7">
              <w:rPr>
                <w:rFonts w:ascii="宋体" w:eastAsia="宋体" w:hAnsi="宋体" w:cs="宋体" w:hint="eastAsia"/>
              </w:rPr>
              <w:t>0)g</w:t>
            </w:r>
            <w:proofErr w:type="gramEnd"/>
          </w:p>
        </w:tc>
        <w:tc>
          <w:tcPr>
            <w:tcW w:w="1365" w:type="dxa"/>
            <w:gridSpan w:val="2"/>
            <w:vAlign w:val="center"/>
          </w:tcPr>
          <w:p w14:paraId="42C1A4C8" w14:textId="77777777" w:rsidR="00640EB7" w:rsidRPr="00640EB7" w:rsidRDefault="00640EB7" w:rsidP="00640EB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 w:hint="eastAsia"/>
              </w:rPr>
            </w:pPr>
            <w:r w:rsidRPr="00640EB7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623" w:type="dxa"/>
            <w:gridSpan w:val="2"/>
            <w:vAlign w:val="center"/>
          </w:tcPr>
          <w:p w14:paraId="19DB5A82" w14:textId="77777777" w:rsidR="00640EB7" w:rsidRPr="00640EB7" w:rsidRDefault="00640EB7" w:rsidP="00640EB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 w:hint="eastAsia"/>
              </w:rPr>
            </w:pPr>
            <w:r w:rsidRPr="00640EB7">
              <w:rPr>
                <w:rFonts w:ascii="宋体" w:eastAsia="宋体" w:hAnsi="宋体" w:cs="宋体" w:hint="eastAsia"/>
              </w:rPr>
              <w:t>±0.15mg</w:t>
            </w:r>
          </w:p>
        </w:tc>
        <w:tc>
          <w:tcPr>
            <w:tcW w:w="1310" w:type="dxa"/>
            <w:vAlign w:val="center"/>
          </w:tcPr>
          <w:p w14:paraId="0F2BFC81" w14:textId="77777777" w:rsidR="00640EB7" w:rsidRPr="00640EB7" w:rsidRDefault="00640EB7" w:rsidP="00640EB7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14:paraId="25829B16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640EB7" w:rsidRPr="00640EB7" w14:paraId="5E3B40F1" w14:textId="77777777" w:rsidTr="00320BB8">
        <w:trPr>
          <w:trHeight w:val="340"/>
        </w:trPr>
        <w:tc>
          <w:tcPr>
            <w:tcW w:w="2349" w:type="dxa"/>
            <w:gridSpan w:val="3"/>
          </w:tcPr>
          <w:p w14:paraId="55897A57" w14:textId="77777777" w:rsidR="00640EB7" w:rsidRPr="00640EB7" w:rsidRDefault="00640EB7" w:rsidP="00640EB7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16274B8D" w14:textId="77777777" w:rsidR="00640EB7" w:rsidRPr="00640EB7" w:rsidRDefault="00640EB7" w:rsidP="00640EB7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14:paraId="7C8A21EE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3" w:type="dxa"/>
            <w:gridSpan w:val="2"/>
          </w:tcPr>
          <w:p w14:paraId="5A44B320" w14:textId="77777777" w:rsidR="00640EB7" w:rsidRPr="00640EB7" w:rsidRDefault="00640EB7" w:rsidP="00640EB7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0" w:type="dxa"/>
          </w:tcPr>
          <w:p w14:paraId="1898C2A5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76FFC9F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640EB7" w:rsidRPr="00640EB7" w14:paraId="0E929F82" w14:textId="77777777" w:rsidTr="00320BB8">
        <w:trPr>
          <w:trHeight w:val="340"/>
        </w:trPr>
        <w:tc>
          <w:tcPr>
            <w:tcW w:w="2349" w:type="dxa"/>
            <w:gridSpan w:val="3"/>
          </w:tcPr>
          <w:p w14:paraId="22374DF2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75" w:type="dxa"/>
            <w:gridSpan w:val="2"/>
          </w:tcPr>
          <w:p w14:paraId="3EB60213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14:paraId="677A5F7A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3" w:type="dxa"/>
            <w:gridSpan w:val="2"/>
          </w:tcPr>
          <w:p w14:paraId="5CADBD96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0" w:type="dxa"/>
          </w:tcPr>
          <w:p w14:paraId="104EFD69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15C576C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640EB7" w:rsidRPr="00640EB7" w14:paraId="459C95B3" w14:textId="77777777" w:rsidTr="00320BB8">
        <w:trPr>
          <w:trHeight w:val="562"/>
        </w:trPr>
        <w:tc>
          <w:tcPr>
            <w:tcW w:w="2349" w:type="dxa"/>
            <w:gridSpan w:val="3"/>
            <w:vAlign w:val="center"/>
          </w:tcPr>
          <w:p w14:paraId="29FDE677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14:paraId="0C7F2B77" w14:textId="77777777" w:rsidR="00640EB7" w:rsidRPr="00640EB7" w:rsidRDefault="00640EB7" w:rsidP="00640EB7">
            <w:pPr>
              <w:rPr>
                <w:rFonts w:ascii="宋体" w:eastAsia="宋体" w:hAnsi="Calibri" w:cs="Times New Roman" w:hint="eastAsia"/>
                <w:kern w:val="0"/>
                <w:sz w:val="20"/>
                <w:szCs w:val="21"/>
              </w:rPr>
            </w:pPr>
            <w:r w:rsidRPr="00640EB7">
              <w:rPr>
                <w:rFonts w:ascii="宋体" w:eastAsia="宋体" w:hAnsi="宋体" w:cs="Times New Roman" w:hint="eastAsia"/>
                <w:szCs w:val="21"/>
              </w:rPr>
              <w:t>HX</w:t>
            </w:r>
            <w:r w:rsidRPr="00640EB7">
              <w:rPr>
                <w:rFonts w:ascii="宋体" w:eastAsia="宋体" w:hAnsi="宋体" w:cs="Times New Roman"/>
                <w:szCs w:val="21"/>
              </w:rPr>
              <w:t>JC</w:t>
            </w:r>
            <w:r w:rsidRPr="00640EB7">
              <w:rPr>
                <w:rFonts w:ascii="宋体" w:eastAsia="宋体" w:hAnsi="宋体" w:cs="Times New Roman" w:hint="eastAsia"/>
                <w:szCs w:val="21"/>
              </w:rPr>
              <w:t xml:space="preserve">/WI-05 </w:t>
            </w:r>
          </w:p>
        </w:tc>
        <w:tc>
          <w:tcPr>
            <w:tcW w:w="1418" w:type="dxa"/>
            <w:vAlign w:val="center"/>
          </w:tcPr>
          <w:p w14:paraId="05B32B9B" w14:textId="6628E535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是</w:t>
            </w:r>
          </w:p>
        </w:tc>
      </w:tr>
      <w:tr w:rsidR="00640EB7" w:rsidRPr="00640EB7" w14:paraId="5C2C3AB4" w14:textId="77777777" w:rsidTr="00320BB8">
        <w:trPr>
          <w:trHeight w:val="562"/>
        </w:trPr>
        <w:tc>
          <w:tcPr>
            <w:tcW w:w="2349" w:type="dxa"/>
            <w:gridSpan w:val="3"/>
            <w:vAlign w:val="center"/>
          </w:tcPr>
          <w:p w14:paraId="2327DD4E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14:paraId="4B61B4AE" w14:textId="77777777" w:rsidR="00640EB7" w:rsidRPr="00640EB7" w:rsidRDefault="00640EB7" w:rsidP="00640EB7">
            <w:pPr>
              <w:jc w:val="left"/>
              <w:rPr>
                <w:rFonts w:ascii="宋体" w:eastAsia="宋体" w:hAnsi="Calibri" w:cs="Times New Roman"/>
                <w:kern w:val="0"/>
                <w:sz w:val="20"/>
                <w:szCs w:val="21"/>
              </w:rPr>
            </w:pPr>
            <w:r w:rsidRPr="00640EB7">
              <w:rPr>
                <w:rFonts w:ascii="Calibri" w:eastAsia="宋体" w:hAnsi="Calibri" w:cs="Times New Roman" w:hint="eastAsia"/>
              </w:rPr>
              <w:t>化验室作业指导书</w:t>
            </w:r>
          </w:p>
        </w:tc>
        <w:tc>
          <w:tcPr>
            <w:tcW w:w="1418" w:type="dxa"/>
            <w:vAlign w:val="center"/>
          </w:tcPr>
          <w:p w14:paraId="7E5D4BA7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是</w:t>
            </w:r>
          </w:p>
        </w:tc>
      </w:tr>
      <w:tr w:rsidR="00640EB7" w:rsidRPr="00640EB7" w14:paraId="6EF1592E" w14:textId="77777777" w:rsidTr="00320BB8">
        <w:trPr>
          <w:trHeight w:val="556"/>
        </w:trPr>
        <w:tc>
          <w:tcPr>
            <w:tcW w:w="2349" w:type="dxa"/>
            <w:gridSpan w:val="3"/>
            <w:vAlign w:val="center"/>
          </w:tcPr>
          <w:p w14:paraId="27D5011B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14:paraId="319829FF" w14:textId="77777777" w:rsidR="00640EB7" w:rsidRPr="00640EB7" w:rsidRDefault="00640EB7" w:rsidP="00640EB7">
            <w:pPr>
              <w:rPr>
                <w:rFonts w:ascii="宋体" w:eastAsia="宋体" w:hAnsi="宋体" w:cs="Times New Roman" w:hint="eastAsia"/>
              </w:rPr>
            </w:pPr>
            <w:r w:rsidRPr="00640EB7">
              <w:rPr>
                <w:rFonts w:ascii="Calibri" w:eastAsia="宋体" w:hAnsi="Calibri" w:cs="Times New Roman" w:hint="eastAsia"/>
              </w:rPr>
              <w:t>(20</w:t>
            </w:r>
            <w:r w:rsidRPr="00640EB7">
              <w:rPr>
                <w:rFonts w:ascii="Calibri" w:eastAsia="宋体" w:hAnsi="Calibri" w:cs="Times New Roman" w:hint="eastAsia"/>
              </w:rPr>
              <w:t>±</w:t>
            </w:r>
            <w:r w:rsidRPr="00640EB7">
              <w:rPr>
                <w:rFonts w:ascii="Calibri" w:eastAsia="宋体" w:hAnsi="Calibri" w:cs="Times New Roman" w:hint="eastAsia"/>
              </w:rPr>
              <w:t>5)</w:t>
            </w:r>
            <w:r w:rsidRPr="00640EB7">
              <w:rPr>
                <w:rFonts w:ascii="Calibri" w:eastAsia="宋体" w:hAnsi="Calibri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358FF687" w14:textId="703A45AE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是</w:t>
            </w:r>
          </w:p>
        </w:tc>
      </w:tr>
      <w:tr w:rsidR="00640EB7" w:rsidRPr="00640EB7" w14:paraId="62B1E187" w14:textId="77777777" w:rsidTr="00320BB8">
        <w:trPr>
          <w:trHeight w:val="552"/>
        </w:trPr>
        <w:tc>
          <w:tcPr>
            <w:tcW w:w="2349" w:type="dxa"/>
            <w:gridSpan w:val="3"/>
            <w:vAlign w:val="center"/>
          </w:tcPr>
          <w:p w14:paraId="3BF72622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14:paraId="137EB9E6" w14:textId="77777777" w:rsidR="00640EB7" w:rsidRPr="00640EB7" w:rsidRDefault="00640EB7" w:rsidP="00640EB7">
            <w:pPr>
              <w:rPr>
                <w:rFonts w:ascii="Times New Roman" w:eastAsia="宋体" w:hAnsi="Times New Roman" w:cs="Times New Roman" w:hint="eastAsia"/>
              </w:rPr>
            </w:pPr>
            <w:r w:rsidRPr="00640EB7">
              <w:rPr>
                <w:rFonts w:ascii="Calibri" w:eastAsia="宋体" w:hAnsi="Calibri" w:cs="Times New Roman" w:hint="eastAsia"/>
                <w:sz w:val="24"/>
                <w:szCs w:val="24"/>
              </w:rPr>
              <w:t>施齐鹏</w:t>
            </w:r>
            <w:r w:rsidRPr="00640EB7">
              <w:rPr>
                <w:rFonts w:ascii="Times New Roman" w:eastAsia="宋体" w:hAnsi="Times New Roman" w:cs="Times New Roman" w:hint="eastAsia"/>
              </w:rPr>
              <w:t>（有上岗证书）</w:t>
            </w:r>
          </w:p>
        </w:tc>
        <w:tc>
          <w:tcPr>
            <w:tcW w:w="1418" w:type="dxa"/>
            <w:vAlign w:val="center"/>
          </w:tcPr>
          <w:p w14:paraId="7FAE7455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是</w:t>
            </w:r>
          </w:p>
        </w:tc>
      </w:tr>
      <w:tr w:rsidR="00640EB7" w:rsidRPr="00640EB7" w14:paraId="154DE043" w14:textId="77777777" w:rsidTr="00320BB8">
        <w:trPr>
          <w:trHeight w:val="552"/>
        </w:trPr>
        <w:tc>
          <w:tcPr>
            <w:tcW w:w="2349" w:type="dxa"/>
            <w:gridSpan w:val="3"/>
            <w:vAlign w:val="center"/>
          </w:tcPr>
          <w:p w14:paraId="5D25F399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14:paraId="13FF2294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3DDE541E" w14:textId="29BE45E3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是</w:t>
            </w:r>
          </w:p>
        </w:tc>
      </w:tr>
      <w:tr w:rsidR="00640EB7" w:rsidRPr="00640EB7" w14:paraId="3E5D1A58" w14:textId="77777777" w:rsidTr="00320BB8">
        <w:trPr>
          <w:trHeight w:val="560"/>
        </w:trPr>
        <w:tc>
          <w:tcPr>
            <w:tcW w:w="2349" w:type="dxa"/>
            <w:gridSpan w:val="3"/>
            <w:vAlign w:val="center"/>
          </w:tcPr>
          <w:p w14:paraId="67A12A40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14:paraId="2CDED722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7BEFECD1" w14:textId="2797EB1E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是</w:t>
            </w:r>
          </w:p>
        </w:tc>
      </w:tr>
      <w:tr w:rsidR="00640EB7" w:rsidRPr="00640EB7" w14:paraId="11AE8E0C" w14:textId="77777777" w:rsidTr="00320BB8">
        <w:trPr>
          <w:trHeight w:val="560"/>
        </w:trPr>
        <w:tc>
          <w:tcPr>
            <w:tcW w:w="2349" w:type="dxa"/>
            <w:gridSpan w:val="3"/>
            <w:vAlign w:val="center"/>
          </w:tcPr>
          <w:p w14:paraId="14C864BC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测量过程监视方法、</w:t>
            </w:r>
          </w:p>
          <w:p w14:paraId="66CD2DB4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14:paraId="685F2F13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269DE031" w14:textId="63A62543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是</w:t>
            </w:r>
          </w:p>
        </w:tc>
      </w:tr>
      <w:tr w:rsidR="00640EB7" w:rsidRPr="00640EB7" w14:paraId="74CCAFBF" w14:textId="77777777" w:rsidTr="00320BB8">
        <w:trPr>
          <w:trHeight w:val="560"/>
        </w:trPr>
        <w:tc>
          <w:tcPr>
            <w:tcW w:w="2349" w:type="dxa"/>
            <w:gridSpan w:val="3"/>
            <w:vAlign w:val="center"/>
          </w:tcPr>
          <w:p w14:paraId="708C1874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控制图绘制</w:t>
            </w:r>
            <w:r w:rsidRPr="00640EB7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如果有</w:t>
            </w:r>
            <w:r w:rsidRPr="00640EB7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14:paraId="49931FE3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2C3B2A26" w14:textId="506B463B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是</w:t>
            </w:r>
          </w:p>
        </w:tc>
      </w:tr>
      <w:tr w:rsidR="00640EB7" w:rsidRPr="00640EB7" w14:paraId="04ECD8D7" w14:textId="77777777" w:rsidTr="00320BB8">
        <w:trPr>
          <w:trHeight w:val="560"/>
        </w:trPr>
        <w:tc>
          <w:tcPr>
            <w:tcW w:w="1135" w:type="dxa"/>
            <w:vAlign w:val="center"/>
          </w:tcPr>
          <w:p w14:paraId="6B7F1836" w14:textId="77777777" w:rsidR="00640EB7" w:rsidRPr="00640EB7" w:rsidRDefault="00640EB7" w:rsidP="00640E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5D0CA21" w14:textId="7E704133" w:rsidR="00640EB7" w:rsidRPr="00640EB7" w:rsidRDefault="00640EB7" w:rsidP="00640EB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审核记录：</w:t>
            </w:r>
          </w:p>
          <w:p w14:paraId="35E706DE" w14:textId="62F9234A" w:rsidR="00640EB7" w:rsidRPr="00640EB7" w:rsidRDefault="00640EB7" w:rsidP="00640EB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测量过程控制规范编制满足要求。</w:t>
            </w:r>
          </w:p>
          <w:p w14:paraId="7AFF32EF" w14:textId="565C1E36" w:rsidR="00640EB7" w:rsidRPr="00640EB7" w:rsidRDefault="00640EB7" w:rsidP="00640EB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 w:rsidRPr="00640EB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测量方法、环境条件、人员操作技能受控。</w:t>
            </w:r>
          </w:p>
          <w:p w14:paraId="2B51F52F" w14:textId="77777777" w:rsidR="00640EB7" w:rsidRPr="00640EB7" w:rsidRDefault="00640EB7" w:rsidP="00640EB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测量过程不确定度评定方法正确。</w:t>
            </w:r>
          </w:p>
          <w:p w14:paraId="0237D762" w14:textId="719EF90F" w:rsidR="00640EB7" w:rsidRPr="00640EB7" w:rsidRDefault="00640EB7" w:rsidP="00640EB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40EB7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Pr="00640EB7">
              <w:rPr>
                <w:rFonts w:ascii="Times New Roman" w:eastAsia="宋体" w:hAnsi="Times New Roman" w:cs="Times New Roman" w:hint="eastAsia"/>
              </w:rPr>
              <w:t>测量过程有效性确认方法正确，满足要求。</w:t>
            </w:r>
          </w:p>
          <w:p w14:paraId="334E6CC5" w14:textId="600FDA02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/>
              </w:rPr>
              <w:t>5.</w:t>
            </w:r>
            <w:r w:rsidRPr="00640EB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测量过程监视是否在控制限内；测量过程控制图绘制方法正确。</w:t>
            </w:r>
          </w:p>
          <w:p w14:paraId="62AF94D0" w14:textId="44BC0795" w:rsidR="00640EB7" w:rsidRPr="00640EB7" w:rsidRDefault="00640EB7" w:rsidP="00640EB7">
            <w:pPr>
              <w:rPr>
                <w:rFonts w:ascii="Times New Roman" w:eastAsia="宋体" w:hAnsi="Times New Roman" w:cs="Times New Roman"/>
              </w:rPr>
            </w:pP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审核结论：</w:t>
            </w:r>
            <w:r w:rsidRPr="00640EB7">
              <w:rPr>
                <w:rFonts w:ascii="Times New Roman" w:eastAsia="宋体" w:hAnsi="Times New Roman" w:cs="Times New Roman"/>
                <w:szCs w:val="21"/>
              </w:rPr>
              <w:t xml:space="preserve">   √□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Pr="00640EB7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有缺陷</w:t>
            </w:r>
            <w:r w:rsidRPr="00640EB7"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不符合</w:t>
            </w:r>
            <w:r w:rsidRPr="00640EB7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（注：在选项上打</w:t>
            </w:r>
            <w:r w:rsidRPr="00640EB7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640EB7">
              <w:rPr>
                <w:rFonts w:ascii="Times New Roman" w:eastAsia="宋体" w:hAnsi="Times New Roman" w:cs="Times New Roman" w:hint="eastAsia"/>
                <w:szCs w:val="21"/>
              </w:rPr>
              <w:t>，只选一项。）</w:t>
            </w:r>
          </w:p>
        </w:tc>
      </w:tr>
    </w:tbl>
    <w:p w14:paraId="35E415B7" w14:textId="49EE08AE" w:rsidR="00491114" w:rsidRPr="00640EB7" w:rsidRDefault="00640EB7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776" behindDoc="1" locked="0" layoutInCell="1" allowOverlap="1" wp14:anchorId="49314990" wp14:editId="5A603128">
            <wp:simplePos x="0" y="0"/>
            <wp:positionH relativeFrom="column">
              <wp:posOffset>4956900</wp:posOffset>
            </wp:positionH>
            <wp:positionV relativeFrom="paragraph">
              <wp:posOffset>20683</wp:posOffset>
            </wp:positionV>
            <wp:extent cx="841375" cy="40259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6704" behindDoc="0" locked="0" layoutInCell="1" allowOverlap="1" wp14:anchorId="5FFFD4B8" wp14:editId="1F24A316">
            <wp:simplePos x="0" y="0"/>
            <wp:positionH relativeFrom="column">
              <wp:posOffset>2879272</wp:posOffset>
            </wp:positionH>
            <wp:positionV relativeFrom="paragraph">
              <wp:posOffset>120741</wp:posOffset>
            </wp:positionV>
            <wp:extent cx="723900" cy="424229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17" cy="4247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0B1">
        <w:rPr>
          <w:rFonts w:ascii="Times New Roman" w:eastAsia="宋体" w:hAnsi="Times New Roman" w:cs="Times New Roman" w:hint="eastAsia"/>
          <w:szCs w:val="21"/>
        </w:rPr>
        <w:t>审核日期</w:t>
      </w:r>
      <w:r>
        <w:rPr>
          <w:rFonts w:ascii="Times New Roman" w:eastAsia="宋体" w:hAnsi="Times New Roman" w:cs="Times New Roman" w:hint="eastAsia"/>
          <w:szCs w:val="21"/>
        </w:rPr>
        <w:t>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020</w:t>
      </w:r>
      <w:r w:rsidR="003B20B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B20B1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="003B20B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B20B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31</w:t>
      </w:r>
      <w:r w:rsidR="003B20B1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3B20B1">
        <w:rPr>
          <w:rFonts w:ascii="Times New Roman" w:eastAsia="宋体" w:hAnsi="Times New Roman" w:cs="Times New Roman" w:hint="eastAsia"/>
          <w:szCs w:val="21"/>
        </w:rPr>
        <w:t>日</w:t>
      </w:r>
      <w:r w:rsidR="003B20B1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3B20B1">
        <w:rPr>
          <w:rFonts w:ascii="Times New Roman" w:eastAsia="宋体" w:hAnsi="Times New Roman" w:cs="Times New Roman" w:hint="eastAsia"/>
          <w:szCs w:val="21"/>
        </w:rPr>
        <w:t>审核员：</w:t>
      </w:r>
      <w:r w:rsidR="003B20B1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3B20B1">
        <w:rPr>
          <w:rFonts w:eastAsia="宋体" w:hint="eastAsia"/>
        </w:rPr>
        <w:t>企业</w:t>
      </w:r>
      <w:r w:rsidR="003B20B1">
        <w:rPr>
          <w:rFonts w:hint="eastAsia"/>
        </w:rPr>
        <w:t>部门</w:t>
      </w:r>
      <w:r w:rsidR="003B20B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640EB7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2BFC0" w14:textId="77777777" w:rsidR="003B20B1" w:rsidRDefault="003B20B1">
      <w:r>
        <w:separator/>
      </w:r>
    </w:p>
  </w:endnote>
  <w:endnote w:type="continuationSeparator" w:id="0">
    <w:p w14:paraId="6571E303" w14:textId="77777777" w:rsidR="003B20B1" w:rsidRDefault="003B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007BA" w14:textId="77777777" w:rsidR="003B20B1" w:rsidRDefault="003B20B1">
      <w:r>
        <w:separator/>
      </w:r>
    </w:p>
  </w:footnote>
  <w:footnote w:type="continuationSeparator" w:id="0">
    <w:p w14:paraId="526793B8" w14:textId="77777777" w:rsidR="003B20B1" w:rsidRDefault="003B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625C2" w14:textId="77777777" w:rsidR="00491114" w:rsidRDefault="003B20B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CD35FAA" wp14:editId="1409BE8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2F37FA2" w14:textId="77777777" w:rsidR="00491114" w:rsidRDefault="003B20B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7442F1" w14:textId="77777777" w:rsidR="00491114" w:rsidRDefault="003B20B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4DFC6C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53706380" w14:textId="77777777" w:rsidR="00491114" w:rsidRDefault="003B20B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138F044" w14:textId="77777777" w:rsidR="00491114" w:rsidRDefault="003B20B1">
    <w:pPr>
      <w:rPr>
        <w:sz w:val="18"/>
        <w:szCs w:val="18"/>
      </w:rPr>
    </w:pPr>
    <w:r>
      <w:rPr>
        <w:sz w:val="18"/>
      </w:rPr>
      <w:pict w14:anchorId="27D9391A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3AE"/>
    <w:rsid w:val="003953AE"/>
    <w:rsid w:val="003B20B1"/>
    <w:rsid w:val="0064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6D02AA4"/>
  <w15:docId w15:val="{24613E86-873A-4F4B-9C7B-56D4A8B5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cp:lastPrinted>2017-03-07T01:14:00Z</cp:lastPrinted>
  <dcterms:created xsi:type="dcterms:W3CDTF">2015-10-14T00:36:00Z</dcterms:created>
  <dcterms:modified xsi:type="dcterms:W3CDTF">2020-12-31T06:03:00Z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