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46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北京利物融通信息技术有限公司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87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2025年11月18日上午至2025年11月18日上午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2025年11月18日上午至2025年11月18日上午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742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