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C05" w:rsidRDefault="00802524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="00EC239C">
        <w:rPr>
          <w:rFonts w:ascii="Times New Roman" w:hAnsi="Times New Roman" w:cs="Times New Roman"/>
          <w:sz w:val="20"/>
          <w:szCs w:val="28"/>
          <w:u w:val="single"/>
        </w:rPr>
        <w:t>0</w:t>
      </w:r>
      <w:r w:rsidR="00FB30C2">
        <w:rPr>
          <w:rFonts w:ascii="Times New Roman" w:hAnsi="Times New Roman" w:cs="Times New Roman"/>
          <w:sz w:val="20"/>
          <w:szCs w:val="28"/>
          <w:u w:val="single"/>
        </w:rPr>
        <w:t>255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r w:rsidR="00FB30C2">
        <w:rPr>
          <w:rFonts w:ascii="Times New Roman" w:hAnsi="Times New Roman" w:cs="Times New Roman"/>
          <w:sz w:val="20"/>
          <w:szCs w:val="28"/>
          <w:u w:val="single"/>
        </w:rPr>
        <w:t>20</w:t>
      </w:r>
    </w:p>
    <w:tbl>
      <w:tblPr>
        <w:tblStyle w:val="a7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959"/>
        <w:gridCol w:w="1163"/>
        <w:gridCol w:w="1105"/>
        <w:gridCol w:w="992"/>
        <w:gridCol w:w="1985"/>
        <w:gridCol w:w="1588"/>
        <w:gridCol w:w="1417"/>
        <w:gridCol w:w="964"/>
        <w:gridCol w:w="1059"/>
      </w:tblGrid>
      <w:tr w:rsidR="00595347" w:rsidTr="00CA1CC7">
        <w:trPr>
          <w:trHeight w:val="628"/>
        </w:trPr>
        <w:tc>
          <w:tcPr>
            <w:tcW w:w="2122" w:type="dxa"/>
            <w:gridSpan w:val="2"/>
            <w:vAlign w:val="center"/>
          </w:tcPr>
          <w:p w:rsidR="00595347" w:rsidRDefault="00595347" w:rsidP="00FB7B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110" w:type="dxa"/>
            <w:gridSpan w:val="7"/>
            <w:vAlign w:val="center"/>
          </w:tcPr>
          <w:p w:rsidR="00595347" w:rsidRDefault="00FB30C2">
            <w:pPr>
              <w:jc w:val="center"/>
              <w:rPr>
                <w:szCs w:val="21"/>
              </w:rPr>
            </w:pPr>
            <w:r w:rsidRPr="00FB30C2">
              <w:rPr>
                <w:rFonts w:hint="eastAsia"/>
                <w:szCs w:val="21"/>
              </w:rPr>
              <w:t>佛山市三水中信达地毯制品有限公司</w:t>
            </w:r>
          </w:p>
        </w:tc>
      </w:tr>
      <w:tr w:rsidR="00FB7B5C" w:rsidTr="00B12748">
        <w:trPr>
          <w:trHeight w:val="628"/>
        </w:trPr>
        <w:tc>
          <w:tcPr>
            <w:tcW w:w="959" w:type="dxa"/>
            <w:vAlign w:val="center"/>
          </w:tcPr>
          <w:p w:rsidR="00FB7B5C" w:rsidRDefault="00FB7B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63" w:type="dxa"/>
            <w:vAlign w:val="center"/>
          </w:tcPr>
          <w:p w:rsidR="00FB7B5C" w:rsidRDefault="00FB7B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05" w:type="dxa"/>
          </w:tcPr>
          <w:p w:rsidR="00FB7B5C" w:rsidRDefault="00FB7B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992" w:type="dxa"/>
            <w:vAlign w:val="center"/>
          </w:tcPr>
          <w:p w:rsidR="00FB7B5C" w:rsidRDefault="00FB7B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FB7B5C" w:rsidRDefault="00FB7B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985" w:type="dxa"/>
            <w:vAlign w:val="center"/>
          </w:tcPr>
          <w:p w:rsidR="00FB7B5C" w:rsidRDefault="00FB7B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FB7B5C" w:rsidRDefault="00FB7B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88" w:type="dxa"/>
            <w:vAlign w:val="center"/>
          </w:tcPr>
          <w:p w:rsidR="00FB7B5C" w:rsidRDefault="00FB7B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FB7B5C" w:rsidRDefault="00FB7B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17" w:type="dxa"/>
            <w:vAlign w:val="center"/>
          </w:tcPr>
          <w:p w:rsidR="00FB7B5C" w:rsidRDefault="00FB7B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964" w:type="dxa"/>
            <w:vAlign w:val="center"/>
          </w:tcPr>
          <w:p w:rsidR="00FB7B5C" w:rsidRDefault="00FB7B5C" w:rsidP="00D053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</w:t>
            </w:r>
            <w:r w:rsidR="00D053B3">
              <w:rPr>
                <w:rFonts w:hint="eastAsia"/>
                <w:szCs w:val="21"/>
              </w:rPr>
              <w:t>日期</w:t>
            </w:r>
          </w:p>
        </w:tc>
        <w:tc>
          <w:tcPr>
            <w:tcW w:w="1059" w:type="dxa"/>
          </w:tcPr>
          <w:p w:rsidR="00FB7B5C" w:rsidRPr="007B7851" w:rsidRDefault="00FB7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B7851">
              <w:rPr>
                <w:rFonts w:ascii="宋体" w:hAnsi="宋体" w:hint="eastAsia"/>
                <w:sz w:val="18"/>
                <w:szCs w:val="18"/>
              </w:rPr>
              <w:t>符</w:t>
            </w:r>
            <w:r w:rsidRPr="007B7851">
              <w:rPr>
                <w:rFonts w:hint="eastAsia"/>
                <w:sz w:val="18"/>
                <w:szCs w:val="18"/>
              </w:rPr>
              <w:t>合打</w:t>
            </w:r>
            <w:r w:rsidRPr="007B7851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FB7B5C" w:rsidRDefault="00FB7B5C">
            <w:pPr>
              <w:jc w:val="center"/>
              <w:rPr>
                <w:szCs w:val="21"/>
              </w:rPr>
            </w:pPr>
            <w:r w:rsidRPr="007B7851">
              <w:rPr>
                <w:rFonts w:hint="eastAsia"/>
                <w:sz w:val="18"/>
                <w:szCs w:val="18"/>
              </w:rPr>
              <w:t>不</w:t>
            </w:r>
            <w:r w:rsidRPr="007B7851">
              <w:rPr>
                <w:rFonts w:ascii="宋体" w:hAnsi="宋体" w:hint="eastAsia"/>
                <w:sz w:val="18"/>
                <w:szCs w:val="18"/>
              </w:rPr>
              <w:t>符</w:t>
            </w:r>
            <w:r w:rsidRPr="007B7851">
              <w:rPr>
                <w:rFonts w:hint="eastAsia"/>
                <w:sz w:val="18"/>
                <w:szCs w:val="18"/>
              </w:rPr>
              <w:t>合打</w:t>
            </w:r>
            <w:r w:rsidRPr="007B7851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4D36BB" w:rsidTr="00C66935">
        <w:trPr>
          <w:trHeight w:val="566"/>
        </w:trPr>
        <w:tc>
          <w:tcPr>
            <w:tcW w:w="959" w:type="dxa"/>
            <w:vAlign w:val="center"/>
          </w:tcPr>
          <w:p w:rsidR="004D36BB" w:rsidRPr="0062042B" w:rsidRDefault="006C1496" w:rsidP="00274C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63" w:type="dxa"/>
            <w:vAlign w:val="center"/>
          </w:tcPr>
          <w:p w:rsidR="004D36BB" w:rsidRPr="0062042B" w:rsidRDefault="00FB30C2" w:rsidP="00274C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电子秤</w:t>
            </w:r>
          </w:p>
        </w:tc>
        <w:tc>
          <w:tcPr>
            <w:tcW w:w="1105" w:type="dxa"/>
            <w:vAlign w:val="center"/>
          </w:tcPr>
          <w:p w:rsidR="004D36BB" w:rsidRPr="0062042B" w:rsidRDefault="00FB30C2" w:rsidP="00274C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00000188</w:t>
            </w:r>
          </w:p>
        </w:tc>
        <w:tc>
          <w:tcPr>
            <w:tcW w:w="992" w:type="dxa"/>
            <w:vAlign w:val="center"/>
          </w:tcPr>
          <w:p w:rsidR="004D36BB" w:rsidRPr="0062042B" w:rsidRDefault="00274C85" w:rsidP="00274C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1985" w:type="dxa"/>
            <w:vAlign w:val="center"/>
          </w:tcPr>
          <w:p w:rsidR="004D36BB" w:rsidRPr="0062042B" w:rsidRDefault="00FB30C2" w:rsidP="00274C8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Ⅲ级</w:t>
            </w:r>
          </w:p>
        </w:tc>
        <w:tc>
          <w:tcPr>
            <w:tcW w:w="1588" w:type="dxa"/>
            <w:vAlign w:val="center"/>
          </w:tcPr>
          <w:p w:rsidR="004D36BB" w:rsidRPr="0062042B" w:rsidRDefault="00FB30C2" w:rsidP="00C6693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砝码组：M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等级</w:t>
            </w:r>
          </w:p>
        </w:tc>
        <w:tc>
          <w:tcPr>
            <w:tcW w:w="1417" w:type="dxa"/>
            <w:vAlign w:val="center"/>
          </w:tcPr>
          <w:p w:rsidR="004D36BB" w:rsidRDefault="00FB30C2" w:rsidP="00C66935">
            <w:r>
              <w:rPr>
                <w:rFonts w:hint="eastAsia"/>
              </w:rPr>
              <w:t>广州高铁计量检测股份有限公司</w:t>
            </w:r>
          </w:p>
        </w:tc>
        <w:tc>
          <w:tcPr>
            <w:tcW w:w="964" w:type="dxa"/>
            <w:vAlign w:val="center"/>
          </w:tcPr>
          <w:p w:rsidR="004D36BB" w:rsidRPr="0062042B" w:rsidRDefault="004D36BB" w:rsidP="00FB30C2">
            <w:pPr>
              <w:rPr>
                <w:sz w:val="18"/>
                <w:szCs w:val="18"/>
              </w:rPr>
            </w:pPr>
            <w:r w:rsidRPr="0062042B">
              <w:rPr>
                <w:sz w:val="18"/>
                <w:szCs w:val="18"/>
              </w:rPr>
              <w:t>20</w:t>
            </w:r>
            <w:r w:rsidR="00FB30C2">
              <w:rPr>
                <w:sz w:val="18"/>
                <w:szCs w:val="18"/>
              </w:rPr>
              <w:t>20</w:t>
            </w:r>
            <w:r w:rsidRPr="0062042B">
              <w:rPr>
                <w:sz w:val="18"/>
                <w:szCs w:val="18"/>
              </w:rPr>
              <w:t>/</w:t>
            </w:r>
            <w:r w:rsidR="00FB30C2">
              <w:rPr>
                <w:sz w:val="18"/>
                <w:szCs w:val="18"/>
              </w:rPr>
              <w:t>1</w:t>
            </w:r>
            <w:r w:rsidRPr="0062042B">
              <w:rPr>
                <w:sz w:val="18"/>
                <w:szCs w:val="18"/>
              </w:rPr>
              <w:t>2/</w:t>
            </w:r>
            <w:r w:rsidR="00FB30C2">
              <w:rPr>
                <w:sz w:val="18"/>
                <w:szCs w:val="18"/>
              </w:rPr>
              <w:t>10</w:t>
            </w:r>
          </w:p>
        </w:tc>
        <w:tc>
          <w:tcPr>
            <w:tcW w:w="1059" w:type="dxa"/>
            <w:vAlign w:val="center"/>
          </w:tcPr>
          <w:p w:rsidR="004D36BB" w:rsidRPr="0062042B" w:rsidRDefault="004D36BB" w:rsidP="00C66935">
            <w:pPr>
              <w:rPr>
                <w:sz w:val="18"/>
                <w:szCs w:val="18"/>
              </w:rPr>
            </w:pPr>
            <w:r w:rsidRPr="0062042B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C66935" w:rsidTr="00C66935">
        <w:trPr>
          <w:trHeight w:val="546"/>
        </w:trPr>
        <w:tc>
          <w:tcPr>
            <w:tcW w:w="959" w:type="dxa"/>
            <w:vAlign w:val="center"/>
          </w:tcPr>
          <w:p w:rsidR="00C66935" w:rsidRDefault="006C1496" w:rsidP="00274C85">
            <w:pPr>
              <w:jc w:val="center"/>
            </w:pPr>
            <w:r>
              <w:rPr>
                <w:rFonts w:hint="eastAsia"/>
              </w:rPr>
              <w:t>生产部</w:t>
            </w:r>
          </w:p>
        </w:tc>
        <w:tc>
          <w:tcPr>
            <w:tcW w:w="1163" w:type="dxa"/>
            <w:vAlign w:val="center"/>
          </w:tcPr>
          <w:p w:rsidR="00C66935" w:rsidRPr="0062042B" w:rsidRDefault="00FB30C2" w:rsidP="00274C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钢直尺</w:t>
            </w:r>
          </w:p>
        </w:tc>
        <w:tc>
          <w:tcPr>
            <w:tcW w:w="1105" w:type="dxa"/>
            <w:vAlign w:val="center"/>
          </w:tcPr>
          <w:p w:rsidR="00C66935" w:rsidRPr="0062042B" w:rsidRDefault="00FB30C2" w:rsidP="00274C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GZC-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vAlign w:val="center"/>
          </w:tcPr>
          <w:p w:rsidR="00C66935" w:rsidRPr="0062042B" w:rsidRDefault="00FB30C2" w:rsidP="00274C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985" w:type="dxa"/>
            <w:vAlign w:val="center"/>
          </w:tcPr>
          <w:p w:rsidR="00C66935" w:rsidRPr="0062042B" w:rsidRDefault="00FB30C2" w:rsidP="00274C8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396C">
              <w:rPr>
                <w:i/>
                <w:szCs w:val="21"/>
              </w:rPr>
              <w:t>U</w:t>
            </w:r>
            <w:r>
              <w:rPr>
                <w:rFonts w:hint="eastAsia"/>
                <w:szCs w:val="21"/>
              </w:rPr>
              <w:t>=0</w:t>
            </w:r>
            <w:r>
              <w:rPr>
                <w:szCs w:val="21"/>
              </w:rPr>
              <w:t>.1</w:t>
            </w:r>
            <w:r>
              <w:rPr>
                <w:rFonts w:hint="eastAsia"/>
                <w:szCs w:val="21"/>
              </w:rPr>
              <w:t>mm</w:t>
            </w:r>
            <w:r>
              <w:rPr>
                <w:rFonts w:hint="eastAsia"/>
                <w:szCs w:val="21"/>
              </w:rPr>
              <w:t>，</w:t>
            </w:r>
            <w:r w:rsidRPr="007E396C">
              <w:rPr>
                <w:i/>
                <w:szCs w:val="21"/>
              </w:rPr>
              <w:t>k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2</w:t>
            </w:r>
          </w:p>
        </w:tc>
        <w:tc>
          <w:tcPr>
            <w:tcW w:w="1588" w:type="dxa"/>
            <w:vAlign w:val="center"/>
          </w:tcPr>
          <w:p w:rsidR="00C66935" w:rsidRPr="0062042B" w:rsidRDefault="00FB30C2" w:rsidP="00FB30C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金属线纹尺：</w:t>
            </w:r>
            <w:r w:rsidRPr="00FB30C2">
              <w:rPr>
                <w:rFonts w:asciiTheme="minorEastAsia" w:hAnsiTheme="minorEastAsia" w:hint="eastAsia"/>
                <w:i/>
                <w:sz w:val="18"/>
                <w:szCs w:val="18"/>
              </w:rPr>
              <w:t>U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=</w:t>
            </w:r>
            <w:r>
              <w:rPr>
                <w:rFonts w:asciiTheme="minorEastAsia" w:hAnsiTheme="minorEastAsia"/>
                <w:sz w:val="18"/>
                <w:szCs w:val="18"/>
              </w:rPr>
              <w:t>0.008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mm，</w:t>
            </w:r>
            <w:r w:rsidRPr="00FB30C2">
              <w:rPr>
                <w:rFonts w:asciiTheme="minorEastAsia" w:hAnsiTheme="minorEastAsia" w:hint="eastAsia"/>
                <w:i/>
                <w:sz w:val="18"/>
                <w:szCs w:val="18"/>
              </w:rPr>
              <w:t>k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=</w:t>
            </w: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C66935" w:rsidRDefault="00274C85" w:rsidP="00C66935">
            <w:r>
              <w:rPr>
                <w:rFonts w:hint="eastAsia"/>
              </w:rPr>
              <w:t>广州高铁计量检测股份有限公司</w:t>
            </w:r>
          </w:p>
        </w:tc>
        <w:tc>
          <w:tcPr>
            <w:tcW w:w="964" w:type="dxa"/>
            <w:vAlign w:val="center"/>
          </w:tcPr>
          <w:p w:rsidR="00C66935" w:rsidRPr="0062042B" w:rsidRDefault="00274C85" w:rsidP="00333A78">
            <w:pPr>
              <w:rPr>
                <w:sz w:val="18"/>
                <w:szCs w:val="18"/>
              </w:rPr>
            </w:pPr>
            <w:r w:rsidRPr="0062042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62042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</w:t>
            </w:r>
            <w:r w:rsidRPr="0062042B">
              <w:rPr>
                <w:sz w:val="18"/>
                <w:szCs w:val="18"/>
              </w:rPr>
              <w:t>2/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059" w:type="dxa"/>
            <w:vAlign w:val="center"/>
          </w:tcPr>
          <w:p w:rsidR="00C66935" w:rsidRPr="0062042B" w:rsidRDefault="00C66935" w:rsidP="00C66935">
            <w:pPr>
              <w:rPr>
                <w:sz w:val="18"/>
                <w:szCs w:val="18"/>
              </w:rPr>
            </w:pPr>
            <w:r w:rsidRPr="0062042B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C66935" w:rsidTr="00C66935">
        <w:trPr>
          <w:trHeight w:val="568"/>
        </w:trPr>
        <w:tc>
          <w:tcPr>
            <w:tcW w:w="959" w:type="dxa"/>
            <w:vAlign w:val="center"/>
          </w:tcPr>
          <w:p w:rsidR="00C66935" w:rsidRDefault="00274C85" w:rsidP="00274C85">
            <w:pPr>
              <w:jc w:val="center"/>
            </w:pPr>
            <w:r>
              <w:rPr>
                <w:rFonts w:hint="eastAsia"/>
              </w:rPr>
              <w:t>生产部</w:t>
            </w:r>
          </w:p>
        </w:tc>
        <w:tc>
          <w:tcPr>
            <w:tcW w:w="1163" w:type="dxa"/>
            <w:vAlign w:val="center"/>
          </w:tcPr>
          <w:p w:rsidR="00C66935" w:rsidRPr="0062042B" w:rsidRDefault="00FB30C2" w:rsidP="00274C8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钢卷尺</w:t>
            </w:r>
          </w:p>
        </w:tc>
        <w:tc>
          <w:tcPr>
            <w:tcW w:w="1105" w:type="dxa"/>
            <w:vAlign w:val="center"/>
          </w:tcPr>
          <w:p w:rsidR="00C66935" w:rsidRPr="0062042B" w:rsidRDefault="00FB30C2" w:rsidP="00274C8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GJZ-01</w:t>
            </w:r>
          </w:p>
        </w:tc>
        <w:tc>
          <w:tcPr>
            <w:tcW w:w="992" w:type="dxa"/>
            <w:vAlign w:val="center"/>
          </w:tcPr>
          <w:p w:rsidR="00C66935" w:rsidRPr="0062042B" w:rsidRDefault="00FB30C2" w:rsidP="00274C8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50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m</w:t>
            </w:r>
          </w:p>
        </w:tc>
        <w:tc>
          <w:tcPr>
            <w:tcW w:w="1985" w:type="dxa"/>
            <w:vAlign w:val="center"/>
          </w:tcPr>
          <w:p w:rsidR="00C66935" w:rsidRPr="0062042B" w:rsidRDefault="00D77DED" w:rsidP="00274C8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Ⅱ</w:t>
            </w:r>
            <w:r w:rsidR="00274C85">
              <w:rPr>
                <w:rFonts w:asciiTheme="minorEastAsia" w:hAnsiTheme="minorEastAsia" w:hint="eastAsia"/>
                <w:sz w:val="18"/>
                <w:szCs w:val="18"/>
              </w:rPr>
              <w:t>级</w:t>
            </w:r>
          </w:p>
        </w:tc>
        <w:tc>
          <w:tcPr>
            <w:tcW w:w="1588" w:type="dxa"/>
            <w:vAlign w:val="center"/>
          </w:tcPr>
          <w:p w:rsidR="00C66935" w:rsidRPr="00FB30C2" w:rsidRDefault="00FB30C2" w:rsidP="00C66935">
            <w:pPr>
              <w:rPr>
                <w:rFonts w:asciiTheme="minorEastAsia" w:hAnsiTheme="minorEastAsia"/>
                <w:sz w:val="18"/>
                <w:szCs w:val="18"/>
              </w:rPr>
            </w:pPr>
            <w:r w:rsidRPr="00FB30C2">
              <w:rPr>
                <w:rFonts w:asciiTheme="minorEastAsia" w:hAnsiTheme="minorEastAsia" w:hint="eastAsia"/>
                <w:sz w:val="18"/>
                <w:szCs w:val="18"/>
              </w:rPr>
              <w:t>标准钢卷尺：</w:t>
            </w:r>
          </w:p>
          <w:p w:rsidR="00C66935" w:rsidRPr="00FB30C2" w:rsidRDefault="00FB30C2" w:rsidP="00FB30C2">
            <w:pPr>
              <w:rPr>
                <w:rFonts w:asciiTheme="minorEastAsia" w:hAnsiTheme="minorEastAsia"/>
                <w:sz w:val="18"/>
                <w:szCs w:val="18"/>
              </w:rPr>
            </w:pPr>
            <w:r w:rsidRPr="00FB30C2">
              <w:rPr>
                <w:rFonts w:asciiTheme="minorEastAsia" w:hAnsiTheme="minorEastAsia" w:hint="eastAsia"/>
                <w:i/>
                <w:sz w:val="18"/>
                <w:szCs w:val="18"/>
              </w:rPr>
              <w:t>U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=</w:t>
            </w: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μm+</w:t>
            </w: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*</w:t>
            </w:r>
            <w:r>
              <w:rPr>
                <w:rFonts w:asciiTheme="minorEastAsia" w:hAnsiTheme="minorEastAsia"/>
                <w:sz w:val="18"/>
                <w:szCs w:val="18"/>
              </w:rPr>
              <w:t>10</w:t>
            </w:r>
            <w:r w:rsidRPr="00FB30C2"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-</w:t>
            </w:r>
            <w:r w:rsidRPr="00FB30C2">
              <w:rPr>
                <w:rFonts w:asciiTheme="minorEastAsia" w:hAnsiTheme="minorEastAsia"/>
                <w:sz w:val="18"/>
                <w:szCs w:val="18"/>
                <w:vertAlign w:val="superscript"/>
              </w:rPr>
              <w:t>6</w:t>
            </w:r>
            <w:r w:rsidR="00274C85">
              <w:rPr>
                <w:rFonts w:asciiTheme="minorEastAsia" w:hAnsiTheme="minorEastAsia" w:hint="eastAsia"/>
                <w:sz w:val="18"/>
                <w:szCs w:val="18"/>
              </w:rPr>
              <w:t>L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Pr="00FB30C2">
              <w:rPr>
                <w:rFonts w:asciiTheme="minorEastAsia" w:hAnsiTheme="minorEastAsia" w:hint="eastAsia"/>
                <w:i/>
                <w:sz w:val="18"/>
                <w:szCs w:val="18"/>
              </w:rPr>
              <w:t>k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=</w:t>
            </w: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C66935" w:rsidRPr="0062042B" w:rsidRDefault="00274C85" w:rsidP="00C6693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广州高铁计量检测股份有限公司</w:t>
            </w:r>
          </w:p>
        </w:tc>
        <w:tc>
          <w:tcPr>
            <w:tcW w:w="964" w:type="dxa"/>
            <w:vAlign w:val="center"/>
          </w:tcPr>
          <w:p w:rsidR="00C66935" w:rsidRPr="0062042B" w:rsidRDefault="00274C85" w:rsidP="008B60E3">
            <w:pPr>
              <w:rPr>
                <w:rFonts w:asciiTheme="minorEastAsia" w:hAnsiTheme="minorEastAsia"/>
                <w:sz w:val="18"/>
                <w:szCs w:val="18"/>
              </w:rPr>
            </w:pPr>
            <w:r w:rsidRPr="0062042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62042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</w:t>
            </w:r>
            <w:r w:rsidRPr="0062042B">
              <w:rPr>
                <w:sz w:val="18"/>
                <w:szCs w:val="18"/>
              </w:rPr>
              <w:t>2/</w:t>
            </w:r>
            <w:r>
              <w:rPr>
                <w:sz w:val="18"/>
                <w:szCs w:val="18"/>
              </w:rPr>
              <w:t>1</w:t>
            </w:r>
            <w:r w:rsidR="008B60E3">
              <w:rPr>
                <w:sz w:val="18"/>
                <w:szCs w:val="18"/>
              </w:rPr>
              <w:t>0</w:t>
            </w:r>
          </w:p>
        </w:tc>
        <w:tc>
          <w:tcPr>
            <w:tcW w:w="1059" w:type="dxa"/>
            <w:vAlign w:val="center"/>
          </w:tcPr>
          <w:p w:rsidR="00C66935" w:rsidRPr="0062042B" w:rsidRDefault="00C66935" w:rsidP="00C66935">
            <w:pPr>
              <w:rPr>
                <w:sz w:val="18"/>
                <w:szCs w:val="18"/>
              </w:rPr>
            </w:pPr>
            <w:r w:rsidRPr="0062042B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274C85" w:rsidTr="00C66935">
        <w:trPr>
          <w:trHeight w:val="568"/>
        </w:trPr>
        <w:tc>
          <w:tcPr>
            <w:tcW w:w="959" w:type="dxa"/>
            <w:vAlign w:val="center"/>
          </w:tcPr>
          <w:p w:rsidR="00274C85" w:rsidRDefault="00274C85" w:rsidP="00274C85">
            <w:pPr>
              <w:jc w:val="center"/>
            </w:pPr>
            <w:r>
              <w:rPr>
                <w:rFonts w:hint="eastAsia"/>
              </w:rPr>
              <w:t>生产部</w:t>
            </w:r>
          </w:p>
        </w:tc>
        <w:tc>
          <w:tcPr>
            <w:tcW w:w="1163" w:type="dxa"/>
            <w:vAlign w:val="center"/>
          </w:tcPr>
          <w:p w:rsidR="00274C85" w:rsidRPr="0062042B" w:rsidRDefault="00274C85" w:rsidP="00274C8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钢卷尺</w:t>
            </w:r>
          </w:p>
        </w:tc>
        <w:tc>
          <w:tcPr>
            <w:tcW w:w="1105" w:type="dxa"/>
            <w:vAlign w:val="center"/>
          </w:tcPr>
          <w:p w:rsidR="00274C85" w:rsidRPr="0062042B" w:rsidRDefault="00274C85" w:rsidP="00274C8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BS</w:t>
            </w:r>
            <w:r>
              <w:rPr>
                <w:rFonts w:asciiTheme="minorEastAsia" w:hAnsiTheme="minorEastAsia"/>
                <w:sz w:val="18"/>
                <w:szCs w:val="18"/>
              </w:rPr>
              <w:t>121018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A</w:t>
            </w:r>
          </w:p>
        </w:tc>
        <w:tc>
          <w:tcPr>
            <w:tcW w:w="992" w:type="dxa"/>
            <w:vAlign w:val="center"/>
          </w:tcPr>
          <w:p w:rsidR="00274C85" w:rsidRPr="0062042B" w:rsidRDefault="00274C85" w:rsidP="00274C8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m</w:t>
            </w:r>
          </w:p>
        </w:tc>
        <w:tc>
          <w:tcPr>
            <w:tcW w:w="1985" w:type="dxa"/>
            <w:vAlign w:val="center"/>
          </w:tcPr>
          <w:p w:rsidR="00274C85" w:rsidRPr="0062042B" w:rsidRDefault="00D77DED" w:rsidP="00274C8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Ⅱ</w:t>
            </w:r>
            <w:r w:rsidR="00274C85">
              <w:rPr>
                <w:rFonts w:asciiTheme="minorEastAsia" w:hAnsiTheme="minorEastAsia" w:hint="eastAsia"/>
                <w:sz w:val="18"/>
                <w:szCs w:val="18"/>
              </w:rPr>
              <w:t>级</w:t>
            </w:r>
          </w:p>
        </w:tc>
        <w:tc>
          <w:tcPr>
            <w:tcW w:w="1588" w:type="dxa"/>
            <w:vAlign w:val="center"/>
          </w:tcPr>
          <w:p w:rsidR="00274C85" w:rsidRPr="00FB30C2" w:rsidRDefault="00274C85" w:rsidP="00274C85">
            <w:pPr>
              <w:rPr>
                <w:rFonts w:asciiTheme="minorEastAsia" w:hAnsiTheme="minorEastAsia"/>
                <w:sz w:val="18"/>
                <w:szCs w:val="18"/>
              </w:rPr>
            </w:pPr>
            <w:r w:rsidRPr="00FB30C2">
              <w:rPr>
                <w:rFonts w:asciiTheme="minorEastAsia" w:hAnsiTheme="minorEastAsia" w:hint="eastAsia"/>
                <w:sz w:val="18"/>
                <w:szCs w:val="18"/>
              </w:rPr>
              <w:t>标准钢卷尺：</w:t>
            </w:r>
          </w:p>
          <w:p w:rsidR="00274C85" w:rsidRPr="00FB30C2" w:rsidRDefault="00274C85" w:rsidP="00274C85">
            <w:pPr>
              <w:rPr>
                <w:rFonts w:asciiTheme="minorEastAsia" w:hAnsiTheme="minorEastAsia"/>
                <w:sz w:val="18"/>
                <w:szCs w:val="18"/>
              </w:rPr>
            </w:pPr>
            <w:r w:rsidRPr="00FB30C2">
              <w:rPr>
                <w:rFonts w:asciiTheme="minorEastAsia" w:hAnsiTheme="minorEastAsia" w:hint="eastAsia"/>
                <w:i/>
                <w:sz w:val="18"/>
                <w:szCs w:val="18"/>
              </w:rPr>
              <w:t>U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=</w:t>
            </w: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μm+</w:t>
            </w: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*</w:t>
            </w:r>
            <w:r>
              <w:rPr>
                <w:rFonts w:asciiTheme="minorEastAsia" w:hAnsiTheme="minorEastAsia"/>
                <w:sz w:val="18"/>
                <w:szCs w:val="18"/>
              </w:rPr>
              <w:t>10</w:t>
            </w:r>
            <w:r w:rsidRPr="00FB30C2"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-</w:t>
            </w:r>
            <w:r w:rsidRPr="00FB30C2">
              <w:rPr>
                <w:rFonts w:asciiTheme="minorEastAsia" w:hAnsiTheme="minorEastAsia"/>
                <w:sz w:val="18"/>
                <w:szCs w:val="18"/>
                <w:vertAlign w:val="superscript"/>
              </w:rPr>
              <w:t>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L，</w:t>
            </w:r>
            <w:r w:rsidRPr="00FB30C2">
              <w:rPr>
                <w:rFonts w:asciiTheme="minorEastAsia" w:hAnsiTheme="minorEastAsia" w:hint="eastAsia"/>
                <w:i/>
                <w:sz w:val="18"/>
                <w:szCs w:val="18"/>
              </w:rPr>
              <w:t>k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=</w:t>
            </w: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274C85" w:rsidRDefault="00274C85" w:rsidP="00274C85">
            <w:r>
              <w:rPr>
                <w:rFonts w:hint="eastAsia"/>
              </w:rPr>
              <w:t>广州高铁计量检测股份有限公司</w:t>
            </w:r>
          </w:p>
        </w:tc>
        <w:tc>
          <w:tcPr>
            <w:tcW w:w="964" w:type="dxa"/>
            <w:vAlign w:val="center"/>
          </w:tcPr>
          <w:p w:rsidR="00274C85" w:rsidRPr="0062042B" w:rsidRDefault="00274C85" w:rsidP="00274C85">
            <w:pPr>
              <w:rPr>
                <w:rFonts w:asciiTheme="minorEastAsia" w:hAnsiTheme="minorEastAsia"/>
                <w:sz w:val="18"/>
                <w:szCs w:val="18"/>
              </w:rPr>
            </w:pPr>
            <w:r w:rsidRPr="0062042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62042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</w:t>
            </w:r>
            <w:r w:rsidRPr="0062042B">
              <w:rPr>
                <w:sz w:val="18"/>
                <w:szCs w:val="18"/>
              </w:rPr>
              <w:t>2/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059" w:type="dxa"/>
            <w:vAlign w:val="center"/>
          </w:tcPr>
          <w:p w:rsidR="00274C85" w:rsidRPr="0062042B" w:rsidRDefault="00274C85" w:rsidP="00274C85">
            <w:pPr>
              <w:rPr>
                <w:sz w:val="18"/>
                <w:szCs w:val="18"/>
              </w:rPr>
            </w:pPr>
            <w:r w:rsidRPr="0062042B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4D36BB" w:rsidTr="002D6B49">
        <w:trPr>
          <w:trHeight w:val="568"/>
        </w:trPr>
        <w:tc>
          <w:tcPr>
            <w:tcW w:w="959" w:type="dxa"/>
            <w:vAlign w:val="center"/>
          </w:tcPr>
          <w:p w:rsidR="004D36BB" w:rsidRPr="0062042B" w:rsidRDefault="004D36BB" w:rsidP="007B7851">
            <w:pPr>
              <w:jc w:val="center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</w:p>
        </w:tc>
        <w:tc>
          <w:tcPr>
            <w:tcW w:w="1163" w:type="dxa"/>
            <w:vAlign w:val="center"/>
          </w:tcPr>
          <w:p w:rsidR="004D36BB" w:rsidRPr="0062042B" w:rsidRDefault="004D36BB" w:rsidP="007B78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4D36BB" w:rsidRPr="0062042B" w:rsidRDefault="004D36BB" w:rsidP="00B12748">
            <w:pPr>
              <w:tabs>
                <w:tab w:val="left" w:pos="258"/>
                <w:tab w:val="center" w:pos="459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D36BB" w:rsidRPr="0062042B" w:rsidRDefault="004D36BB" w:rsidP="00B1274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D36BB" w:rsidRPr="0062042B" w:rsidRDefault="004D36BB" w:rsidP="007B78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4D36BB" w:rsidRPr="0062042B" w:rsidRDefault="004D36BB" w:rsidP="007B78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4D36BB" w:rsidRDefault="004D36BB"/>
        </w:tc>
        <w:tc>
          <w:tcPr>
            <w:tcW w:w="964" w:type="dxa"/>
            <w:vAlign w:val="center"/>
          </w:tcPr>
          <w:p w:rsidR="004D36BB" w:rsidRPr="0062042B" w:rsidRDefault="004D36BB" w:rsidP="007B78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:rsidR="004D36BB" w:rsidRPr="0062042B" w:rsidRDefault="004D36BB" w:rsidP="007B7851">
            <w:pPr>
              <w:jc w:val="center"/>
              <w:rPr>
                <w:sz w:val="18"/>
                <w:szCs w:val="18"/>
              </w:rPr>
            </w:pPr>
          </w:p>
        </w:tc>
      </w:tr>
      <w:tr w:rsidR="00C25D2A" w:rsidTr="002D6B49">
        <w:trPr>
          <w:trHeight w:val="568"/>
        </w:trPr>
        <w:tc>
          <w:tcPr>
            <w:tcW w:w="959" w:type="dxa"/>
            <w:vAlign w:val="center"/>
          </w:tcPr>
          <w:p w:rsidR="00C25D2A" w:rsidRPr="0062042B" w:rsidRDefault="00C25D2A" w:rsidP="007B7851">
            <w:pPr>
              <w:jc w:val="center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</w:p>
        </w:tc>
        <w:tc>
          <w:tcPr>
            <w:tcW w:w="1163" w:type="dxa"/>
            <w:vAlign w:val="center"/>
          </w:tcPr>
          <w:p w:rsidR="00C25D2A" w:rsidRPr="0062042B" w:rsidRDefault="00C25D2A" w:rsidP="007B78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C25D2A" w:rsidRPr="0062042B" w:rsidRDefault="00C25D2A" w:rsidP="00B12748">
            <w:pPr>
              <w:tabs>
                <w:tab w:val="left" w:pos="258"/>
                <w:tab w:val="center" w:pos="459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25D2A" w:rsidRPr="0062042B" w:rsidRDefault="00C25D2A" w:rsidP="00B1274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25D2A" w:rsidRPr="0062042B" w:rsidRDefault="00C25D2A" w:rsidP="007B78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C25D2A" w:rsidRPr="0062042B" w:rsidRDefault="00C25D2A" w:rsidP="007B78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5D2A" w:rsidRDefault="00C25D2A"/>
        </w:tc>
        <w:tc>
          <w:tcPr>
            <w:tcW w:w="964" w:type="dxa"/>
            <w:vAlign w:val="center"/>
          </w:tcPr>
          <w:p w:rsidR="00C25D2A" w:rsidRPr="0062042B" w:rsidRDefault="00C25D2A" w:rsidP="007B78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:rsidR="00C25D2A" w:rsidRPr="0062042B" w:rsidRDefault="00C25D2A" w:rsidP="007B7851">
            <w:pPr>
              <w:jc w:val="center"/>
              <w:rPr>
                <w:sz w:val="18"/>
                <w:szCs w:val="18"/>
              </w:rPr>
            </w:pPr>
          </w:p>
        </w:tc>
      </w:tr>
      <w:tr w:rsidR="00556A9B" w:rsidTr="002D6B49">
        <w:trPr>
          <w:trHeight w:val="568"/>
        </w:trPr>
        <w:tc>
          <w:tcPr>
            <w:tcW w:w="959" w:type="dxa"/>
            <w:vAlign w:val="center"/>
          </w:tcPr>
          <w:p w:rsidR="00556A9B" w:rsidRPr="0062042B" w:rsidRDefault="00556A9B" w:rsidP="007B7851">
            <w:pPr>
              <w:jc w:val="center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</w:p>
        </w:tc>
        <w:tc>
          <w:tcPr>
            <w:tcW w:w="1163" w:type="dxa"/>
            <w:vAlign w:val="center"/>
          </w:tcPr>
          <w:p w:rsidR="00556A9B" w:rsidRPr="0062042B" w:rsidRDefault="00556A9B" w:rsidP="007B78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556A9B" w:rsidRPr="0062042B" w:rsidRDefault="00556A9B" w:rsidP="00B12748">
            <w:pPr>
              <w:tabs>
                <w:tab w:val="left" w:pos="258"/>
                <w:tab w:val="center" w:pos="459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56A9B" w:rsidRPr="0062042B" w:rsidRDefault="00556A9B" w:rsidP="00B1274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56A9B" w:rsidRPr="0062042B" w:rsidRDefault="00556A9B" w:rsidP="007B78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556A9B" w:rsidRPr="0062042B" w:rsidRDefault="00556A9B" w:rsidP="007B78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A9B" w:rsidRDefault="00556A9B"/>
        </w:tc>
        <w:tc>
          <w:tcPr>
            <w:tcW w:w="964" w:type="dxa"/>
            <w:vAlign w:val="center"/>
          </w:tcPr>
          <w:p w:rsidR="00556A9B" w:rsidRPr="0062042B" w:rsidRDefault="00556A9B" w:rsidP="007B78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:rsidR="00556A9B" w:rsidRPr="0062042B" w:rsidRDefault="00556A9B" w:rsidP="007B7851">
            <w:pPr>
              <w:jc w:val="center"/>
              <w:rPr>
                <w:sz w:val="18"/>
                <w:szCs w:val="18"/>
              </w:rPr>
            </w:pPr>
          </w:p>
        </w:tc>
      </w:tr>
      <w:tr w:rsidR="003A468B" w:rsidTr="00B12748">
        <w:trPr>
          <w:trHeight w:val="1405"/>
        </w:trPr>
        <w:tc>
          <w:tcPr>
            <w:tcW w:w="11232" w:type="dxa"/>
            <w:gridSpan w:val="9"/>
          </w:tcPr>
          <w:p w:rsidR="003A468B" w:rsidRDefault="003A468B" w:rsidP="003A468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B12748" w:rsidRDefault="00B12748" w:rsidP="003A468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A468B" w:rsidRDefault="003A468B" w:rsidP="003A468B">
            <w:pPr>
              <w:rPr>
                <w:color w:val="000000"/>
                <w:szCs w:val="21"/>
              </w:rPr>
            </w:pPr>
            <w:r w:rsidRPr="00323A64">
              <w:rPr>
                <w:rFonts w:hint="eastAsia"/>
                <w:color w:val="000000"/>
                <w:szCs w:val="21"/>
              </w:rPr>
              <w:t>公司已制定《计量确认</w:t>
            </w:r>
            <w:r>
              <w:rPr>
                <w:rFonts w:hint="eastAsia"/>
                <w:color w:val="000000"/>
                <w:szCs w:val="21"/>
              </w:rPr>
              <w:t>管理程序</w:t>
            </w:r>
            <w:r w:rsidRPr="00323A64"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color w:val="000000"/>
                <w:szCs w:val="21"/>
              </w:rPr>
              <w:t>、《计量外部供方管理程序》</w:t>
            </w:r>
            <w:r w:rsidRPr="00323A64">
              <w:rPr>
                <w:rFonts w:hint="eastAsia"/>
                <w:color w:val="000000"/>
                <w:szCs w:val="21"/>
              </w:rPr>
              <w:t>和《测量设备</w:t>
            </w:r>
            <w:r>
              <w:rPr>
                <w:rFonts w:hint="eastAsia"/>
                <w:color w:val="000000"/>
                <w:szCs w:val="21"/>
              </w:rPr>
              <w:t>管理程序</w:t>
            </w:r>
            <w:r w:rsidRPr="00323A64">
              <w:rPr>
                <w:rFonts w:hint="eastAsia"/>
                <w:color w:val="000000"/>
                <w:szCs w:val="21"/>
              </w:rPr>
              <w:t>》，对计量确认和测量设备的溯源管理、外部供方管理进行规定</w:t>
            </w:r>
            <w:r>
              <w:rPr>
                <w:rFonts w:hint="eastAsia"/>
                <w:color w:val="000000"/>
                <w:szCs w:val="21"/>
              </w:rPr>
              <w:t>。</w:t>
            </w:r>
            <w:r w:rsidRPr="00323A64">
              <w:rPr>
                <w:rFonts w:hint="eastAsia"/>
                <w:color w:val="000000"/>
                <w:szCs w:val="21"/>
              </w:rPr>
              <w:t>公司</w:t>
            </w:r>
            <w:r w:rsidRPr="00323A64">
              <w:rPr>
                <w:color w:val="000000"/>
                <w:szCs w:val="21"/>
              </w:rPr>
              <w:t>的测量</w:t>
            </w:r>
            <w:r w:rsidRPr="00323A64">
              <w:rPr>
                <w:rFonts w:hint="eastAsia"/>
                <w:color w:val="000000"/>
                <w:szCs w:val="21"/>
              </w:rPr>
              <w:t>设备统一由</w:t>
            </w:r>
            <w:r w:rsidR="00274C85">
              <w:rPr>
                <w:rFonts w:hint="eastAsia"/>
                <w:color w:val="000000"/>
                <w:szCs w:val="21"/>
              </w:rPr>
              <w:t>生产部</w:t>
            </w:r>
            <w:r w:rsidRPr="00323A64">
              <w:rPr>
                <w:rFonts w:hint="eastAsia"/>
                <w:color w:val="000000"/>
                <w:szCs w:val="21"/>
              </w:rPr>
              <w:t>送外校准</w:t>
            </w:r>
            <w:r w:rsidRPr="00323A64">
              <w:rPr>
                <w:rFonts w:hint="eastAsia"/>
                <w:color w:val="000000"/>
                <w:szCs w:val="21"/>
              </w:rPr>
              <w:t>/</w:t>
            </w:r>
            <w:r w:rsidRPr="00323A64">
              <w:rPr>
                <w:rFonts w:hint="eastAsia"/>
                <w:color w:val="000000"/>
                <w:szCs w:val="21"/>
              </w:rPr>
              <w:t>检定，校准</w:t>
            </w:r>
            <w:r w:rsidRPr="00323A64">
              <w:rPr>
                <w:rFonts w:hint="eastAsia"/>
                <w:color w:val="000000"/>
                <w:szCs w:val="21"/>
              </w:rPr>
              <w:t>/</w:t>
            </w:r>
            <w:r w:rsidRPr="00323A64">
              <w:rPr>
                <w:rFonts w:hint="eastAsia"/>
                <w:color w:val="000000"/>
                <w:szCs w:val="21"/>
              </w:rPr>
              <w:t>检定机构按《</w:t>
            </w:r>
            <w:r>
              <w:rPr>
                <w:rFonts w:hint="eastAsia"/>
                <w:color w:val="000000"/>
                <w:szCs w:val="21"/>
              </w:rPr>
              <w:t>计量外部供方管理程序</w:t>
            </w:r>
            <w:r w:rsidRPr="00323A64"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color w:val="000000"/>
                <w:szCs w:val="21"/>
              </w:rPr>
              <w:t>选择并评价</w:t>
            </w:r>
            <w:r w:rsidRPr="00323A64">
              <w:rPr>
                <w:rFonts w:hint="eastAsia"/>
                <w:color w:val="000000"/>
                <w:szCs w:val="21"/>
              </w:rPr>
              <w:t>，校准</w:t>
            </w:r>
            <w:r w:rsidRPr="00323A64">
              <w:rPr>
                <w:rFonts w:hint="eastAsia"/>
                <w:color w:val="000000"/>
                <w:szCs w:val="21"/>
              </w:rPr>
              <w:t>/</w:t>
            </w:r>
            <w:r w:rsidRPr="00323A64">
              <w:rPr>
                <w:rFonts w:hint="eastAsia"/>
                <w:color w:val="000000"/>
                <w:szCs w:val="21"/>
              </w:rPr>
              <w:t>检定证书统一由</w:t>
            </w:r>
            <w:r w:rsidR="008B60E3">
              <w:rPr>
                <w:rFonts w:hint="eastAsia"/>
                <w:color w:val="000000"/>
                <w:szCs w:val="21"/>
              </w:rPr>
              <w:t>生产部</w:t>
            </w:r>
            <w:r w:rsidRPr="00323A64">
              <w:rPr>
                <w:rFonts w:hint="eastAsia"/>
                <w:color w:val="000000"/>
                <w:szCs w:val="21"/>
              </w:rPr>
              <w:t>保存。</w:t>
            </w:r>
            <w:r w:rsidRPr="003207E8">
              <w:rPr>
                <w:color w:val="000000"/>
                <w:szCs w:val="21"/>
              </w:rPr>
              <w:t>根据</w:t>
            </w:r>
            <w:r>
              <w:rPr>
                <w:rFonts w:hint="eastAsia"/>
                <w:color w:val="000000"/>
                <w:szCs w:val="21"/>
              </w:rPr>
              <w:t>抽查</w:t>
            </w:r>
            <w:r w:rsidRPr="003207E8">
              <w:rPr>
                <w:rFonts w:hint="eastAsia"/>
                <w:color w:val="000000"/>
                <w:szCs w:val="21"/>
              </w:rPr>
              <w:t>情况，该公司的校准情况符合溯源性要求。</w:t>
            </w:r>
          </w:p>
          <w:p w:rsidR="00B12748" w:rsidRDefault="00B12748" w:rsidP="003A468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A468B" w:rsidTr="003301F6">
        <w:trPr>
          <w:trHeight w:val="557"/>
        </w:trPr>
        <w:tc>
          <w:tcPr>
            <w:tcW w:w="11232" w:type="dxa"/>
            <w:gridSpan w:val="9"/>
          </w:tcPr>
          <w:p w:rsidR="00B12748" w:rsidRDefault="00B12748" w:rsidP="003A468B">
            <w:pPr>
              <w:rPr>
                <w:rFonts w:ascii="宋体" w:eastAsia="宋体" w:hAnsi="宋体" w:cs="Times New Roman"/>
                <w:szCs w:val="21"/>
              </w:rPr>
            </w:pPr>
          </w:p>
          <w:p w:rsidR="003A468B" w:rsidRDefault="003A468B" w:rsidP="003A468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B12748">
              <w:rPr>
                <w:rFonts w:ascii="Times New Roman" w:eastAsia="宋体" w:hAnsi="Times New Roman" w:cs="Times New Roman"/>
                <w:szCs w:val="21"/>
              </w:rPr>
              <w:t>20</w:t>
            </w:r>
            <w:r w:rsidR="00274C85"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274C85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274C85">
              <w:rPr>
                <w:rFonts w:ascii="Times New Roman" w:eastAsia="宋体" w:hAnsi="Times New Roman" w:cs="Times New Roman" w:hint="eastAsia"/>
                <w:szCs w:val="21"/>
              </w:rPr>
              <w:t>23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B12748" w:rsidRDefault="001646EA" w:rsidP="003A468B">
            <w:pPr>
              <w:rPr>
                <w:rFonts w:ascii="Times New Roman" w:eastAsia="宋体" w:hAnsi="Times New Roman" w:cs="Times New Roman"/>
                <w:szCs w:val="21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802005</wp:posOffset>
                  </wp:positionH>
                  <wp:positionV relativeFrom="paragraph">
                    <wp:posOffset>44450</wp:posOffset>
                  </wp:positionV>
                  <wp:extent cx="866775" cy="46672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签名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468B" w:rsidRDefault="003A468B" w:rsidP="003A468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66935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3A468B" w:rsidRDefault="003A468B" w:rsidP="003A468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2D3C05" w:rsidRDefault="00802524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2D3C05" w:rsidSect="00B12748">
      <w:headerReference w:type="default" r:id="rId9"/>
      <w:footerReference w:type="default" r:id="rId10"/>
      <w:pgSz w:w="11906" w:h="16838"/>
      <w:pgMar w:top="1418" w:right="1266" w:bottom="993" w:left="1180" w:header="397" w:footer="52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A93" w:rsidRDefault="00841A93" w:rsidP="002D3C05">
      <w:r>
        <w:separator/>
      </w:r>
    </w:p>
  </w:endnote>
  <w:endnote w:type="continuationSeparator" w:id="0">
    <w:p w:rsidR="00841A93" w:rsidRDefault="00841A93" w:rsidP="002D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7543053"/>
    </w:sdtPr>
    <w:sdtEndPr/>
    <w:sdtContent>
      <w:p w:rsidR="002D3C05" w:rsidRDefault="001B0194">
        <w:pPr>
          <w:pStyle w:val="a3"/>
          <w:jc w:val="center"/>
        </w:pPr>
        <w:r>
          <w:fldChar w:fldCharType="begin"/>
        </w:r>
        <w:r w:rsidR="00802524">
          <w:instrText>PAGE   \* MERGEFORMAT</w:instrText>
        </w:r>
        <w:r>
          <w:fldChar w:fldCharType="separate"/>
        </w:r>
        <w:r w:rsidR="001646EA" w:rsidRPr="001646EA">
          <w:rPr>
            <w:noProof/>
            <w:lang w:val="zh-CN"/>
          </w:rPr>
          <w:t>1</w:t>
        </w:r>
        <w:r>
          <w:fldChar w:fldCharType="end"/>
        </w:r>
      </w:p>
    </w:sdtContent>
  </w:sdt>
  <w:p w:rsidR="002D3C05" w:rsidRDefault="002D3C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A93" w:rsidRDefault="00841A93" w:rsidP="002D3C05">
      <w:r>
        <w:separator/>
      </w:r>
    </w:p>
  </w:footnote>
  <w:footnote w:type="continuationSeparator" w:id="0">
    <w:p w:rsidR="00841A93" w:rsidRDefault="00841A93" w:rsidP="002D3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C05" w:rsidRPr="00B12748" w:rsidRDefault="00802524" w:rsidP="00B12748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Theme="minorHAnsi" w:eastAsiaTheme="minorEastAsia" w:hAnsiTheme="minorHAnsi" w:hint="default"/>
        <w:sz w:val="18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29845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8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D3C05" w:rsidRDefault="001646EA" w:rsidP="00B12748">
    <w:pPr>
      <w:pStyle w:val="a5"/>
      <w:pBdr>
        <w:bottom w:val="none" w:sz="0" w:space="1" w:color="auto"/>
      </w:pBdr>
      <w:spacing w:line="320" w:lineRule="exact"/>
      <w:jc w:val="lef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margin-left:-1.5pt;margin-top:24.5pt;width:478pt;height:0;z-index:251658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" strokeweight=".5pt">
          <w10:wrap anchorx="margin"/>
        </v:shape>
      </w:pict>
    </w:r>
    <w:r>
      <w:rPr>
        <w:rFonts w:ascii="Times New Roman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66.5pt;margin-top:-.4pt;width:215.85pt;height:20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" stroked="f">
          <v:path arrowok="t"/>
          <v:textbox>
            <w:txbxContent>
              <w:p w:rsidR="002D3C05" w:rsidRDefault="005D0B42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 w:rsidR="00802524"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 w:rsidR="00802524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="00802524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02524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802524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802524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802524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  <o:rules v:ext="edit">
        <o:r id="V:Rule2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A236E"/>
    <w:rsid w:val="00141F79"/>
    <w:rsid w:val="001646EA"/>
    <w:rsid w:val="001B0194"/>
    <w:rsid w:val="001C0853"/>
    <w:rsid w:val="001E7B9C"/>
    <w:rsid w:val="0021570A"/>
    <w:rsid w:val="0024057A"/>
    <w:rsid w:val="00244C31"/>
    <w:rsid w:val="00274C85"/>
    <w:rsid w:val="002A3CBC"/>
    <w:rsid w:val="002C4430"/>
    <w:rsid w:val="002D3C05"/>
    <w:rsid w:val="0033169D"/>
    <w:rsid w:val="00333A78"/>
    <w:rsid w:val="00333FEA"/>
    <w:rsid w:val="0036244D"/>
    <w:rsid w:val="00383CB1"/>
    <w:rsid w:val="003857FA"/>
    <w:rsid w:val="00392597"/>
    <w:rsid w:val="003A468B"/>
    <w:rsid w:val="003F7ABC"/>
    <w:rsid w:val="00474F39"/>
    <w:rsid w:val="004D36BB"/>
    <w:rsid w:val="00514A85"/>
    <w:rsid w:val="005224D2"/>
    <w:rsid w:val="00556A9B"/>
    <w:rsid w:val="00595347"/>
    <w:rsid w:val="005A0D84"/>
    <w:rsid w:val="005A7242"/>
    <w:rsid w:val="005D0B42"/>
    <w:rsid w:val="00605DAF"/>
    <w:rsid w:val="00616CE9"/>
    <w:rsid w:val="0062042B"/>
    <w:rsid w:val="006210E3"/>
    <w:rsid w:val="00636F70"/>
    <w:rsid w:val="00657525"/>
    <w:rsid w:val="0067166C"/>
    <w:rsid w:val="006878B3"/>
    <w:rsid w:val="006902E8"/>
    <w:rsid w:val="006A3FCE"/>
    <w:rsid w:val="006B51DE"/>
    <w:rsid w:val="006C1496"/>
    <w:rsid w:val="006E01EA"/>
    <w:rsid w:val="006E5F8D"/>
    <w:rsid w:val="00711A5E"/>
    <w:rsid w:val="0071439B"/>
    <w:rsid w:val="00763F5D"/>
    <w:rsid w:val="00766AFA"/>
    <w:rsid w:val="00773B8B"/>
    <w:rsid w:val="007B7851"/>
    <w:rsid w:val="00802524"/>
    <w:rsid w:val="0081413C"/>
    <w:rsid w:val="00816553"/>
    <w:rsid w:val="00816CDC"/>
    <w:rsid w:val="00830624"/>
    <w:rsid w:val="00841A93"/>
    <w:rsid w:val="00845EE7"/>
    <w:rsid w:val="008544CF"/>
    <w:rsid w:val="0085467A"/>
    <w:rsid w:val="008573DC"/>
    <w:rsid w:val="008B60E3"/>
    <w:rsid w:val="008D01A0"/>
    <w:rsid w:val="00901F02"/>
    <w:rsid w:val="00910F61"/>
    <w:rsid w:val="00926B2D"/>
    <w:rsid w:val="00933CD7"/>
    <w:rsid w:val="00943D20"/>
    <w:rsid w:val="00957382"/>
    <w:rsid w:val="00982CED"/>
    <w:rsid w:val="00985019"/>
    <w:rsid w:val="009876F5"/>
    <w:rsid w:val="009C6468"/>
    <w:rsid w:val="009E059D"/>
    <w:rsid w:val="009F652A"/>
    <w:rsid w:val="00A07216"/>
    <w:rsid w:val="00A10BE3"/>
    <w:rsid w:val="00A13FE4"/>
    <w:rsid w:val="00A25690"/>
    <w:rsid w:val="00A35855"/>
    <w:rsid w:val="00A60DEA"/>
    <w:rsid w:val="00AB3CF0"/>
    <w:rsid w:val="00AF1461"/>
    <w:rsid w:val="00B00041"/>
    <w:rsid w:val="00B01161"/>
    <w:rsid w:val="00B12748"/>
    <w:rsid w:val="00B1431A"/>
    <w:rsid w:val="00B40D68"/>
    <w:rsid w:val="00B60325"/>
    <w:rsid w:val="00BA139C"/>
    <w:rsid w:val="00BC0644"/>
    <w:rsid w:val="00BD3740"/>
    <w:rsid w:val="00BD4AB3"/>
    <w:rsid w:val="00BD5B49"/>
    <w:rsid w:val="00C0452F"/>
    <w:rsid w:val="00C25D2A"/>
    <w:rsid w:val="00C60CDF"/>
    <w:rsid w:val="00C66935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77DED"/>
    <w:rsid w:val="00D82B51"/>
    <w:rsid w:val="00DD3B11"/>
    <w:rsid w:val="00E8187F"/>
    <w:rsid w:val="00EA2C18"/>
    <w:rsid w:val="00EC239C"/>
    <w:rsid w:val="00EF775C"/>
    <w:rsid w:val="00F262C5"/>
    <w:rsid w:val="00F4421C"/>
    <w:rsid w:val="00F92E9C"/>
    <w:rsid w:val="00FB30C2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4206500A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F7C6682-68DF-49BE-B003-CD9C25F2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C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D3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3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2D3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sid w:val="002D3C0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D3C0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D3C05"/>
    <w:pPr>
      <w:ind w:firstLineChars="200" w:firstLine="420"/>
    </w:pPr>
  </w:style>
  <w:style w:type="character" w:customStyle="1" w:styleId="CharChar1">
    <w:name w:val="Char Char1"/>
    <w:qFormat/>
    <w:locked/>
    <w:rsid w:val="002D3C0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C74D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74DF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0F7E5E-4B2E-4895-B2D0-8778C4CA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XTZJ</cp:lastModifiedBy>
  <cp:revision>6</cp:revision>
  <dcterms:created xsi:type="dcterms:W3CDTF">2018-06-05T02:29:00Z</dcterms:created>
  <dcterms:modified xsi:type="dcterms:W3CDTF">2020-12-23T03:08:00Z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