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江西天晟金属设备有限公司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O:17.10.02</w:t>
            </w:r>
          </w:p>
          <w:p w:rsidR="008E67FF" w:rsidP="008E67FF">
            <w:pPr>
              <w:spacing w:line="240" w:lineRule="exact"/>
              <w:jc w:val="center"/>
              <w:rPr>
                <w:b/>
                <w:color w:val="000000" w:themeColor="text1"/>
                <w:sz w:val="20"/>
                <w:szCs w:val="20"/>
              </w:rPr>
            </w:pPr>
            <w:r>
              <w:rPr>
                <w:b/>
                <w:color w:val="000000" w:themeColor="text1"/>
                <w:sz w:val="20"/>
                <w:szCs w:val="20"/>
              </w:rPr>
              <w:t>Q:17.10.02</w:t>
            </w:r>
          </w:p>
          <w:p w:rsidR="008E67FF" w:rsidP="008E67FF">
            <w:pPr>
              <w:spacing w:line="240" w:lineRule="exact"/>
              <w:jc w:val="center"/>
              <w:rPr>
                <w:b/>
                <w:color w:val="000000" w:themeColor="text1"/>
                <w:sz w:val="20"/>
                <w:szCs w:val="20"/>
              </w:rPr>
            </w:pPr>
            <w:r>
              <w:rPr>
                <w:b/>
                <w:color w:val="000000" w:themeColor="text1"/>
                <w:sz w:val="20"/>
                <w:szCs w:val="20"/>
              </w:rPr>
              <w:t>E:17.10.02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O：GB/T 28001-2011idtOHSAS 18001:2007,Q：GB/T 19001-2016idtISO 9001:2015,E：GB/T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江西天晟金属设备有限公司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江西省宜春市樟树市洋湖工业园东阁粮库</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江西省樟树市杏佛路88号曼哈顿国际都会31栋一单元906</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汪建香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0795-7869869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黄海辉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黄海红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O：骨灰盒存放架的制造所涉及的相关职业健康安全管理活动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Q：骨灰盒存放架的制造</w:t>
            </w:r>
          </w:p>
          <w:p>
            <w:pPr>
              <w:spacing w:line="320" w:lineRule="exact"/>
              <w:rPr>
                <w:rFonts w:ascii="宋体" w:hAnsi="宋体"/>
                <w:b/>
                <w:color w:val="000000" w:themeColor="text1"/>
                <w:sz w:val="20"/>
                <w:szCs w:val="20"/>
              </w:rPr>
            </w:pPr>
            <w:r>
              <w:rPr>
                <w:rFonts w:ascii="宋体" w:hAnsi="宋体"/>
                <w:b/>
                <w:color w:val="000000" w:themeColor="text1"/>
                <w:sz w:val="20"/>
                <w:szCs w:val="20"/>
              </w:rPr>
              <w:t>E：骨灰盒存放架的制造所涉及的相关环境管理活动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O：17.10.02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Q：17.10.02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E：17.10.02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2018-04-01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