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377E09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="宋体" w:hAnsi="宋体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215661CC" wp14:editId="09F29C2D">
            <wp:simplePos x="0" y="0"/>
            <wp:positionH relativeFrom="column">
              <wp:posOffset>-380365</wp:posOffset>
            </wp:positionH>
            <wp:positionV relativeFrom="paragraph">
              <wp:posOffset>-358775</wp:posOffset>
            </wp:positionV>
            <wp:extent cx="7199630" cy="9985375"/>
            <wp:effectExtent l="0" t="0" r="0" b="0"/>
            <wp:wrapNone/>
            <wp:docPr id="2" name="图片 2" descr="E:\360安全云盘同步版\国标联合审核\202012\山东鄄城佳新仪器有限公司\新建文件夹\ 2020-12-25 21.22.5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山东鄄城佳新仪器有限公司\新建文件夹\ 2020-12-25 21.22.5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98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C3D4F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65"/>
        <w:gridCol w:w="161"/>
        <w:gridCol w:w="525"/>
        <w:gridCol w:w="183"/>
        <w:gridCol w:w="1141"/>
      </w:tblGrid>
      <w:tr w:rsidR="006925EC" w:rsidTr="005624E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C3D4F" w:rsidP="002E580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山东鄄城佳新仪器有限公司</w:t>
            </w:r>
            <w:bookmarkEnd w:id="1"/>
          </w:p>
        </w:tc>
      </w:tr>
      <w:tr w:rsidR="006925EC" w:rsidTr="006E45A2">
        <w:trPr>
          <w:trHeight w:val="426"/>
        </w:trPr>
        <w:tc>
          <w:tcPr>
            <w:tcW w:w="1485" w:type="dxa"/>
            <w:gridSpan w:val="3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C3D4F" w:rsidP="002E580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山东省菏泽市鄄城县陈王街道办事处陈庄村南90米路西</w:t>
            </w:r>
            <w:bookmarkEnd w:id="2"/>
          </w:p>
        </w:tc>
      </w:tr>
      <w:tr w:rsidR="006925EC" w:rsidTr="006E45A2">
        <w:trPr>
          <w:trHeight w:val="420"/>
        </w:trPr>
        <w:tc>
          <w:tcPr>
            <w:tcW w:w="1485" w:type="dxa"/>
            <w:gridSpan w:val="3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张燕永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15265029699</w:t>
            </w:r>
            <w:bookmarkEnd w:id="4"/>
          </w:p>
        </w:tc>
        <w:tc>
          <w:tcPr>
            <w:tcW w:w="765" w:type="dxa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D01ADF" w:rsidP="002E5804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6925EC" w:rsidTr="006E45A2">
        <w:trPr>
          <w:trHeight w:val="414"/>
        </w:trPr>
        <w:tc>
          <w:tcPr>
            <w:tcW w:w="1485" w:type="dxa"/>
            <w:gridSpan w:val="3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34843" w:rsidP="002E580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张燕永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D01ADF" w:rsidP="002E5804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D01ADF" w:rsidP="002E5804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6925EC" w:rsidTr="005624E8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0331-2019-QEO-2020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5624E8" w:rsidP="002E5804">
            <w:pPr>
              <w:spacing w:line="240" w:lineRule="exact"/>
            </w:pPr>
            <w:bookmarkStart w:id="7" w:name="Q勾选"/>
            <w:r>
              <w:rPr>
                <w:rFonts w:hint="eastAsia"/>
                <w:sz w:val="20"/>
              </w:rPr>
              <w:t>■</w:t>
            </w:r>
            <w:bookmarkEnd w:id="7"/>
            <w:r w:rsidR="000C3D4F">
              <w:rPr>
                <w:spacing w:val="-2"/>
                <w:sz w:val="20"/>
              </w:rPr>
              <w:t>QMS</w:t>
            </w:r>
            <w:r w:rsidR="000C3D4F">
              <w:rPr>
                <w:rFonts w:hint="eastAsia"/>
                <w:sz w:val="20"/>
              </w:rPr>
              <w:t>□</w:t>
            </w:r>
            <w:r w:rsidR="000C3D4F">
              <w:rPr>
                <w:rFonts w:hint="eastAsia"/>
                <w:sz w:val="20"/>
              </w:rPr>
              <w:t>5</w:t>
            </w:r>
            <w:r w:rsidR="000C3D4F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■</w:t>
            </w:r>
            <w:r w:rsidR="000C3D4F"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 w:rsidR="000C3D4F">
              <w:rPr>
                <w:spacing w:val="-2"/>
                <w:sz w:val="20"/>
              </w:rPr>
              <w:t>OHSMS</w:t>
            </w:r>
            <w:r w:rsidR="000C3D4F">
              <w:rPr>
                <w:rFonts w:ascii="宋体" w:hAnsi="宋体" w:hint="eastAsia"/>
              </w:rPr>
              <w:t xml:space="preserve"> </w:t>
            </w:r>
          </w:p>
        </w:tc>
      </w:tr>
      <w:tr w:rsidR="006925EC" w:rsidTr="005624E8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0C3D4F" w:rsidP="002E5804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8"/>
          </w:p>
        </w:tc>
      </w:tr>
      <w:tr w:rsidR="006925EC" w:rsidTr="005624E8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0C3D4F" w:rsidP="002E58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6925EC" w:rsidRDefault="005624E8" w:rsidP="002E58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0C3D4F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6925EC" w:rsidRDefault="000C3D4F" w:rsidP="002E58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6925EC" w:rsidRDefault="000C3D4F" w:rsidP="002E58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6925EC" w:rsidRDefault="000C3D4F" w:rsidP="002E58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6925EC" w:rsidTr="002E5804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87" w:type="dxa"/>
            <w:gridSpan w:val="11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仪器、数码产品、农产品检验检测设备、食品药品检测设备、环保检测设备、质量技术检验检测设备、动物防治设备、仪器仪表、化学化工仪器、石油化工仪器、办公设备、水利检测设备、路桥检测设备、计算机的销售</w:t>
            </w:r>
            <w:r w:rsidR="005624E8">
              <w:rPr>
                <w:rFonts w:hint="eastAsia"/>
                <w:sz w:val="20"/>
              </w:rPr>
              <w:t>；</w:t>
            </w:r>
          </w:p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仪器、数码产品、农产品检验检测设备、食品药品检测设备、环保检测设备、质量技术检验检测设备、动物防治设备、仪器仪表、化学化工仪器、石油化工仪器、办公设备、水利检测设备、路桥检测设备、计算机的销售及相关环境管理活动</w:t>
            </w:r>
            <w:r w:rsidR="005624E8">
              <w:rPr>
                <w:rFonts w:hint="eastAsia"/>
                <w:sz w:val="20"/>
              </w:rPr>
              <w:t>；</w:t>
            </w:r>
          </w:p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仪器、数码产品、农产品检验检测设备、食品药品检测设备、环保检测设备、质量技术检验检测设备、动物防治设备、仪器仪表、化学化工仪器、石油化工仪器、办公设备、水利检测设备、路桥检测设备、计算机的销售及相关职业健康安全管理活动</w:t>
            </w:r>
            <w:bookmarkEnd w:id="10"/>
            <w:r w:rsidR="005624E8">
              <w:rPr>
                <w:rFonts w:hint="eastAsia"/>
                <w:sz w:val="20"/>
              </w:rPr>
              <w:t>；</w:t>
            </w:r>
          </w:p>
        </w:tc>
        <w:tc>
          <w:tcPr>
            <w:tcW w:w="708" w:type="dxa"/>
            <w:gridSpan w:val="2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141" w:type="dxa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1"/>
          </w:p>
        </w:tc>
      </w:tr>
      <w:tr w:rsidR="006925EC" w:rsidTr="005624E8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0C3D4F" w:rsidP="002E58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5624E8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0C3D4F" w:rsidP="002E58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C3D4F" w:rsidP="002E58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624E8" w:rsidP="002E58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0C3D4F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0C3D4F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C3D4F" w:rsidP="002E58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5624E8" w:rsidP="002E58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■</w:t>
            </w:r>
            <w:r w:rsidR="000C3D4F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0C3D4F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0C3D4F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0C3D4F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0C3D4F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0C3D4F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6925EC" w:rsidTr="005624E8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C3D4F" w:rsidP="002E58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6925EC" w:rsidTr="005624E8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624E8" w:rsidP="002E58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0C3D4F">
              <w:rPr>
                <w:rFonts w:hint="eastAsia"/>
                <w:b/>
                <w:sz w:val="20"/>
              </w:rPr>
              <w:t>普通话</w:t>
            </w:r>
            <w:r w:rsidR="000C3D4F">
              <w:rPr>
                <w:rFonts w:hint="eastAsia"/>
                <w:b/>
                <w:sz w:val="20"/>
              </w:rPr>
              <w:t xml:space="preserve">   </w:t>
            </w:r>
            <w:r w:rsidR="000C3D4F">
              <w:rPr>
                <w:rFonts w:hint="eastAsia"/>
                <w:sz w:val="20"/>
                <w:lang w:val="de-DE"/>
              </w:rPr>
              <w:t>□</w:t>
            </w:r>
            <w:r w:rsidR="000C3D4F">
              <w:rPr>
                <w:rFonts w:hint="eastAsia"/>
                <w:b/>
                <w:sz w:val="20"/>
              </w:rPr>
              <w:t>英语</w:t>
            </w:r>
            <w:r w:rsidR="000C3D4F">
              <w:rPr>
                <w:rFonts w:hint="eastAsia"/>
                <w:b/>
                <w:sz w:val="20"/>
              </w:rPr>
              <w:t xml:space="preserve">   </w:t>
            </w:r>
            <w:r w:rsidR="000C3D4F">
              <w:rPr>
                <w:rFonts w:hint="eastAsia"/>
                <w:sz w:val="20"/>
                <w:lang w:val="de-DE"/>
              </w:rPr>
              <w:t>□</w:t>
            </w:r>
            <w:r w:rsidR="000C3D4F">
              <w:rPr>
                <w:rFonts w:hint="eastAsia"/>
                <w:b/>
                <w:sz w:val="20"/>
              </w:rPr>
              <w:t>其他</w:t>
            </w:r>
          </w:p>
        </w:tc>
      </w:tr>
      <w:tr w:rsidR="006925EC" w:rsidTr="005624E8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925EC" w:rsidTr="005624E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4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925EC" w:rsidTr="005624E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2E5804">
              <w:rPr>
                <w:rFonts w:hint="eastAsia"/>
                <w:sz w:val="20"/>
              </w:rPr>
              <w:t>（现场）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2E5804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0C3D4F"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4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6925EC" w:rsidTr="005624E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  <w:r w:rsidR="002E5804">
              <w:rPr>
                <w:rFonts w:hint="eastAsia"/>
                <w:sz w:val="20"/>
              </w:rPr>
              <w:t>（远程）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2E5804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0C3D4F"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2020-N1QMS-3201919</w:t>
            </w:r>
          </w:p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2018-N1EMS-2201919</w:t>
            </w:r>
          </w:p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2019-N1OHSMS-2201919</w:t>
            </w:r>
          </w:p>
        </w:tc>
        <w:tc>
          <w:tcPr>
            <w:tcW w:w="1559" w:type="dxa"/>
            <w:gridSpan w:val="4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0C3D4F" w:rsidP="002E58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 w:rsidR="006925EC" w:rsidTr="002E5804">
        <w:trPr>
          <w:trHeight w:val="312"/>
        </w:trPr>
        <w:tc>
          <w:tcPr>
            <w:tcW w:w="10321" w:type="dxa"/>
            <w:gridSpan w:val="17"/>
            <w:vAlign w:val="center"/>
          </w:tcPr>
          <w:p w:rsidR="00F923D7" w:rsidRDefault="000C3D4F" w:rsidP="002E5804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925EC" w:rsidTr="005624E8">
        <w:trPr>
          <w:trHeight w:val="510"/>
        </w:trPr>
        <w:tc>
          <w:tcPr>
            <w:tcW w:w="1201" w:type="dxa"/>
            <w:vAlign w:val="center"/>
          </w:tcPr>
          <w:p w:rsidR="006C1EBD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E45A2" w:rsidP="002E580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D01ADF" w:rsidP="002E5804">
            <w:pPr>
              <w:spacing w:line="240" w:lineRule="exact"/>
            </w:pPr>
          </w:p>
        </w:tc>
      </w:tr>
      <w:tr w:rsidR="006925EC" w:rsidTr="00863FEC">
        <w:trPr>
          <w:trHeight w:val="419"/>
        </w:trPr>
        <w:tc>
          <w:tcPr>
            <w:tcW w:w="1201" w:type="dxa"/>
            <w:vAlign w:val="center"/>
          </w:tcPr>
          <w:p w:rsidR="006C1EBD" w:rsidRDefault="000C3D4F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E45A2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D01ADF" w:rsidP="002E5804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D01ADF" w:rsidP="002E5804">
            <w:pPr>
              <w:spacing w:line="240" w:lineRule="exact"/>
            </w:pPr>
          </w:p>
        </w:tc>
      </w:tr>
      <w:tr w:rsidR="006E45A2" w:rsidTr="005624E8">
        <w:trPr>
          <w:trHeight w:val="588"/>
        </w:trPr>
        <w:tc>
          <w:tcPr>
            <w:tcW w:w="1201" w:type="dxa"/>
            <w:vAlign w:val="center"/>
          </w:tcPr>
          <w:p w:rsidR="006E45A2" w:rsidRDefault="006E45A2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E45A2" w:rsidRDefault="006E45A2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2020.12.17</w:t>
            </w:r>
          </w:p>
        </w:tc>
        <w:tc>
          <w:tcPr>
            <w:tcW w:w="2126" w:type="dxa"/>
            <w:gridSpan w:val="3"/>
            <w:vAlign w:val="center"/>
          </w:tcPr>
          <w:p w:rsidR="006E45A2" w:rsidRDefault="006E45A2" w:rsidP="002E58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E45A2" w:rsidRDefault="006E45A2" w:rsidP="0057071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2020.12.17</w:t>
            </w:r>
          </w:p>
        </w:tc>
      </w:tr>
    </w:tbl>
    <w:p w:rsidR="00887188" w:rsidRDefault="00D01ADF" w:rsidP="005624E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624E8" w:rsidRDefault="005624E8" w:rsidP="005624E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624E8" w:rsidRDefault="005624E8" w:rsidP="005624E8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5624E8" w:rsidTr="009847FB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E8" w:rsidRDefault="005624E8" w:rsidP="009847F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E8" w:rsidRDefault="005624E8" w:rsidP="009847F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E8" w:rsidRDefault="005624E8" w:rsidP="009847F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E8" w:rsidRDefault="005624E8" w:rsidP="009847F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4E8" w:rsidRDefault="005624E8" w:rsidP="009847F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624E8" w:rsidTr="009847FB">
        <w:trPr>
          <w:cantSplit/>
          <w:trHeight w:val="448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E8" w:rsidRDefault="005624E8" w:rsidP="009847F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6E45A2">
              <w:rPr>
                <w:rFonts w:ascii="宋体" w:hAnsi="宋体" w:cs="Arial" w:hint="eastAsia"/>
                <w:sz w:val="21"/>
                <w:szCs w:val="21"/>
              </w:rPr>
              <w:t>20.12.23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E8" w:rsidRDefault="006E45A2" w:rsidP="006E45A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5624E8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5624E8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E8" w:rsidRDefault="005624E8" w:rsidP="009847FB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4E8" w:rsidRDefault="005624E8" w:rsidP="009847FB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5624E8" w:rsidTr="009847FB">
        <w:trPr>
          <w:cantSplit/>
          <w:trHeight w:val="335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E8" w:rsidRDefault="005624E8" w:rsidP="009847F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6E45A2">
              <w:rPr>
                <w:rFonts w:ascii="宋体" w:hAnsi="宋体" w:cs="Arial" w:hint="eastAsia"/>
                <w:sz w:val="21"/>
                <w:szCs w:val="21"/>
              </w:rPr>
              <w:t>20.12.23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E8" w:rsidRDefault="006E45A2" w:rsidP="00014F1D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5624E8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014F1D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5624E8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014F1D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5624E8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E8" w:rsidRDefault="005624E8" w:rsidP="009847FB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5624E8" w:rsidRDefault="005624E8" w:rsidP="009847FB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E8" w:rsidRDefault="005624E8" w:rsidP="009847FB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Q/E/O:4.1理解组织及其环境、4.2理解相关方的需求和期望、4.3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和参与、6.1应对风险和机遇的措施、6.2质量/环境/职业健康安全目标及其实现的策划、Q6.3变更的策划、9.3管理评审、10.1改进、10.3持续改进，</w:t>
            </w:r>
          </w:p>
          <w:p w:rsidR="005624E8" w:rsidRDefault="005624E8" w:rsidP="009847FB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4E8" w:rsidRDefault="005624E8" w:rsidP="009847FB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014F1D" w:rsidTr="009847FB">
        <w:trPr>
          <w:cantSplit/>
          <w:trHeight w:val="2010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1D" w:rsidRDefault="00014F1D" w:rsidP="008E022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1D" w:rsidRDefault="00014F1D" w:rsidP="008E022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14:00～17:30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1D" w:rsidRDefault="00014F1D" w:rsidP="009847FB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014F1D" w:rsidRDefault="00014F1D" w:rsidP="009847FB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1D" w:rsidRDefault="00014F1D" w:rsidP="009847F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5.3组织的岗位、职责和权限、6.2.1目标、7.1.5监视和测量资源、8.6产品和服务的放行、8.7不合格输出的控制，</w:t>
            </w:r>
          </w:p>
          <w:p w:rsidR="00014F1D" w:rsidRDefault="00014F1D" w:rsidP="009847F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E/OMS：5.3组织的岗位、职责和权限、6.1.2环境因素/危险源、8.1运行策划和控制，8.2应急准备和响应，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4F1D" w:rsidRDefault="00014F1D" w:rsidP="009847FB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14F1D" w:rsidTr="00906D31">
        <w:trPr>
          <w:cantSplit/>
          <w:trHeight w:val="339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1D" w:rsidRDefault="00014F1D" w:rsidP="009847F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2020.12.24</w:t>
            </w:r>
          </w:p>
          <w:p w:rsidR="00014F1D" w:rsidRDefault="00014F1D" w:rsidP="009847F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4F1D" w:rsidRDefault="00014F1D" w:rsidP="00DA15F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12:00-1</w:t>
            </w:r>
            <w:r w:rsidR="00DA15FE"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 w:hint="eastAsia"/>
                <w:sz w:val="18"/>
                <w:szCs w:val="18"/>
              </w:rPr>
              <w:t>:</w:t>
            </w:r>
            <w:r w:rsidR="00DA15FE">
              <w:rPr>
                <w:rFonts w:ascii="宋体" w:hAnsi="宋体" w:cs="Arial" w:hint="eastAsia"/>
                <w:sz w:val="18"/>
                <w:szCs w:val="18"/>
              </w:rPr>
              <w:t>3</w:t>
            </w:r>
            <w:r>
              <w:rPr>
                <w:rFonts w:ascii="宋体" w:hAnsi="宋体" w:cs="Arial" w:hint="eastAsia"/>
                <w:sz w:val="18"/>
                <w:szCs w:val="18"/>
              </w:rPr>
              <w:t>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1D" w:rsidRDefault="00014F1D" w:rsidP="009847F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014F1D" w:rsidRDefault="00014F1D" w:rsidP="006D724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D724E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D724E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6D724E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1D" w:rsidRDefault="00014F1D" w:rsidP="009847FB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014F1D" w:rsidRDefault="00014F1D" w:rsidP="009847FB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1D" w:rsidRDefault="00014F1D" w:rsidP="009847F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QMS:5.3组织的岗位、职责和权限、6.2.1目标、8.2产品和服务的要求、8.4外部提供过程、产品和服务的控制</w:t>
            </w:r>
            <w:r w:rsidR="00906D31">
              <w:rPr>
                <w:rFonts w:ascii="宋体" w:hAnsi="宋体" w:cs="Arial" w:hint="eastAsia"/>
                <w:szCs w:val="24"/>
              </w:rPr>
              <w:t>（上次审核不符合验证）</w:t>
            </w:r>
            <w:r>
              <w:rPr>
                <w:rFonts w:ascii="宋体" w:hAnsi="宋体" w:cs="Arial" w:hint="eastAsia"/>
                <w:szCs w:val="24"/>
              </w:rPr>
              <w:t>、9.1.2顾客满意、8.1运行策划和控制、8.3产品和服务的设计和开发、8.5.1销售和服务提供的控制、8.5.2产品标识和可追朔性、8.5.4产品防护、8.5.6销售和服务提供的更改控制，</w:t>
            </w:r>
          </w:p>
          <w:p w:rsidR="00014F1D" w:rsidRDefault="00014F1D" w:rsidP="008D7FE9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5.3组织的岗位、职责和权限、6.2.1目标、6.1.2环境因素/危险源、8.1运行策划和控制</w:t>
            </w:r>
            <w:r w:rsidR="008D7FE9">
              <w:rPr>
                <w:rFonts w:ascii="宋体" w:hAnsi="宋体" w:cs="Arial" w:hint="eastAsia"/>
                <w:szCs w:val="24"/>
              </w:rPr>
              <w:t>（上次审核不符合验证）</w:t>
            </w:r>
            <w:r>
              <w:rPr>
                <w:rFonts w:ascii="宋体" w:hAnsi="宋体" w:cs="Arial" w:hint="eastAsia"/>
                <w:szCs w:val="24"/>
              </w:rPr>
              <w:t>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4F1D" w:rsidRDefault="00014F1D" w:rsidP="009847FB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6D724E" w:rsidTr="009847FB">
        <w:trPr>
          <w:cantSplit/>
          <w:trHeight w:val="354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4E" w:rsidRDefault="006D724E" w:rsidP="00353F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2020.12.24</w:t>
            </w:r>
          </w:p>
          <w:p w:rsidR="006D724E" w:rsidRDefault="006D724E" w:rsidP="00353F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D724E" w:rsidRDefault="006D724E" w:rsidP="00DA15F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12:00-1</w:t>
            </w:r>
            <w:r w:rsidR="00DA15FE"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 w:hint="eastAsia"/>
                <w:sz w:val="18"/>
                <w:szCs w:val="18"/>
              </w:rPr>
              <w:t>:</w:t>
            </w:r>
            <w:r w:rsidR="00DA15FE">
              <w:rPr>
                <w:rFonts w:ascii="宋体" w:hAnsi="宋体" w:cs="Arial" w:hint="eastAsia"/>
                <w:sz w:val="18"/>
                <w:szCs w:val="18"/>
              </w:rPr>
              <w:t>3</w:t>
            </w:r>
            <w:r>
              <w:rPr>
                <w:rFonts w:ascii="宋体" w:hAnsi="宋体" w:cs="Arial" w:hint="eastAsia"/>
                <w:sz w:val="18"/>
                <w:szCs w:val="18"/>
              </w:rPr>
              <w:t>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4E" w:rsidRDefault="006D724E" w:rsidP="00353F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6D724E" w:rsidRDefault="006D724E" w:rsidP="00353FC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12:30～15:30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4E" w:rsidRDefault="006D724E" w:rsidP="009847FB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4E" w:rsidRDefault="006D724E" w:rsidP="009847F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5.3组织的岗位、职责和权限、7.2能力、7.3意识、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 xml:space="preserve">、9.1.3分析与评价、9.2 内部审核、10.2不合格和纠正措施， </w:t>
            </w:r>
          </w:p>
          <w:p w:rsidR="006D724E" w:rsidRDefault="006D724E" w:rsidP="009847F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5.3组织的岗位、职责和权限、6.1.2环境因素/危险源、6.1.3合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义务、6.2.1环境/职业健康安全目标、6.2.2实现环境/职业健康安全目标措施的策划、7.2能力、7.3意识、8.1运行策划和控制、8.2应急准备和响应、9.1监视、测量、分析和评价（9.1.1总则、9.1.2合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性评价）、9.2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4E" w:rsidRDefault="006D724E" w:rsidP="009847FB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D724E" w:rsidTr="009847FB">
        <w:trPr>
          <w:cantSplit/>
          <w:trHeight w:val="128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4E" w:rsidRDefault="006D724E" w:rsidP="009847F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2020.12.24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4E" w:rsidRDefault="006D724E" w:rsidP="009847FB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15:30～16:00</w:t>
            </w:r>
          </w:p>
          <w:p w:rsidR="006D724E" w:rsidRDefault="006D724E" w:rsidP="006D724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4E" w:rsidRDefault="006D724E" w:rsidP="009847FB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补充及跟踪审核：必要部门、必要条款；审核组沟通及与受审核方领导层沟通；</w:t>
            </w:r>
          </w:p>
          <w:p w:rsidR="006D724E" w:rsidRDefault="006D724E" w:rsidP="009847FB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4E" w:rsidRDefault="006D724E" w:rsidP="009847FB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5624E8" w:rsidRDefault="005624E8" w:rsidP="005624E8">
      <w:pPr>
        <w:spacing w:line="300" w:lineRule="exact"/>
        <w:rPr>
          <w:rFonts w:ascii="宋体"/>
          <w:b/>
          <w:sz w:val="18"/>
          <w:szCs w:val="18"/>
        </w:rPr>
      </w:pPr>
    </w:p>
    <w:p w:rsidR="005624E8" w:rsidRDefault="005624E8" w:rsidP="005624E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5624E8" w:rsidRDefault="005624E8" w:rsidP="005624E8">
      <w:pPr>
        <w:spacing w:line="240" w:lineRule="exact"/>
        <w:ind w:rightChars="49" w:right="118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5624E8" w:rsidRDefault="005624E8" w:rsidP="005624E8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5624E8" w:rsidRDefault="005624E8" w:rsidP="005624E8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5624E8" w:rsidRDefault="005624E8" w:rsidP="005624E8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5624E8" w:rsidRDefault="005624E8" w:rsidP="005624E8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5624E8" w:rsidRPr="002F343A" w:rsidRDefault="005624E8" w:rsidP="005624E8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2F343A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2F343A">
        <w:rPr>
          <w:rFonts w:ascii="宋体" w:hAnsi="宋体"/>
          <w:b/>
          <w:sz w:val="18"/>
          <w:szCs w:val="18"/>
        </w:rPr>
        <w:t>标准/规范/法规</w:t>
      </w:r>
      <w:r w:rsidRPr="002F343A">
        <w:rPr>
          <w:rFonts w:ascii="宋体" w:hAnsi="宋体" w:hint="eastAsia"/>
          <w:b/>
          <w:sz w:val="18"/>
          <w:szCs w:val="18"/>
        </w:rPr>
        <w:t>的执行情况、</w:t>
      </w:r>
      <w:r w:rsidRPr="002F343A">
        <w:rPr>
          <w:rFonts w:ascii="宋体" w:hAnsi="宋体"/>
          <w:b/>
          <w:sz w:val="18"/>
          <w:szCs w:val="18"/>
        </w:rPr>
        <w:t>上次审核不符合项的验证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认证证书、标志的使用情况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投诉或事故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监督抽查情况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体系变动</w:t>
      </w:r>
      <w:r w:rsidRPr="002F343A">
        <w:rPr>
          <w:rFonts w:ascii="宋体" w:hAnsi="宋体" w:hint="eastAsia"/>
          <w:b/>
          <w:sz w:val="18"/>
          <w:szCs w:val="18"/>
        </w:rPr>
        <w:t>。</w:t>
      </w:r>
    </w:p>
    <w:p w:rsidR="005624E8" w:rsidRPr="00A27E1F" w:rsidRDefault="005624E8" w:rsidP="005624E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624E8" w:rsidRDefault="005624E8" w:rsidP="005624E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624E8" w:rsidRPr="001F71F6" w:rsidRDefault="005624E8" w:rsidP="005624E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624E8" w:rsidRPr="005624E8" w:rsidRDefault="005624E8" w:rsidP="005624E8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5624E8" w:rsidRPr="005624E8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ADF" w:rsidRDefault="00D01ADF">
      <w:r>
        <w:separator/>
      </w:r>
    </w:p>
  </w:endnote>
  <w:endnote w:type="continuationSeparator" w:id="0">
    <w:p w:rsidR="00D01ADF" w:rsidRDefault="00D0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ADF" w:rsidRDefault="00D01ADF">
      <w:r>
        <w:separator/>
      </w:r>
    </w:p>
  </w:footnote>
  <w:footnote w:type="continuationSeparator" w:id="0">
    <w:p w:rsidR="00D01ADF" w:rsidRDefault="00D01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0C3D4F" w:rsidP="005624E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D01ADF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0C3D4F" w:rsidP="005624E8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C3D4F" w:rsidRPr="00390345">
      <w:rPr>
        <w:rStyle w:val="CharChar1"/>
        <w:rFonts w:hint="default"/>
      </w:rPr>
      <w:t xml:space="preserve">        </w:t>
    </w:r>
    <w:r w:rsidR="000C3D4F" w:rsidRPr="00390345">
      <w:rPr>
        <w:rStyle w:val="CharChar1"/>
        <w:rFonts w:hint="default"/>
        <w:w w:val="90"/>
      </w:rPr>
      <w:t>Beijing International Standard united Certification Co.,Ltd.</w:t>
    </w:r>
    <w:r w:rsidR="000C3D4F">
      <w:rPr>
        <w:rStyle w:val="CharChar1"/>
        <w:rFonts w:hint="default"/>
        <w:w w:val="90"/>
        <w:szCs w:val="21"/>
      </w:rPr>
      <w:t xml:space="preserve">  </w:t>
    </w:r>
    <w:r w:rsidR="000C3D4F">
      <w:rPr>
        <w:rStyle w:val="CharChar1"/>
        <w:rFonts w:hint="default"/>
        <w:w w:val="90"/>
        <w:sz w:val="20"/>
      </w:rPr>
      <w:t xml:space="preserve"> </w:t>
    </w:r>
    <w:r w:rsidR="000C3D4F">
      <w:rPr>
        <w:rStyle w:val="CharChar1"/>
        <w:rFonts w:hint="default"/>
        <w:w w:val="90"/>
      </w:rPr>
      <w:t xml:space="preserve">                   </w:t>
    </w:r>
  </w:p>
  <w:p w:rsidR="00587C05" w:rsidRDefault="00D01ADF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5EC"/>
    <w:rsid w:val="00014F1D"/>
    <w:rsid w:val="000C3D4F"/>
    <w:rsid w:val="00267970"/>
    <w:rsid w:val="002E5804"/>
    <w:rsid w:val="00377E09"/>
    <w:rsid w:val="005624E8"/>
    <w:rsid w:val="006925EC"/>
    <w:rsid w:val="006D724E"/>
    <w:rsid w:val="006E45A2"/>
    <w:rsid w:val="00863FEC"/>
    <w:rsid w:val="008703DC"/>
    <w:rsid w:val="008D7FE9"/>
    <w:rsid w:val="00906D31"/>
    <w:rsid w:val="00A05E2C"/>
    <w:rsid w:val="00A34843"/>
    <w:rsid w:val="00D01ADF"/>
    <w:rsid w:val="00DA1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479</Words>
  <Characters>2736</Characters>
  <Application>Microsoft Office Word</Application>
  <DocSecurity>0</DocSecurity>
  <Lines>22</Lines>
  <Paragraphs>6</Paragraphs>
  <ScaleCrop>false</ScaleCrop>
  <Company>微软中国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35</cp:revision>
  <cp:lastPrinted>2020-12-25T13:31:00Z</cp:lastPrinted>
  <dcterms:created xsi:type="dcterms:W3CDTF">2015-06-17T14:31:00Z</dcterms:created>
  <dcterms:modified xsi:type="dcterms:W3CDTF">2020-12-25T13:38:00Z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