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11553-2025-QEOFH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朔州市天锦苑工贸有限公司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9114060067233947XG</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朔州市天锦苑工贸有限公司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山西省朔州市朔城区北旺庄街道安泰街四季平朔大酒店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山西省朔州市朔城区北旺庄街道安泰街四季平朔大酒店二楼中餐厅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E:资质范围内的餐饮管理服务（热食类食品制售、冷食类食品制售）、会议服务所涉及场所的相关环境管理活动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Q:资质范围内的餐饮管理服务（热食类食品制售、冷食类食品制售）、会议服务</w:t>
            </w:r>
          </w:p>
          <w:p>
            <w:pPr>
              <w:snapToGrid w:val="0"/>
              <w:spacing w:line="0" w:lineRule="atLeast"/>
              <w:jc w:val="left"/>
              <w:rPr>
                <w:rFonts w:hint="eastAsia"/>
                <w:sz w:val="21"/>
                <w:szCs w:val="21"/>
                <w:lang w:val="en-GB"/>
              </w:rPr>
            </w:pPr>
            <w:r>
              <w:rPr>
                <w:rFonts w:hint="eastAsia"/>
                <w:sz w:val="21"/>
                <w:szCs w:val="21"/>
                <w:lang w:val="en-GB"/>
              </w:rPr>
              <w:t>O:资质范围内的餐饮管理服务（热食类食品制售、冷食类食品制售）、会议服务所涉及场所的相关职业健康安全管理活动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F:位于山西省朔州市朔城区北旺庄街道安泰街四季平朔大酒店二楼中餐厅朔州市天锦苑工贸有限公司资质范围内的餐饮管理服务（热食类食品制售、冷食类食品制售）</w:t>
            </w:r>
          </w:p>
          <w:p>
            <w:pPr>
              <w:snapToGrid w:val="0"/>
              <w:spacing w:line="0" w:lineRule="atLeast"/>
              <w:jc w:val="left"/>
              <w:rPr>
                <w:rFonts w:hint="eastAsia"/>
                <w:sz w:val="21"/>
                <w:szCs w:val="21"/>
                <w:lang w:val="en-GB"/>
              </w:rPr>
            </w:pPr>
            <w:r>
              <w:rPr>
                <w:rFonts w:hint="eastAsia"/>
                <w:sz w:val="21"/>
                <w:szCs w:val="21"/>
                <w:lang w:val="en-GB"/>
              </w:rPr>
              <w:t>H:位于山西省朔州市朔城区北旺庄街道安泰街四季平朔大酒店二楼中餐厅朔州市天锦苑工贸有限公司资质范围内的餐饮管理服务（热食类食品制售、冷食类食品制售）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朔州市天锦苑工贸有限公司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山西省朔州市朔城区北旺庄街道安泰街四季平朔大酒店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山西省朔州市朔城区北旺庄街道安泰街四季平朔大酒店二楼中餐厅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E:资质范围内的餐饮管理服务（热食类食品制售、冷食类食品制售）、会议服务所涉及场所的相关环境管理活动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Q:资质范围内的餐饮管理服务（热食类食品制售、冷食类食品制售）、会议服务</w:t>
            </w:r>
          </w:p>
          <w:p>
            <w:pPr>
              <w:snapToGrid w:val="0"/>
              <w:spacing w:line="0" w:lineRule="atLeast"/>
              <w:jc w:val="left"/>
              <w:rPr>
                <w:rFonts w:hint="eastAsia"/>
                <w:sz w:val="21"/>
                <w:szCs w:val="21"/>
                <w:lang w:val="en-GB"/>
              </w:rPr>
            </w:pPr>
            <w:r>
              <w:rPr>
                <w:rFonts w:hint="eastAsia"/>
                <w:sz w:val="21"/>
                <w:szCs w:val="21"/>
                <w:lang w:val="en-GB"/>
              </w:rPr>
              <w:t>O:资质范围内的餐饮管理服务（热食类食品制售、冷食类食品制售）、会议服务所涉及场所的相关职业健康安全管理活动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F:位于山西省朔州市朔城区北旺庄街道安泰街四季平朔大酒店二楼中餐厅朔州市天锦苑工贸有限公司资质范围内的餐饮管理服务（热食类食品制售、冷食类食品制售）</w:t>
            </w:r>
          </w:p>
          <w:p>
            <w:pPr>
              <w:snapToGrid w:val="0"/>
              <w:spacing w:line="0" w:lineRule="atLeast"/>
              <w:jc w:val="left"/>
              <w:rPr>
                <w:rFonts w:hint="eastAsia"/>
                <w:sz w:val="21"/>
                <w:szCs w:val="21"/>
                <w:lang w:val="en-GB"/>
              </w:rPr>
            </w:pPr>
            <w:r>
              <w:rPr>
                <w:rFonts w:hint="eastAsia"/>
                <w:sz w:val="21"/>
                <w:szCs w:val="21"/>
                <w:lang w:val="en-GB"/>
              </w:rPr>
              <w:t>H:位于山西省朔州市朔城区北旺庄街道安泰街四季平朔大酒店二楼中餐厅朔州市天锦苑工贸有限公司资质范围内的餐饮管理服务（热食类食品制售、冷食类食品制售）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756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