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0496-2019-QEO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泊头市新天环保设备有限公司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Botou Xintian Environmental Protection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泊头市冯三番</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062150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(英文)：Feng Sanfan, Botou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河北省沧州市泊头市四营工业园区</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062150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(英文)：Siying Industrial Park, Botou City, Cangzhou City, Hebei Province</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91130981078760421U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13785726449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Q：环保设备及配件的销售</w:t>
      </w:r>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英文：Sales of Environmental Protection Equipment and Accessories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E：环保设备及配件的销售及相关环境管理活动</w:t>
      </w:r>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hint="default" w:ascii="Times New Roman" w:hAnsi="Times New Roman" w:cs="Times New Roman"/>
          <w:b w:val="0"/>
          <w:bCs/>
          <w:sz w:val="24"/>
          <w:szCs w:val="24"/>
        </w:rPr>
        <w:t>The Relative Environment Management Activities about</w:t>
      </w:r>
      <w:r>
        <w:rPr>
          <w:rFonts w:hint="eastAsia" w:ascii="Times New Roman" w:hAnsi="Times New Roman" w:cs="Times New Roman"/>
          <w:b w:val="0"/>
          <w:bCs/>
          <w:sz w:val="24"/>
          <w:szCs w:val="24"/>
          <w:lang w:val="en-US" w:eastAsia="zh-CN"/>
        </w:rPr>
        <w:t xml:space="preserve"> Sales of Environmental Protection Equipment and Accessories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O：环保设备及配件的销售及相关职业健康安全管理活动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val="en-US" w:eastAsia="zh-CN"/>
        </w:rPr>
        <w:t>英文：</w:t>
      </w:r>
      <w:r>
        <w:rPr>
          <w:rFonts w:hint="default" w:ascii="Times New Roman" w:hAnsi="Times New Roman" w:cs="Times New Roman"/>
          <w:b w:val="0"/>
          <w:bCs/>
          <w:sz w:val="24"/>
          <w:szCs w:val="24"/>
        </w:rPr>
        <w:t>The Relative Occupational Health Safety Management Activities about</w:t>
      </w:r>
      <w:r>
        <w:rPr>
          <w:rFonts w:hint="eastAsia" w:ascii="Times New Roman" w:hAnsi="Times New Roman" w:cs="Times New Roman"/>
          <w:b w:val="0"/>
          <w:bCs/>
          <w:sz w:val="24"/>
          <w:szCs w:val="24"/>
          <w:lang w:val="en-US" w:eastAsia="zh-CN"/>
        </w:rPr>
        <w:t xml:space="preserve"> Sales of Environmental Protection Equipment and Accessories</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57D7E"/>
    <w:rsid w:val="4F104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2019-10-12T11:08:21Z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