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832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和嘉硕宇国际物流（北京）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冰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13MA006ABG80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Q:未认可,O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和嘉硕宇国际物流（北京）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顺义区金关北二街3号院3号楼10层1015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顺义区南法信旭辉空港中心C座1012室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国际航空、海上、陆路货运代理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国际航空、海上、陆路货运代理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国际航空、海上、陆路货运代理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和嘉硕宇国际物流（北京）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顺义区金关北二街3号院3号楼10层1015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顺义区南法信旭辉空港中心C座1012室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国际航空、海上、陆路货运代理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国际航空、海上、陆路货运代理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国际航空、海上、陆路货运代理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76441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