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张智灵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成都峡湾科技有限公司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1" w:name="审核日期"/>
            <w:r>
              <w:rPr>
                <w:rFonts w:hint="eastAsia"/>
                <w:sz w:val="21"/>
                <w:szCs w:val="21"/>
              </w:rPr>
              <w:t>2021年11月02日 上午至2021年11月02日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2021.11.02</w:t>
            </w:r>
            <w:bookmarkStart w:id="14" w:name="_GoBack"/>
            <w:bookmarkEnd w:id="14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13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2021-11-02T05:08:08Z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