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F85749" w:rsidP="00633142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633142" w:rsidP="00633142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F85749">
        <w:rPr>
          <w:rFonts w:hint="eastAsia"/>
          <w:b/>
          <w:sz w:val="22"/>
          <w:szCs w:val="22"/>
        </w:rPr>
        <w:t xml:space="preserve">QMS  </w:t>
      </w:r>
      <w:bookmarkStart w:id="0" w:name="E勾选"/>
      <w:r w:rsidR="00F85749">
        <w:rPr>
          <w:rFonts w:hint="eastAsia"/>
          <w:b/>
          <w:sz w:val="22"/>
          <w:szCs w:val="22"/>
        </w:rPr>
        <w:t>■</w:t>
      </w:r>
      <w:bookmarkEnd w:id="0"/>
      <w:r w:rsidR="00F85749">
        <w:rPr>
          <w:rFonts w:hint="eastAsia"/>
          <w:b/>
          <w:sz w:val="22"/>
          <w:szCs w:val="22"/>
        </w:rPr>
        <w:t xml:space="preserve">EMS  </w:t>
      </w:r>
      <w:bookmarkStart w:id="1" w:name="S勾选"/>
      <w:r w:rsidR="00F85749">
        <w:rPr>
          <w:rFonts w:hint="eastAsia"/>
          <w:b/>
          <w:sz w:val="22"/>
          <w:szCs w:val="22"/>
        </w:rPr>
        <w:t>■</w:t>
      </w:r>
      <w:bookmarkEnd w:id="1"/>
      <w:r w:rsidR="00F85749"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2043"/>
        <w:gridCol w:w="992"/>
        <w:gridCol w:w="1559"/>
        <w:gridCol w:w="1559"/>
        <w:gridCol w:w="2271"/>
      </w:tblGrid>
      <w:tr w:rsidR="00D63FBE" w:rsidTr="00D36238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F857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594" w:type="dxa"/>
            <w:gridSpan w:val="3"/>
            <w:vAlign w:val="center"/>
          </w:tcPr>
          <w:p w:rsidR="00BF25A4" w:rsidRDefault="00F857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安徽鑫德隆建工有限公司</w:t>
            </w:r>
            <w:bookmarkEnd w:id="2"/>
          </w:p>
        </w:tc>
        <w:tc>
          <w:tcPr>
            <w:tcW w:w="1559" w:type="dxa"/>
            <w:vAlign w:val="center"/>
          </w:tcPr>
          <w:p w:rsidR="00BF25A4" w:rsidRDefault="00F8574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F8574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71" w:type="dxa"/>
            <w:vAlign w:val="center"/>
          </w:tcPr>
          <w:p w:rsidR="00D36238" w:rsidRDefault="00D36238" w:rsidP="00D3623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bookmarkStart w:id="4" w:name="_GoBack"/>
            <w:r>
              <w:rPr>
                <w:b/>
                <w:sz w:val="20"/>
              </w:rPr>
              <w:t>EC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28.02.00;28.03.01</w:t>
            </w:r>
          </w:p>
          <w:p w:rsidR="00D36238" w:rsidRDefault="00D36238" w:rsidP="00D3623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28.02.00;28.03.01</w:t>
            </w:r>
          </w:p>
          <w:p w:rsidR="00BF25A4" w:rsidRDefault="00D36238" w:rsidP="00D3623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28.02.00;28.03.01</w:t>
            </w:r>
            <w:bookmarkEnd w:id="3"/>
            <w:bookmarkEnd w:id="4"/>
          </w:p>
        </w:tc>
      </w:tr>
      <w:tr w:rsidR="00D63FBE" w:rsidTr="00D36238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F857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3" w:type="dxa"/>
            <w:vAlign w:val="center"/>
          </w:tcPr>
          <w:p w:rsidR="00BF25A4" w:rsidRDefault="006331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王红梅</w:t>
            </w:r>
          </w:p>
        </w:tc>
        <w:tc>
          <w:tcPr>
            <w:tcW w:w="992" w:type="dxa"/>
            <w:vAlign w:val="center"/>
          </w:tcPr>
          <w:p w:rsidR="00BF25A4" w:rsidRDefault="00F857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59" w:type="dxa"/>
            <w:vAlign w:val="center"/>
          </w:tcPr>
          <w:p w:rsidR="00633142" w:rsidRDefault="00633142" w:rsidP="0063314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28.02.00;28.03.01</w:t>
            </w:r>
          </w:p>
          <w:p w:rsidR="00BF25A4" w:rsidRDefault="00F85749" w:rsidP="006331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BF25A4" w:rsidRDefault="00F857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71" w:type="dxa"/>
            <w:vAlign w:val="center"/>
          </w:tcPr>
          <w:p w:rsidR="00BF25A4" w:rsidRDefault="006331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5A32A1" w:rsidTr="00D034EF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A32A1" w:rsidRDefault="005A32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32A1" w:rsidRDefault="005A32A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4594" w:type="dxa"/>
            <w:gridSpan w:val="3"/>
            <w:vAlign w:val="center"/>
          </w:tcPr>
          <w:p w:rsidR="005A32A1" w:rsidRDefault="005A32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王志慧</w:t>
            </w:r>
          </w:p>
        </w:tc>
        <w:tc>
          <w:tcPr>
            <w:tcW w:w="1559" w:type="dxa"/>
            <w:vAlign w:val="center"/>
          </w:tcPr>
          <w:p w:rsidR="005A32A1" w:rsidRDefault="005A32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1" w:type="dxa"/>
            <w:vAlign w:val="center"/>
          </w:tcPr>
          <w:p w:rsidR="005A32A1" w:rsidRDefault="005A32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A32A1" w:rsidTr="005F4F98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A32A1" w:rsidRDefault="005A32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5A32A1" w:rsidRDefault="005A32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4594" w:type="dxa"/>
            <w:gridSpan w:val="3"/>
            <w:vAlign w:val="center"/>
          </w:tcPr>
          <w:p w:rsidR="005A32A1" w:rsidRDefault="005A32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28.02.00</w:t>
            </w:r>
          </w:p>
        </w:tc>
        <w:tc>
          <w:tcPr>
            <w:tcW w:w="1559" w:type="dxa"/>
            <w:vAlign w:val="center"/>
          </w:tcPr>
          <w:p w:rsidR="005A32A1" w:rsidRDefault="005A32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1" w:type="dxa"/>
            <w:vAlign w:val="center"/>
          </w:tcPr>
          <w:p w:rsidR="005A32A1" w:rsidRDefault="005A32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A32A1" w:rsidTr="00FB01D9">
        <w:trPr>
          <w:cantSplit/>
          <w:trHeight w:val="106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A32A1" w:rsidRDefault="005A32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5A32A1" w:rsidRDefault="005A32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5A32A1" w:rsidRPr="004F42EC" w:rsidRDefault="005A32A1" w:rsidP="00A80EE6"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市政部分</w:t>
            </w:r>
            <w:r w:rsidRPr="004F42EC">
              <w:rPr>
                <w:rFonts w:ascii="宋体" w:hAnsi="宋体" w:hint="eastAsia"/>
                <w:color w:val="000000"/>
                <w:sz w:val="20"/>
              </w:rPr>
              <w:t>主要施工流程：</w:t>
            </w:r>
            <w:r>
              <w:rPr>
                <w:rFonts w:ascii="宋体" w:hAnsi="宋体" w:hint="eastAsia"/>
                <w:color w:val="000000"/>
                <w:sz w:val="20"/>
              </w:rPr>
              <w:t>（含路面、墙面、园区绿化、给排水等）</w:t>
            </w:r>
          </w:p>
          <w:p w:rsidR="005A32A1" w:rsidRPr="00476071" w:rsidRDefault="005A32A1" w:rsidP="00A80EE6">
            <w:pPr>
              <w:ind w:firstLineChars="200" w:firstLine="400"/>
              <w:rPr>
                <w:rFonts w:ascii="宋体" w:hAnsi="宋体"/>
                <w:color w:val="000000"/>
                <w:sz w:val="20"/>
              </w:rPr>
            </w:pPr>
            <w:r w:rsidRPr="004F42EC">
              <w:rPr>
                <w:rFonts w:ascii="宋体" w:hAnsi="宋体" w:hint="eastAsia"/>
                <w:color w:val="000000"/>
                <w:sz w:val="20"/>
              </w:rPr>
              <w:t>施工准备→沟槽开挖→管道安装→土方回填→土石方开挖→路基土石方→砼路面→人行道铺装→附属工程。</w:t>
            </w:r>
          </w:p>
        </w:tc>
      </w:tr>
      <w:tr w:rsidR="005A32A1" w:rsidTr="00316EEF">
        <w:trPr>
          <w:cantSplit/>
          <w:trHeight w:val="8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A32A1" w:rsidRDefault="005A32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A32A1" w:rsidRDefault="005A32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A32A1" w:rsidRPr="008B4140" w:rsidRDefault="005A32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5A32A1" w:rsidRPr="00476071" w:rsidRDefault="005A32A1" w:rsidP="00A80EE6">
            <w:pPr>
              <w:snapToGrid w:val="0"/>
              <w:spacing w:line="280" w:lineRule="exact"/>
              <w:rPr>
                <w:sz w:val="20"/>
              </w:rPr>
            </w:pPr>
            <w:r w:rsidRPr="00476071">
              <w:rPr>
                <w:rFonts w:hint="eastAsia"/>
                <w:sz w:val="20"/>
              </w:rPr>
              <w:t>关键过程有：隐蔽工程、主体工程等</w:t>
            </w:r>
            <w:r>
              <w:rPr>
                <w:rFonts w:hint="eastAsia"/>
                <w:sz w:val="20"/>
              </w:rPr>
              <w:t>；</w:t>
            </w:r>
            <w:r w:rsidRPr="00476071">
              <w:rPr>
                <w:rFonts w:hint="eastAsia"/>
                <w:sz w:val="20"/>
              </w:rPr>
              <w:t>需要确认过程：隐蔽工程、混凝土预制、施焊过程等</w:t>
            </w:r>
            <w:r w:rsidRPr="00476071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；</w:t>
            </w:r>
            <w:r w:rsidRPr="00476071">
              <w:rPr>
                <w:rFonts w:hint="eastAsia"/>
                <w:sz w:val="20"/>
              </w:rPr>
              <w:t>针对关键过程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特殊过程，</w:t>
            </w:r>
            <w:r w:rsidRPr="00476071">
              <w:rPr>
                <w:rFonts w:hint="eastAsia"/>
                <w:sz w:val="20"/>
              </w:rPr>
              <w:t>建立的控制文件有：设置关键控制点、技术交底、监理旁站的资料等</w:t>
            </w:r>
            <w:r>
              <w:rPr>
                <w:rFonts w:hint="eastAsia"/>
                <w:sz w:val="20"/>
              </w:rPr>
              <w:t>；</w:t>
            </w:r>
          </w:p>
        </w:tc>
      </w:tr>
      <w:tr w:rsidR="005A32A1" w:rsidTr="005A32A1">
        <w:trPr>
          <w:cantSplit/>
          <w:trHeight w:val="155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A32A1" w:rsidRDefault="005A32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  <w:p w:rsidR="005A32A1" w:rsidRDefault="005A32A1" w:rsidP="0010217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5A32A1" w:rsidRDefault="005A32A1" w:rsidP="005A32A1">
            <w:pPr>
              <w:snapToGrid w:val="0"/>
              <w:spacing w:line="280" w:lineRule="exact"/>
              <w:ind w:firstLineChars="150" w:firstLine="300"/>
              <w:rPr>
                <w:rFonts w:hint="eastAsia"/>
                <w:sz w:val="20"/>
              </w:rPr>
            </w:pPr>
            <w:r w:rsidRPr="002D20EA">
              <w:rPr>
                <w:rFonts w:hint="eastAsia"/>
                <w:sz w:val="20"/>
              </w:rPr>
              <w:t>“环境因素识别评价表”“重要环境因素清单”，</w:t>
            </w:r>
            <w:r w:rsidRPr="002D20EA">
              <w:rPr>
                <w:sz w:val="20"/>
              </w:rPr>
              <w:t xml:space="preserve"> </w:t>
            </w:r>
            <w:r w:rsidRPr="002D20EA">
              <w:rPr>
                <w:rFonts w:hint="eastAsia"/>
                <w:sz w:val="20"/>
              </w:rPr>
              <w:t>评价考虑了三种时态现在、过去、将来、三种状态、异常、正常、紧急考虑了法律法规，并进行了评价。用打分法考虑了法规符合性、发生频次、影响范围等</w:t>
            </w:r>
            <w:r w:rsidRPr="002D20EA">
              <w:rPr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通过定性判断法，识别出重大环境因素固体废弃，火灾爆炸，</w:t>
            </w:r>
            <w:r w:rsidRPr="002D20EA">
              <w:rPr>
                <w:rFonts w:hint="eastAsia"/>
                <w:sz w:val="20"/>
              </w:rPr>
              <w:t>评价符合程序要求及公司的实际情况。</w:t>
            </w:r>
          </w:p>
          <w:p w:rsidR="005A32A1" w:rsidRDefault="005A32A1" w:rsidP="005A32A1">
            <w:pPr>
              <w:snapToGrid w:val="0"/>
              <w:spacing w:line="280" w:lineRule="exact"/>
              <w:ind w:firstLineChars="150" w:firstLine="300"/>
              <w:rPr>
                <w:sz w:val="20"/>
              </w:rPr>
            </w:pPr>
            <w:r w:rsidRPr="00220D4D">
              <w:rPr>
                <w:rFonts w:hint="eastAsia"/>
                <w:sz w:val="20"/>
              </w:rPr>
              <w:t>已识别重要环境因素包括：噪声的排放</w:t>
            </w:r>
            <w:r>
              <w:rPr>
                <w:rFonts w:hint="eastAsia"/>
                <w:sz w:val="20"/>
              </w:rPr>
              <w:t>等</w:t>
            </w:r>
            <w:r w:rsidRPr="00220D4D">
              <w:rPr>
                <w:rFonts w:hint="eastAsia"/>
                <w:sz w:val="20"/>
              </w:rPr>
              <w:t>，明确的控制措施和责任部门</w:t>
            </w:r>
            <w:r>
              <w:rPr>
                <w:rFonts w:hint="eastAsia"/>
                <w:sz w:val="20"/>
              </w:rPr>
              <w:t>。</w:t>
            </w:r>
          </w:p>
          <w:p w:rsidR="005A32A1" w:rsidRDefault="005A32A1" w:rsidP="005A32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55C4">
              <w:rPr>
                <w:rFonts w:hint="eastAsia"/>
                <w:sz w:val="20"/>
              </w:rPr>
              <w:t>识别了触电</w:t>
            </w:r>
            <w:r w:rsidRPr="000155C4">
              <w:rPr>
                <w:rFonts w:hint="eastAsia"/>
                <w:sz w:val="20"/>
              </w:rPr>
              <w:t xml:space="preserve"> </w:t>
            </w:r>
            <w:r w:rsidRPr="000155C4">
              <w:rPr>
                <w:rFonts w:hint="eastAsia"/>
                <w:sz w:val="20"/>
              </w:rPr>
              <w:cr/>
            </w:r>
            <w:r w:rsidRPr="000155C4">
              <w:rPr>
                <w:rFonts w:hint="eastAsia"/>
                <w:sz w:val="20"/>
              </w:rPr>
              <w:t>坠落</w:t>
            </w:r>
            <w:r w:rsidRPr="000155C4">
              <w:rPr>
                <w:rFonts w:hint="eastAsia"/>
                <w:sz w:val="20"/>
              </w:rPr>
              <w:t xml:space="preserve"> </w:t>
            </w:r>
            <w:r w:rsidRPr="000155C4">
              <w:rPr>
                <w:rFonts w:hint="eastAsia"/>
                <w:sz w:val="20"/>
              </w:rPr>
              <w:cr/>
            </w:r>
            <w:r w:rsidRPr="000155C4">
              <w:rPr>
                <w:rFonts w:hint="eastAsia"/>
                <w:sz w:val="20"/>
              </w:rPr>
              <w:t>火灾</w:t>
            </w:r>
            <w:r w:rsidRPr="000155C4">
              <w:rPr>
                <w:rFonts w:hint="eastAsia"/>
                <w:sz w:val="20"/>
              </w:rPr>
              <w:t xml:space="preserve"> </w:t>
            </w:r>
            <w:r w:rsidRPr="000155C4">
              <w:rPr>
                <w:rFonts w:hint="eastAsia"/>
                <w:sz w:val="20"/>
              </w:rPr>
              <w:cr/>
            </w:r>
            <w:r w:rsidRPr="000155C4">
              <w:rPr>
                <w:rFonts w:hint="eastAsia"/>
                <w:sz w:val="20"/>
              </w:rPr>
              <w:t>机械伤害</w:t>
            </w:r>
            <w:r w:rsidRPr="000155C4">
              <w:rPr>
                <w:rFonts w:hint="eastAsia"/>
                <w:sz w:val="20"/>
              </w:rPr>
              <w:t xml:space="preserve"> </w:t>
            </w:r>
            <w:r w:rsidRPr="000155C4">
              <w:rPr>
                <w:rFonts w:hint="eastAsia"/>
                <w:sz w:val="20"/>
              </w:rPr>
              <w:cr/>
            </w:r>
            <w:r w:rsidRPr="000155C4">
              <w:rPr>
                <w:rFonts w:hint="eastAsia"/>
                <w:sz w:val="20"/>
              </w:rPr>
              <w:t>噪声伤害等危险源，制定了相应的管控方案。</w:t>
            </w:r>
          </w:p>
        </w:tc>
      </w:tr>
      <w:tr w:rsidR="005A32A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A32A1" w:rsidRDefault="005A32A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5A32A1" w:rsidRPr="00D509F3" w:rsidRDefault="005A32A1" w:rsidP="00A80EE6">
            <w:pPr>
              <w:snapToGrid w:val="0"/>
              <w:spacing w:line="280" w:lineRule="exact"/>
              <w:rPr>
                <w:sz w:val="20"/>
              </w:rPr>
            </w:pPr>
            <w:r w:rsidRPr="00D509F3">
              <w:rPr>
                <w:rFonts w:hint="eastAsia"/>
                <w:sz w:val="20"/>
              </w:rPr>
              <w:t>《公路路基施工技术规范》</w:t>
            </w:r>
            <w:r w:rsidRPr="00D509F3">
              <w:rPr>
                <w:rFonts w:hint="eastAsia"/>
                <w:sz w:val="20"/>
              </w:rPr>
              <w:t>JTJ033-95</w:t>
            </w:r>
          </w:p>
          <w:p w:rsidR="005A32A1" w:rsidRPr="00D509F3" w:rsidRDefault="005A32A1" w:rsidP="00A80EE6">
            <w:pPr>
              <w:snapToGrid w:val="0"/>
              <w:spacing w:line="280" w:lineRule="exact"/>
              <w:rPr>
                <w:sz w:val="20"/>
              </w:rPr>
            </w:pPr>
            <w:r w:rsidRPr="00D509F3">
              <w:rPr>
                <w:rFonts w:hint="eastAsia"/>
                <w:sz w:val="20"/>
              </w:rPr>
              <w:t>《水泥混凝土路面施工及验收规范》</w:t>
            </w:r>
            <w:r w:rsidRPr="00D509F3">
              <w:rPr>
                <w:rFonts w:hint="eastAsia"/>
                <w:sz w:val="20"/>
              </w:rPr>
              <w:t>GBJ97-87</w:t>
            </w:r>
          </w:p>
          <w:p w:rsidR="005A32A1" w:rsidRPr="00D509F3" w:rsidRDefault="005A32A1" w:rsidP="00A80EE6">
            <w:pPr>
              <w:snapToGrid w:val="0"/>
              <w:spacing w:line="280" w:lineRule="exact"/>
              <w:rPr>
                <w:sz w:val="20"/>
              </w:rPr>
            </w:pPr>
            <w:r w:rsidRPr="00D509F3">
              <w:rPr>
                <w:sz w:val="20"/>
              </w:rPr>
              <w:t>《</w:t>
            </w:r>
            <w:r w:rsidRPr="00D509F3">
              <w:rPr>
                <w:rFonts w:hint="eastAsia"/>
                <w:sz w:val="20"/>
              </w:rPr>
              <w:t>公路水泥混凝土路面施工技术规范</w:t>
            </w:r>
            <w:r w:rsidRPr="00D509F3">
              <w:rPr>
                <w:sz w:val="20"/>
              </w:rPr>
              <w:t>》</w:t>
            </w:r>
            <w:r w:rsidRPr="00D509F3">
              <w:rPr>
                <w:rFonts w:hint="eastAsia"/>
                <w:sz w:val="20"/>
              </w:rPr>
              <w:t>JTG F30-2003</w:t>
            </w:r>
          </w:p>
          <w:p w:rsidR="005A32A1" w:rsidRPr="00D509F3" w:rsidRDefault="005A32A1" w:rsidP="00A80EE6">
            <w:pPr>
              <w:snapToGrid w:val="0"/>
              <w:spacing w:line="280" w:lineRule="exact"/>
              <w:rPr>
                <w:sz w:val="20"/>
              </w:rPr>
            </w:pPr>
            <w:r w:rsidRPr="00D509F3">
              <w:rPr>
                <w:sz w:val="20"/>
              </w:rPr>
              <w:t>《</w:t>
            </w:r>
            <w:r w:rsidRPr="00D509F3">
              <w:rPr>
                <w:rFonts w:hint="eastAsia"/>
                <w:sz w:val="20"/>
              </w:rPr>
              <w:t>城镇道路工程施工与质量验收</w:t>
            </w:r>
            <w:r w:rsidRPr="00D509F3">
              <w:rPr>
                <w:sz w:val="20"/>
              </w:rPr>
              <w:t>规</w:t>
            </w:r>
            <w:r w:rsidRPr="00D509F3">
              <w:rPr>
                <w:rFonts w:hint="eastAsia"/>
                <w:sz w:val="20"/>
              </w:rPr>
              <w:t>范</w:t>
            </w:r>
            <w:r w:rsidRPr="00D509F3">
              <w:rPr>
                <w:sz w:val="20"/>
              </w:rPr>
              <w:t>》</w:t>
            </w:r>
            <w:r w:rsidRPr="00D509F3">
              <w:rPr>
                <w:rFonts w:hint="eastAsia"/>
                <w:sz w:val="20"/>
              </w:rPr>
              <w:t>CJJ1-2008</w:t>
            </w:r>
          </w:p>
          <w:p w:rsidR="005A32A1" w:rsidRPr="00D509F3" w:rsidRDefault="005A32A1" w:rsidP="00A80EE6">
            <w:pPr>
              <w:snapToGrid w:val="0"/>
              <w:spacing w:line="280" w:lineRule="exact"/>
              <w:rPr>
                <w:sz w:val="20"/>
              </w:rPr>
            </w:pPr>
            <w:r w:rsidRPr="00D509F3">
              <w:rPr>
                <w:sz w:val="20"/>
              </w:rPr>
              <w:t>《</w:t>
            </w:r>
            <w:r w:rsidRPr="00D509F3">
              <w:rPr>
                <w:rFonts w:hint="eastAsia"/>
                <w:sz w:val="20"/>
              </w:rPr>
              <w:t>给水排水管道工程施工及验收规范</w:t>
            </w:r>
            <w:r w:rsidRPr="00D509F3">
              <w:rPr>
                <w:sz w:val="20"/>
              </w:rPr>
              <w:t>》</w:t>
            </w:r>
            <w:r w:rsidRPr="00D509F3">
              <w:rPr>
                <w:rFonts w:hint="eastAsia"/>
                <w:sz w:val="20"/>
              </w:rPr>
              <w:t>GB50268-2008</w:t>
            </w:r>
          </w:p>
          <w:p w:rsidR="005A32A1" w:rsidRPr="00C156CB" w:rsidRDefault="005A32A1" w:rsidP="00A80EE6">
            <w:pPr>
              <w:snapToGrid w:val="0"/>
              <w:spacing w:line="280" w:lineRule="exact"/>
              <w:rPr>
                <w:sz w:val="20"/>
              </w:rPr>
            </w:pPr>
            <w:r w:rsidRPr="00C156CB">
              <w:rPr>
                <w:rFonts w:hint="eastAsia"/>
                <w:sz w:val="20"/>
              </w:rPr>
              <w:t>《中华人民共和国安全生产法》</w:t>
            </w:r>
            <w:r w:rsidRPr="00C156CB">
              <w:rPr>
                <w:rFonts w:hint="eastAsia"/>
                <w:sz w:val="20"/>
              </w:rPr>
              <w:t xml:space="preserve"> </w:t>
            </w:r>
            <w:r w:rsidRPr="00C156CB">
              <w:rPr>
                <w:rFonts w:hint="eastAsia"/>
                <w:sz w:val="20"/>
              </w:rPr>
              <w:cr/>
            </w:r>
            <w:r w:rsidRPr="00C156CB">
              <w:rPr>
                <w:rFonts w:hint="eastAsia"/>
                <w:sz w:val="20"/>
              </w:rPr>
              <w:t>《中华人民共和国消防法》</w:t>
            </w:r>
          </w:p>
          <w:p w:rsidR="005A32A1" w:rsidRPr="00D509F3" w:rsidRDefault="005A32A1" w:rsidP="00A80EE6">
            <w:pPr>
              <w:snapToGrid w:val="0"/>
              <w:spacing w:line="280" w:lineRule="exact"/>
              <w:rPr>
                <w:b/>
                <w:sz w:val="20"/>
              </w:rPr>
            </w:pPr>
            <w:r w:rsidRPr="00C156CB">
              <w:rPr>
                <w:sz w:val="20"/>
              </w:rPr>
              <w:t>等相关规定制定</w:t>
            </w:r>
            <w:r w:rsidRPr="00C156CB">
              <w:rPr>
                <w:rFonts w:hint="eastAsia"/>
                <w:sz w:val="20"/>
              </w:rPr>
              <w:t>。</w:t>
            </w:r>
          </w:p>
        </w:tc>
      </w:tr>
      <w:tr w:rsidR="005A32A1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A32A1" w:rsidRDefault="005A32A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5A32A1" w:rsidRDefault="005A32A1" w:rsidP="00A80EE6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查</w:t>
            </w:r>
            <w:r w:rsidRPr="00523DD4">
              <w:rPr>
                <w:rFonts w:hint="eastAsia"/>
                <w:sz w:val="20"/>
              </w:rPr>
              <w:t>PE</w:t>
            </w:r>
            <w:r w:rsidRPr="00523DD4">
              <w:rPr>
                <w:rFonts w:hint="eastAsia"/>
                <w:sz w:val="20"/>
              </w:rPr>
              <w:t>给水管（公称外径</w:t>
            </w:r>
            <w:r w:rsidRPr="00523DD4">
              <w:rPr>
                <w:rFonts w:hint="eastAsia"/>
                <w:sz w:val="20"/>
              </w:rPr>
              <w:t>dn20mm</w:t>
            </w:r>
            <w:r w:rsidRPr="00523DD4">
              <w:rPr>
                <w:rFonts w:hint="eastAsia"/>
                <w:sz w:val="20"/>
              </w:rPr>
              <w:t>∽</w:t>
            </w:r>
            <w:r w:rsidRPr="00523DD4">
              <w:rPr>
                <w:rFonts w:hint="eastAsia"/>
                <w:sz w:val="20"/>
              </w:rPr>
              <w:t>dn160</w:t>
            </w:r>
            <w:r w:rsidRPr="00523DD4">
              <w:rPr>
                <w:rFonts w:hint="eastAsia"/>
                <w:sz w:val="20"/>
              </w:rPr>
              <w:t>），第三方检验机构安徽省卫生和计划生育委员会；检测报告编号：皖卫水字（</w:t>
            </w:r>
            <w:r w:rsidRPr="00523DD4">
              <w:rPr>
                <w:rFonts w:hint="eastAsia"/>
                <w:sz w:val="20"/>
              </w:rPr>
              <w:t>2016</w:t>
            </w:r>
            <w:r w:rsidRPr="00523DD4">
              <w:rPr>
                <w:rFonts w:hint="eastAsia"/>
                <w:sz w:val="20"/>
              </w:rPr>
              <w:t>）第</w:t>
            </w:r>
            <w:r w:rsidRPr="00523DD4">
              <w:rPr>
                <w:rFonts w:hint="eastAsia"/>
                <w:sz w:val="20"/>
              </w:rPr>
              <w:t>A0010</w:t>
            </w:r>
            <w:r w:rsidRPr="00523DD4">
              <w:rPr>
                <w:rFonts w:hint="eastAsia"/>
                <w:sz w:val="20"/>
              </w:rPr>
              <w:t>号，符合《生活饮用水卫生监督管理办法》规定；</w:t>
            </w:r>
          </w:p>
          <w:p w:rsidR="005A32A1" w:rsidRDefault="005A32A1" w:rsidP="00A80EE6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523DD4">
              <w:rPr>
                <w:rFonts w:hint="eastAsia"/>
                <w:sz w:val="20"/>
              </w:rPr>
              <w:t>商品砼（</w:t>
            </w:r>
            <w:r w:rsidRPr="00523DD4">
              <w:rPr>
                <w:rFonts w:hint="eastAsia"/>
                <w:sz w:val="20"/>
              </w:rPr>
              <w:t>C20</w:t>
            </w:r>
            <w:r w:rsidRPr="00523DD4">
              <w:rPr>
                <w:rFonts w:hint="eastAsia"/>
                <w:sz w:val="20"/>
              </w:rPr>
              <w:t>、</w:t>
            </w:r>
            <w:r w:rsidRPr="00523DD4">
              <w:rPr>
                <w:rFonts w:hint="eastAsia"/>
                <w:sz w:val="20"/>
              </w:rPr>
              <w:t>C25</w:t>
            </w:r>
            <w:r w:rsidRPr="00523DD4">
              <w:rPr>
                <w:rFonts w:hint="eastAsia"/>
                <w:sz w:val="20"/>
              </w:rPr>
              <w:t>）：第三方检测公司：滁州市友西混凝土有限公司试验室，检测报告编</w:t>
            </w:r>
            <w:r>
              <w:rPr>
                <w:rFonts w:hint="eastAsia"/>
                <w:sz w:val="20"/>
              </w:rPr>
              <w:t>HGZ19052903</w:t>
            </w:r>
            <w:r w:rsidRPr="00523DD4">
              <w:rPr>
                <w:rFonts w:hint="eastAsia"/>
                <w:sz w:val="20"/>
              </w:rPr>
              <w:t xml:space="preserve"> ,</w:t>
            </w:r>
            <w:r w:rsidRPr="00523DD4">
              <w:rPr>
                <w:rFonts w:hint="eastAsia"/>
                <w:sz w:val="20"/>
              </w:rPr>
              <w:t>符合</w:t>
            </w:r>
            <w:r w:rsidRPr="00523DD4">
              <w:rPr>
                <w:rFonts w:hint="eastAsia"/>
                <w:sz w:val="20"/>
              </w:rPr>
              <w:t>GB/T50081-2002</w:t>
            </w:r>
            <w:r w:rsidRPr="00523DD4">
              <w:rPr>
                <w:rFonts w:hint="eastAsia"/>
                <w:sz w:val="20"/>
              </w:rPr>
              <w:t>规定。</w:t>
            </w:r>
          </w:p>
          <w:p w:rsidR="00316EEF" w:rsidRPr="00C67BD4" w:rsidRDefault="00316EEF" w:rsidP="00316EEF">
            <w:pPr>
              <w:rPr>
                <w:sz w:val="20"/>
              </w:rPr>
            </w:pPr>
            <w:r w:rsidRPr="00C67BD4">
              <w:rPr>
                <w:rFonts w:hint="eastAsia"/>
                <w:sz w:val="20"/>
              </w:rPr>
              <w:t>查：特殊过程，第三方检测报告：焊接、混凝土强度等检测报告。</w:t>
            </w:r>
          </w:p>
          <w:p w:rsidR="00316EEF" w:rsidRPr="00C67BD4" w:rsidRDefault="00316EEF" w:rsidP="00316EEF">
            <w:pPr>
              <w:rPr>
                <w:sz w:val="20"/>
              </w:rPr>
            </w:pPr>
            <w:r w:rsidRPr="00C67BD4">
              <w:rPr>
                <w:rFonts w:hint="eastAsia"/>
                <w:sz w:val="20"/>
              </w:rPr>
              <w:t>分部分项及隐蔽工程验收：</w:t>
            </w:r>
            <w:r w:rsidRPr="00C67BD4">
              <w:rPr>
                <w:rFonts w:ascii="宋体" w:hAnsi="宋体" w:cs="宋体" w:hint="eastAsia"/>
                <w:color w:val="000000"/>
                <w:kern w:val="0"/>
                <w:sz w:val="20"/>
              </w:rPr>
              <w:t>隐蔽核验意见：同意隐蔽并进入下一道工序，专业</w:t>
            </w:r>
            <w:r w:rsidRPr="00C67BD4">
              <w:rPr>
                <w:rFonts w:ascii="宋体" w:hAnsi="宋体" w:cs="宋体" w:hint="eastAsia"/>
                <w:kern w:val="0"/>
                <w:sz w:val="20"/>
              </w:rPr>
              <w:t>监理邓翌。</w:t>
            </w:r>
          </w:p>
          <w:p w:rsidR="00316EEF" w:rsidRPr="00C67BD4" w:rsidRDefault="00316EEF" w:rsidP="00316EEF">
            <w:pPr>
              <w:ind w:firstLineChars="200" w:firstLine="400"/>
              <w:rPr>
                <w:sz w:val="20"/>
              </w:rPr>
            </w:pPr>
            <w:r w:rsidRPr="00C67BD4">
              <w:rPr>
                <w:rFonts w:hint="eastAsia"/>
                <w:sz w:val="20"/>
              </w:rPr>
              <w:t>每做完一个工序进行检验一次，合格后进行下道工序施工，项目均符合要求。交工验收形成会议纪要，建设单位、监理单位、设计单位、地勘单位、总包单位、分包单位签章。见附件</w:t>
            </w:r>
          </w:p>
          <w:p w:rsidR="00316EEF" w:rsidRPr="005A32A1" w:rsidRDefault="00316EEF" w:rsidP="00316EEF">
            <w:pPr>
              <w:snapToGrid w:val="0"/>
              <w:spacing w:line="280" w:lineRule="exact"/>
              <w:rPr>
                <w:sz w:val="20"/>
              </w:rPr>
            </w:pPr>
            <w:r w:rsidRPr="00C67BD4">
              <w:rPr>
                <w:rFonts w:hint="eastAsia"/>
                <w:sz w:val="20"/>
              </w:rPr>
              <w:t>工程部经理介绍，实施自查，对检查中发现的问题，项目部通过向施工班组及时整改，项目经理派人检查验收，并将检查结果在项目部质量会议中进行公布。提供质量会议记录，检查内容包括工程质量，现场安全检查记录等。</w:t>
            </w:r>
          </w:p>
        </w:tc>
      </w:tr>
      <w:tr w:rsidR="005A32A1" w:rsidTr="00FB01D9">
        <w:trPr>
          <w:cantSplit/>
          <w:trHeight w:val="27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A32A1" w:rsidRDefault="005A32A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5A32A1" w:rsidRDefault="005A32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 w:rsidR="00BF25A4" w:rsidRDefault="00F85749">
      <w:pPr>
        <w:snapToGrid w:val="0"/>
        <w:rPr>
          <w:rFonts w:ascii="宋体"/>
          <w:b/>
          <w:sz w:val="22"/>
          <w:szCs w:val="22"/>
        </w:rPr>
      </w:pPr>
    </w:p>
    <w:p w:rsidR="00BF25A4" w:rsidRDefault="00F85749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5E6B90">
        <w:rPr>
          <w:rFonts w:ascii="宋体" w:hint="eastAsia"/>
          <w:b/>
          <w:sz w:val="18"/>
          <w:szCs w:val="18"/>
        </w:rPr>
        <w:t>王红梅</w:t>
      </w:r>
      <w:r w:rsidR="005A32A1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ascii="宋体" w:hint="eastAsia"/>
          <w:b/>
          <w:sz w:val="22"/>
          <w:szCs w:val="22"/>
        </w:rPr>
        <w:t xml:space="preserve">      </w:t>
      </w:r>
      <w:r w:rsidR="005A32A1">
        <w:rPr>
          <w:rFonts w:ascii="宋体" w:hint="eastAsia"/>
          <w:b/>
          <w:sz w:val="22"/>
          <w:szCs w:val="22"/>
        </w:rPr>
        <w:t>审核组长</w:t>
      </w:r>
      <w:r w:rsidR="005A32A1">
        <w:rPr>
          <w:rFonts w:ascii="宋体" w:hint="eastAsia"/>
          <w:b/>
          <w:sz w:val="18"/>
          <w:szCs w:val="18"/>
        </w:rPr>
        <w:t xml:space="preserve">：王志慧          </w:t>
      </w:r>
      <w:r w:rsidR="005A32A1">
        <w:rPr>
          <w:rFonts w:hint="eastAsia"/>
          <w:b/>
          <w:sz w:val="22"/>
          <w:szCs w:val="22"/>
        </w:rPr>
        <w:t>日期</w:t>
      </w:r>
      <w:r w:rsidR="005A32A1">
        <w:rPr>
          <w:rFonts w:hint="eastAsia"/>
          <w:b/>
          <w:sz w:val="18"/>
          <w:szCs w:val="18"/>
        </w:rPr>
        <w:t>：</w:t>
      </w:r>
      <w:r w:rsidR="005A32A1">
        <w:rPr>
          <w:rFonts w:hint="eastAsia"/>
          <w:b/>
          <w:sz w:val="18"/>
          <w:szCs w:val="18"/>
        </w:rPr>
        <w:t>2019</w:t>
      </w:r>
      <w:r w:rsidR="005A32A1">
        <w:rPr>
          <w:rFonts w:hint="eastAsia"/>
          <w:b/>
          <w:sz w:val="18"/>
          <w:szCs w:val="18"/>
        </w:rPr>
        <w:t>年</w:t>
      </w:r>
      <w:r w:rsidR="005A32A1">
        <w:rPr>
          <w:rFonts w:hint="eastAsia"/>
          <w:b/>
          <w:sz w:val="18"/>
          <w:szCs w:val="18"/>
        </w:rPr>
        <w:t>1</w:t>
      </w:r>
      <w:r w:rsidR="005E6B90">
        <w:rPr>
          <w:rFonts w:hint="eastAsia"/>
          <w:b/>
          <w:sz w:val="18"/>
          <w:szCs w:val="18"/>
        </w:rPr>
        <w:t>2</w:t>
      </w:r>
      <w:r w:rsidR="005A32A1">
        <w:rPr>
          <w:rFonts w:hint="eastAsia"/>
          <w:b/>
          <w:sz w:val="18"/>
          <w:szCs w:val="18"/>
        </w:rPr>
        <w:t>月</w:t>
      </w:r>
      <w:r w:rsidR="005E6B90">
        <w:rPr>
          <w:rFonts w:hint="eastAsia"/>
          <w:b/>
          <w:sz w:val="18"/>
          <w:szCs w:val="18"/>
        </w:rPr>
        <w:t>8</w:t>
      </w:r>
      <w:r w:rsidR="005A32A1">
        <w:rPr>
          <w:rFonts w:hint="eastAsia"/>
          <w:b/>
          <w:sz w:val="18"/>
          <w:szCs w:val="18"/>
        </w:rPr>
        <w:t>日</w:t>
      </w:r>
    </w:p>
    <w:p w:rsidR="00BF25A4" w:rsidRDefault="00F8574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749" w:rsidRDefault="00F85749" w:rsidP="00D63FBE">
      <w:r>
        <w:separator/>
      </w:r>
    </w:p>
  </w:endnote>
  <w:endnote w:type="continuationSeparator" w:id="1">
    <w:p w:rsidR="00F85749" w:rsidRDefault="00F85749" w:rsidP="00D63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749" w:rsidRDefault="00F85749" w:rsidP="00D63FBE">
      <w:r>
        <w:separator/>
      </w:r>
    </w:p>
  </w:footnote>
  <w:footnote w:type="continuationSeparator" w:id="1">
    <w:p w:rsidR="00F85749" w:rsidRDefault="00F85749" w:rsidP="00D63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F85749" w:rsidP="0063314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D63FBE" w:rsidP="0063314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F85749" w:rsidP="00633142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85749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D63FBE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FBE"/>
    <w:rsid w:val="00316EEF"/>
    <w:rsid w:val="005A32A1"/>
    <w:rsid w:val="005E6B90"/>
    <w:rsid w:val="00633142"/>
    <w:rsid w:val="00D36238"/>
    <w:rsid w:val="00D63FBE"/>
    <w:rsid w:val="00E366F5"/>
    <w:rsid w:val="00F85749"/>
    <w:rsid w:val="00FB0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1164</Characters>
  <Application>Microsoft Office Word</Application>
  <DocSecurity>0</DocSecurity>
  <Lines>9</Lines>
  <Paragraphs>2</Paragraphs>
  <ScaleCrop>false</ScaleCrop>
  <Company>微软中国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23</cp:revision>
  <dcterms:created xsi:type="dcterms:W3CDTF">2015-06-17T11:40:00Z</dcterms:created>
  <dcterms:modified xsi:type="dcterms:W3CDTF">2019-12-08T00:24:00Z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