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白银有色集团股份有限公司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2020年12月16日 上午至2020年12月18日 下午 (共3.0天)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