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CC5" w:rsidRDefault="00CE7CC5">
      <w:pPr>
        <w:snapToGrid w:val="0"/>
        <w:spacing w:line="480" w:lineRule="auto"/>
        <w:rPr>
          <w:b/>
        </w:rPr>
      </w:pPr>
    </w:p>
    <w:p w:rsidR="00CE7CC5" w:rsidRDefault="00CE7CC5">
      <w:pPr>
        <w:snapToGrid w:val="0"/>
        <w:spacing w:line="480" w:lineRule="auto"/>
        <w:jc w:val="center"/>
        <w:rPr>
          <w:rFonts w:eastAsia="隶书"/>
          <w:sz w:val="52"/>
        </w:rPr>
      </w:pPr>
    </w:p>
    <w:p w:rsidR="00CE7CC5" w:rsidRDefault="00CE7CC5">
      <w:pPr>
        <w:snapToGrid w:val="0"/>
        <w:spacing w:line="480" w:lineRule="auto"/>
        <w:jc w:val="center"/>
        <w:rPr>
          <w:rFonts w:eastAsia="隶书"/>
          <w:sz w:val="52"/>
        </w:rPr>
      </w:pPr>
    </w:p>
    <w:p w:rsidR="00CE7CC5" w:rsidRDefault="00CE7CC5">
      <w:pPr>
        <w:snapToGrid w:val="0"/>
        <w:spacing w:line="480" w:lineRule="auto"/>
        <w:jc w:val="center"/>
        <w:rPr>
          <w:rFonts w:eastAsia="隶书"/>
          <w:sz w:val="52"/>
        </w:rPr>
      </w:pPr>
      <w:r w:rsidRPr="00CE7C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CE7CC5" w:rsidRDefault="00CE7CC5">
      <w:pPr>
        <w:snapToGrid w:val="0"/>
        <w:spacing w:line="480" w:lineRule="auto"/>
        <w:jc w:val="center"/>
        <w:rPr>
          <w:rFonts w:eastAsia="隶书"/>
          <w:sz w:val="52"/>
        </w:rPr>
      </w:pPr>
    </w:p>
    <w:p w:rsidR="00CE7CC5" w:rsidRDefault="00AB5E70">
      <w:pPr>
        <w:snapToGrid w:val="0"/>
        <w:jc w:val="center"/>
        <w:rPr>
          <w:rFonts w:ascii="楷体_GB2312" w:eastAsia="楷体_GB2312"/>
          <w:b/>
          <w:sz w:val="80"/>
          <w:szCs w:val="80"/>
        </w:rPr>
      </w:pPr>
      <w:r>
        <w:rPr>
          <w:rFonts w:ascii="楷体_GB2312" w:eastAsia="楷体_GB2312" w:hint="eastAsia"/>
          <w:b/>
          <w:sz w:val="80"/>
          <w:szCs w:val="80"/>
        </w:rPr>
        <w:t>监督审核报告</w:t>
      </w:r>
    </w:p>
    <w:p w:rsidR="00CE7CC5" w:rsidRDefault="00CE7CC5">
      <w:pPr>
        <w:snapToGrid w:val="0"/>
        <w:spacing w:line="360" w:lineRule="auto"/>
        <w:ind w:firstLineChars="150" w:firstLine="450"/>
        <w:rPr>
          <w:sz w:val="30"/>
          <w:szCs w:val="30"/>
        </w:rPr>
      </w:pPr>
    </w:p>
    <w:p w:rsidR="00CE7CC5" w:rsidRDefault="00CE7CC5">
      <w:pPr>
        <w:snapToGrid w:val="0"/>
        <w:spacing w:line="360" w:lineRule="auto"/>
        <w:rPr>
          <w:b/>
          <w:sz w:val="30"/>
          <w:szCs w:val="30"/>
        </w:rPr>
      </w:pPr>
    </w:p>
    <w:p w:rsidR="00CE7CC5" w:rsidRPr="00867ABF" w:rsidRDefault="00AB5E70" w:rsidP="00867ABF">
      <w:pPr>
        <w:snapToGrid w:val="0"/>
        <w:spacing w:afterLines="30"/>
        <w:ind w:firstLineChars="100" w:firstLine="321"/>
        <w:rPr>
          <w:rFonts w:ascii="楷体" w:eastAsia="楷体" w:hAnsi="楷体"/>
          <w:b/>
          <w:color w:val="000000"/>
          <w:sz w:val="28"/>
          <w:szCs w:val="28"/>
          <w:u w:val="single"/>
        </w:rPr>
      </w:pPr>
      <w:r>
        <w:rPr>
          <w:rFonts w:ascii="楷体" w:eastAsia="楷体" w:hAnsi="楷体" w:hint="eastAsia"/>
          <w:b/>
          <w:color w:val="000000"/>
          <w:sz w:val="32"/>
          <w:szCs w:val="32"/>
        </w:rPr>
        <w:t>受审核方：</w:t>
      </w:r>
      <w:bookmarkStart w:id="0" w:name="组织名称"/>
      <w:r w:rsidR="00867ABF" w:rsidRPr="00867ABF">
        <w:rPr>
          <w:rFonts w:asciiTheme="minorEastAsia" w:eastAsiaTheme="minorEastAsia" w:hAnsiTheme="minorEastAsia"/>
          <w:sz w:val="28"/>
          <w:szCs w:val="28"/>
        </w:rPr>
        <w:t>重庆拱智商贸有限公司</w:t>
      </w:r>
      <w:bookmarkEnd w:id="0"/>
    </w:p>
    <w:p w:rsidR="00CE7CC5" w:rsidRDefault="00CE7CC5" w:rsidP="00867ABF">
      <w:pPr>
        <w:snapToGrid w:val="0"/>
        <w:spacing w:afterLines="30"/>
        <w:rPr>
          <w:rFonts w:ascii="楷体" w:eastAsia="楷体" w:hAnsi="楷体"/>
          <w:b/>
          <w:color w:val="000000"/>
          <w:sz w:val="32"/>
          <w:szCs w:val="32"/>
        </w:rPr>
      </w:pPr>
    </w:p>
    <w:p w:rsidR="00CE7CC5" w:rsidRDefault="00AB5E70" w:rsidP="00867AB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E7CC5" w:rsidRDefault="00AB5E70" w:rsidP="00867ABF">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E7CC5" w:rsidRDefault="00AB5E70" w:rsidP="00867ABF">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E7CC5" w:rsidRDefault="00AB5E70" w:rsidP="00867ABF">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E7CC5" w:rsidRDefault="00CE7CC5">
      <w:pPr>
        <w:snapToGrid w:val="0"/>
        <w:spacing w:line="480" w:lineRule="auto"/>
        <w:ind w:left="850"/>
        <w:rPr>
          <w:rFonts w:ascii="楷体" w:eastAsia="楷体" w:hAnsi="楷体"/>
          <w:b/>
          <w:color w:val="000000"/>
          <w:sz w:val="32"/>
          <w:szCs w:val="32"/>
        </w:rPr>
      </w:pPr>
    </w:p>
    <w:p w:rsidR="00CE7CC5" w:rsidRDefault="00CE7CC5">
      <w:pPr>
        <w:snapToGrid w:val="0"/>
        <w:spacing w:line="480" w:lineRule="auto"/>
        <w:ind w:left="850"/>
        <w:rPr>
          <w:rFonts w:eastAsia="楷体_GB2312"/>
          <w:sz w:val="32"/>
        </w:rPr>
      </w:pPr>
    </w:p>
    <w:p w:rsidR="00CE7CC5" w:rsidRDefault="00AB5E70" w:rsidP="00867AB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E7CC5" w:rsidRDefault="00AB5E7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CE7CC5" w:rsidRDefault="00AB5E70">
      <w:pPr>
        <w:ind w:firstLineChars="200" w:firstLine="522"/>
        <w:rPr>
          <w:rFonts w:ascii="宋体"/>
          <w:b/>
          <w:color w:val="000000"/>
          <w:sz w:val="26"/>
          <w:szCs w:val="26"/>
        </w:rPr>
      </w:pPr>
      <w:r>
        <w:rPr>
          <w:rFonts w:ascii="宋体" w:hAnsi="宋体" w:hint="eastAsia"/>
          <w:b/>
          <w:color w:val="000000"/>
          <w:sz w:val="26"/>
          <w:szCs w:val="26"/>
        </w:rPr>
        <w:br w:type="page"/>
      </w: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2552"/>
        <w:gridCol w:w="140"/>
        <w:gridCol w:w="850"/>
        <w:gridCol w:w="286"/>
        <w:gridCol w:w="1328"/>
      </w:tblGrid>
      <w:tr w:rsidR="00CE7CC5">
        <w:trPr>
          <w:trHeight w:val="354"/>
        </w:trPr>
        <w:tc>
          <w:tcPr>
            <w:tcW w:w="1559" w:type="dxa"/>
            <w:gridSpan w:val="2"/>
            <w:vAlign w:val="center"/>
          </w:tcPr>
          <w:p w:rsidR="00CE7CC5" w:rsidRDefault="00AB5E70">
            <w:pPr>
              <w:rPr>
                <w:b/>
                <w:sz w:val="21"/>
                <w:szCs w:val="21"/>
              </w:rPr>
            </w:pPr>
            <w:r>
              <w:rPr>
                <w:rFonts w:hint="eastAsia"/>
                <w:b/>
                <w:sz w:val="21"/>
                <w:szCs w:val="21"/>
              </w:rPr>
              <w:t>审核方名称</w:t>
            </w:r>
          </w:p>
        </w:tc>
        <w:tc>
          <w:tcPr>
            <w:tcW w:w="8275" w:type="dxa"/>
            <w:gridSpan w:val="8"/>
          </w:tcPr>
          <w:p w:rsidR="00CE7CC5" w:rsidRDefault="00AB5E70">
            <w:pPr>
              <w:rPr>
                <w:b/>
                <w:sz w:val="21"/>
                <w:szCs w:val="21"/>
              </w:rPr>
            </w:pPr>
            <w:r>
              <w:rPr>
                <w:rFonts w:hint="eastAsia"/>
                <w:b/>
                <w:sz w:val="21"/>
                <w:szCs w:val="21"/>
              </w:rPr>
              <w:t>北京国标联合认证有限公司</w:t>
            </w:r>
          </w:p>
        </w:tc>
      </w:tr>
      <w:tr w:rsidR="00CE7CC5">
        <w:trPr>
          <w:trHeight w:val="377"/>
        </w:trPr>
        <w:tc>
          <w:tcPr>
            <w:tcW w:w="1559" w:type="dxa"/>
            <w:gridSpan w:val="2"/>
            <w:vAlign w:val="center"/>
          </w:tcPr>
          <w:p w:rsidR="00CE7CC5" w:rsidRDefault="00AB5E70">
            <w:pPr>
              <w:rPr>
                <w:b/>
                <w:sz w:val="21"/>
                <w:szCs w:val="21"/>
              </w:rPr>
            </w:pPr>
            <w:r>
              <w:rPr>
                <w:rFonts w:hint="eastAsia"/>
                <w:b/>
                <w:sz w:val="21"/>
                <w:szCs w:val="21"/>
              </w:rPr>
              <w:t>审核方地址</w:t>
            </w:r>
          </w:p>
        </w:tc>
        <w:tc>
          <w:tcPr>
            <w:tcW w:w="5811" w:type="dxa"/>
            <w:gridSpan w:val="5"/>
          </w:tcPr>
          <w:p w:rsidR="00CE7CC5" w:rsidRDefault="00AB5E70">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CE7CC5" w:rsidRDefault="00AB5E70">
            <w:pPr>
              <w:rPr>
                <w:b/>
                <w:sz w:val="21"/>
                <w:szCs w:val="21"/>
              </w:rPr>
            </w:pPr>
            <w:r>
              <w:rPr>
                <w:rFonts w:hint="eastAsia"/>
                <w:b/>
                <w:sz w:val="21"/>
                <w:szCs w:val="21"/>
              </w:rPr>
              <w:t>邮编</w:t>
            </w:r>
          </w:p>
        </w:tc>
        <w:tc>
          <w:tcPr>
            <w:tcW w:w="1614" w:type="dxa"/>
            <w:gridSpan w:val="2"/>
          </w:tcPr>
          <w:p w:rsidR="00CE7CC5" w:rsidRDefault="00AB5E70">
            <w:pPr>
              <w:rPr>
                <w:b/>
                <w:sz w:val="21"/>
                <w:szCs w:val="21"/>
              </w:rPr>
            </w:pPr>
            <w:r>
              <w:rPr>
                <w:rFonts w:hint="eastAsia"/>
                <w:b/>
                <w:sz w:val="21"/>
                <w:szCs w:val="21"/>
              </w:rPr>
              <w:t>100101</w:t>
            </w:r>
          </w:p>
        </w:tc>
      </w:tr>
      <w:tr w:rsidR="00CE7CC5">
        <w:trPr>
          <w:trHeight w:val="377"/>
        </w:trPr>
        <w:tc>
          <w:tcPr>
            <w:tcW w:w="1559" w:type="dxa"/>
            <w:gridSpan w:val="2"/>
            <w:vAlign w:val="center"/>
          </w:tcPr>
          <w:p w:rsidR="00CE7CC5" w:rsidRDefault="00AB5E70">
            <w:pPr>
              <w:rPr>
                <w:b/>
                <w:sz w:val="21"/>
                <w:szCs w:val="21"/>
              </w:rPr>
            </w:pPr>
            <w:r>
              <w:rPr>
                <w:rFonts w:hint="eastAsia"/>
                <w:b/>
                <w:sz w:val="21"/>
                <w:szCs w:val="21"/>
              </w:rPr>
              <w:t>联系电话</w:t>
            </w:r>
          </w:p>
        </w:tc>
        <w:tc>
          <w:tcPr>
            <w:tcW w:w="8275" w:type="dxa"/>
            <w:gridSpan w:val="8"/>
          </w:tcPr>
          <w:p w:rsidR="00CE7CC5" w:rsidRDefault="00AB5E70">
            <w:pPr>
              <w:rPr>
                <w:b/>
                <w:sz w:val="21"/>
                <w:szCs w:val="21"/>
              </w:rPr>
            </w:pPr>
            <w:r>
              <w:rPr>
                <w:b/>
                <w:sz w:val="21"/>
                <w:szCs w:val="21"/>
              </w:rPr>
              <w:t>010</w:t>
            </w:r>
            <w:r>
              <w:rPr>
                <w:rFonts w:hint="eastAsia"/>
                <w:b/>
                <w:sz w:val="21"/>
                <w:szCs w:val="21"/>
              </w:rPr>
              <w:t>-5351 6278</w:t>
            </w:r>
          </w:p>
        </w:tc>
      </w:tr>
      <w:tr w:rsidR="00CE7CC5">
        <w:trPr>
          <w:trHeight w:val="428"/>
        </w:trPr>
        <w:tc>
          <w:tcPr>
            <w:tcW w:w="9834" w:type="dxa"/>
            <w:gridSpan w:val="10"/>
          </w:tcPr>
          <w:p w:rsidR="00CE7CC5" w:rsidRDefault="00AB5E70">
            <w:pPr>
              <w:rPr>
                <w:b/>
                <w:sz w:val="21"/>
                <w:szCs w:val="21"/>
              </w:rPr>
            </w:pPr>
            <w:r>
              <w:rPr>
                <w:rFonts w:hint="eastAsia"/>
                <w:b/>
                <w:sz w:val="21"/>
                <w:szCs w:val="21"/>
              </w:rPr>
              <w:t>审核组信息</w:t>
            </w:r>
          </w:p>
        </w:tc>
      </w:tr>
      <w:tr w:rsidR="00CE7CC5" w:rsidTr="00867ABF">
        <w:trPr>
          <w:trHeight w:val="645"/>
        </w:trPr>
        <w:tc>
          <w:tcPr>
            <w:tcW w:w="1018" w:type="dxa"/>
            <w:vAlign w:val="center"/>
          </w:tcPr>
          <w:p w:rsidR="00CE7CC5" w:rsidRDefault="00AB5E70">
            <w:pPr>
              <w:jc w:val="center"/>
              <w:rPr>
                <w:b/>
                <w:sz w:val="21"/>
                <w:szCs w:val="21"/>
              </w:rPr>
            </w:pPr>
            <w:r>
              <w:rPr>
                <w:rFonts w:hint="eastAsia"/>
                <w:b/>
                <w:sz w:val="21"/>
                <w:szCs w:val="21"/>
              </w:rPr>
              <w:t>姓名</w:t>
            </w:r>
          </w:p>
        </w:tc>
        <w:tc>
          <w:tcPr>
            <w:tcW w:w="824" w:type="dxa"/>
            <w:gridSpan w:val="2"/>
            <w:vAlign w:val="center"/>
          </w:tcPr>
          <w:p w:rsidR="00CE7CC5" w:rsidRDefault="00AB5E70">
            <w:pPr>
              <w:jc w:val="center"/>
              <w:rPr>
                <w:b/>
                <w:sz w:val="21"/>
                <w:szCs w:val="21"/>
              </w:rPr>
            </w:pPr>
            <w:r>
              <w:rPr>
                <w:rFonts w:hint="eastAsia"/>
                <w:b/>
                <w:sz w:val="21"/>
                <w:szCs w:val="21"/>
              </w:rPr>
              <w:t>性别</w:t>
            </w:r>
          </w:p>
        </w:tc>
        <w:tc>
          <w:tcPr>
            <w:tcW w:w="1559" w:type="dxa"/>
            <w:vAlign w:val="center"/>
          </w:tcPr>
          <w:p w:rsidR="00CE7CC5" w:rsidRDefault="00AB5E70">
            <w:pPr>
              <w:jc w:val="center"/>
              <w:rPr>
                <w:b/>
                <w:sz w:val="21"/>
                <w:szCs w:val="21"/>
              </w:rPr>
            </w:pPr>
            <w:r>
              <w:rPr>
                <w:rFonts w:hint="eastAsia"/>
                <w:b/>
                <w:sz w:val="21"/>
                <w:szCs w:val="21"/>
              </w:rPr>
              <w:t>职务</w:t>
            </w:r>
          </w:p>
        </w:tc>
        <w:tc>
          <w:tcPr>
            <w:tcW w:w="1277" w:type="dxa"/>
            <w:vAlign w:val="center"/>
          </w:tcPr>
          <w:p w:rsidR="00CE7CC5" w:rsidRDefault="00AB5E70">
            <w:pPr>
              <w:jc w:val="center"/>
              <w:rPr>
                <w:b/>
                <w:sz w:val="21"/>
                <w:szCs w:val="21"/>
              </w:rPr>
            </w:pPr>
            <w:r>
              <w:rPr>
                <w:rFonts w:hint="eastAsia"/>
                <w:b/>
                <w:sz w:val="21"/>
                <w:szCs w:val="21"/>
              </w:rPr>
              <w:t>注册级别</w:t>
            </w:r>
          </w:p>
        </w:tc>
        <w:tc>
          <w:tcPr>
            <w:tcW w:w="2552" w:type="dxa"/>
            <w:vAlign w:val="center"/>
          </w:tcPr>
          <w:p w:rsidR="00CE7CC5" w:rsidRDefault="00AB5E70">
            <w:pPr>
              <w:jc w:val="center"/>
              <w:rPr>
                <w:b/>
                <w:sz w:val="21"/>
                <w:szCs w:val="21"/>
              </w:rPr>
            </w:pPr>
            <w:r>
              <w:rPr>
                <w:rFonts w:hint="eastAsia"/>
                <w:b/>
                <w:sz w:val="21"/>
                <w:szCs w:val="21"/>
              </w:rPr>
              <w:t>审核员注册号</w:t>
            </w:r>
          </w:p>
        </w:tc>
        <w:tc>
          <w:tcPr>
            <w:tcW w:w="1276" w:type="dxa"/>
            <w:gridSpan w:val="3"/>
            <w:vAlign w:val="center"/>
          </w:tcPr>
          <w:p w:rsidR="00CE7CC5" w:rsidRDefault="00AB5E70">
            <w:pPr>
              <w:jc w:val="center"/>
              <w:rPr>
                <w:b/>
                <w:sz w:val="21"/>
                <w:szCs w:val="21"/>
              </w:rPr>
            </w:pPr>
            <w:r>
              <w:rPr>
                <w:rFonts w:hint="eastAsia"/>
                <w:b/>
                <w:sz w:val="21"/>
                <w:szCs w:val="21"/>
              </w:rPr>
              <w:t>专业代码</w:t>
            </w:r>
          </w:p>
        </w:tc>
        <w:tc>
          <w:tcPr>
            <w:tcW w:w="1328" w:type="dxa"/>
            <w:vAlign w:val="center"/>
          </w:tcPr>
          <w:p w:rsidR="00CE7CC5" w:rsidRDefault="00AB5E70">
            <w:pPr>
              <w:jc w:val="center"/>
              <w:rPr>
                <w:b/>
                <w:sz w:val="21"/>
                <w:szCs w:val="21"/>
              </w:rPr>
            </w:pPr>
            <w:r>
              <w:rPr>
                <w:rFonts w:hint="eastAsia"/>
                <w:b/>
                <w:sz w:val="21"/>
                <w:szCs w:val="21"/>
              </w:rPr>
              <w:t>组内代号</w:t>
            </w:r>
          </w:p>
        </w:tc>
      </w:tr>
      <w:tr w:rsidR="00CE7CC5" w:rsidTr="00867ABF">
        <w:trPr>
          <w:trHeight w:val="645"/>
        </w:trPr>
        <w:tc>
          <w:tcPr>
            <w:tcW w:w="1018" w:type="dxa"/>
            <w:vAlign w:val="center"/>
          </w:tcPr>
          <w:p w:rsidR="00CE7CC5" w:rsidRDefault="00AB5E70">
            <w:pPr>
              <w:jc w:val="center"/>
              <w:rPr>
                <w:b/>
                <w:sz w:val="21"/>
                <w:szCs w:val="21"/>
              </w:rPr>
            </w:pPr>
            <w:r>
              <w:rPr>
                <w:b/>
                <w:sz w:val="21"/>
                <w:szCs w:val="21"/>
              </w:rPr>
              <w:t>文平</w:t>
            </w:r>
          </w:p>
        </w:tc>
        <w:tc>
          <w:tcPr>
            <w:tcW w:w="824" w:type="dxa"/>
            <w:gridSpan w:val="2"/>
            <w:vAlign w:val="center"/>
          </w:tcPr>
          <w:p w:rsidR="00CE7CC5" w:rsidRDefault="00AB5E70">
            <w:pPr>
              <w:jc w:val="center"/>
              <w:rPr>
                <w:b/>
                <w:sz w:val="21"/>
                <w:szCs w:val="21"/>
              </w:rPr>
            </w:pPr>
            <w:r>
              <w:rPr>
                <w:b/>
                <w:sz w:val="21"/>
                <w:szCs w:val="21"/>
              </w:rPr>
              <w:t>男</w:t>
            </w:r>
          </w:p>
        </w:tc>
        <w:tc>
          <w:tcPr>
            <w:tcW w:w="1559" w:type="dxa"/>
            <w:vAlign w:val="center"/>
          </w:tcPr>
          <w:p w:rsidR="00CE7CC5" w:rsidRDefault="00AB5E70">
            <w:pPr>
              <w:jc w:val="center"/>
              <w:rPr>
                <w:b/>
                <w:sz w:val="21"/>
                <w:szCs w:val="21"/>
              </w:rPr>
            </w:pPr>
            <w:r>
              <w:rPr>
                <w:b/>
                <w:sz w:val="21"/>
                <w:szCs w:val="21"/>
              </w:rPr>
              <w:t>组长</w:t>
            </w:r>
          </w:p>
        </w:tc>
        <w:tc>
          <w:tcPr>
            <w:tcW w:w="1277" w:type="dxa"/>
            <w:vAlign w:val="center"/>
          </w:tcPr>
          <w:p w:rsidR="00CE7CC5" w:rsidRDefault="00AB5E70">
            <w:pPr>
              <w:jc w:val="center"/>
              <w:rPr>
                <w:b/>
                <w:sz w:val="21"/>
                <w:szCs w:val="21"/>
              </w:rPr>
            </w:pPr>
            <w:r>
              <w:rPr>
                <w:b/>
                <w:sz w:val="21"/>
                <w:szCs w:val="21"/>
              </w:rPr>
              <w:t>Q:</w:t>
            </w:r>
            <w:r>
              <w:rPr>
                <w:b/>
                <w:sz w:val="21"/>
                <w:szCs w:val="21"/>
              </w:rPr>
              <w:t>审核员</w:t>
            </w:r>
          </w:p>
          <w:p w:rsidR="00CE7CC5" w:rsidRDefault="00AB5E70">
            <w:pPr>
              <w:jc w:val="center"/>
              <w:rPr>
                <w:b/>
                <w:sz w:val="21"/>
                <w:szCs w:val="21"/>
              </w:rPr>
            </w:pPr>
            <w:r>
              <w:rPr>
                <w:b/>
                <w:sz w:val="21"/>
                <w:szCs w:val="21"/>
              </w:rPr>
              <w:t>E:</w:t>
            </w:r>
            <w:r>
              <w:rPr>
                <w:b/>
                <w:sz w:val="21"/>
                <w:szCs w:val="21"/>
              </w:rPr>
              <w:t>审核员</w:t>
            </w:r>
          </w:p>
          <w:p w:rsidR="00CE7CC5" w:rsidRDefault="00AB5E70">
            <w:pPr>
              <w:jc w:val="center"/>
              <w:rPr>
                <w:b/>
                <w:sz w:val="21"/>
                <w:szCs w:val="21"/>
              </w:rPr>
            </w:pPr>
            <w:r>
              <w:rPr>
                <w:b/>
                <w:sz w:val="21"/>
                <w:szCs w:val="21"/>
              </w:rPr>
              <w:t>O:</w:t>
            </w:r>
            <w:r>
              <w:rPr>
                <w:b/>
                <w:sz w:val="21"/>
                <w:szCs w:val="21"/>
              </w:rPr>
              <w:t>审核员</w:t>
            </w:r>
          </w:p>
        </w:tc>
        <w:tc>
          <w:tcPr>
            <w:tcW w:w="2552" w:type="dxa"/>
            <w:vAlign w:val="center"/>
          </w:tcPr>
          <w:p w:rsidR="00CE7CC5" w:rsidRDefault="00AB5E70">
            <w:pPr>
              <w:jc w:val="center"/>
              <w:rPr>
                <w:b/>
                <w:sz w:val="21"/>
                <w:szCs w:val="21"/>
              </w:rPr>
            </w:pPr>
            <w:r>
              <w:rPr>
                <w:b/>
                <w:sz w:val="21"/>
                <w:szCs w:val="21"/>
              </w:rPr>
              <w:t>2019-N1QMS-3093566</w:t>
            </w:r>
          </w:p>
          <w:p w:rsidR="00CE7CC5" w:rsidRDefault="00AB5E70">
            <w:pPr>
              <w:jc w:val="center"/>
              <w:rPr>
                <w:b/>
                <w:sz w:val="21"/>
                <w:szCs w:val="21"/>
              </w:rPr>
            </w:pPr>
            <w:r>
              <w:rPr>
                <w:b/>
                <w:sz w:val="21"/>
                <w:szCs w:val="21"/>
              </w:rPr>
              <w:t>2018-N1EMS-2093566</w:t>
            </w:r>
          </w:p>
          <w:p w:rsidR="00CE7CC5" w:rsidRDefault="00AB5E70">
            <w:pPr>
              <w:jc w:val="center"/>
              <w:rPr>
                <w:b/>
                <w:sz w:val="21"/>
                <w:szCs w:val="21"/>
              </w:rPr>
            </w:pPr>
            <w:r>
              <w:rPr>
                <w:b/>
                <w:sz w:val="21"/>
                <w:szCs w:val="21"/>
              </w:rPr>
              <w:t>2019-N1OHSMS-2093566</w:t>
            </w:r>
          </w:p>
        </w:tc>
        <w:tc>
          <w:tcPr>
            <w:tcW w:w="1276" w:type="dxa"/>
            <w:gridSpan w:val="3"/>
            <w:vAlign w:val="center"/>
          </w:tcPr>
          <w:p w:rsidR="00CE7CC5" w:rsidRDefault="00AB5E70">
            <w:pPr>
              <w:jc w:val="center"/>
              <w:rPr>
                <w:b/>
                <w:sz w:val="21"/>
                <w:szCs w:val="21"/>
              </w:rPr>
            </w:pPr>
            <w:r>
              <w:rPr>
                <w:b/>
                <w:sz w:val="21"/>
                <w:szCs w:val="21"/>
              </w:rPr>
              <w:t>Q:29.12.00</w:t>
            </w:r>
          </w:p>
          <w:p w:rsidR="00CE7CC5" w:rsidRDefault="00AB5E70">
            <w:pPr>
              <w:jc w:val="center"/>
              <w:rPr>
                <w:b/>
                <w:sz w:val="21"/>
                <w:szCs w:val="21"/>
              </w:rPr>
            </w:pPr>
            <w:r>
              <w:rPr>
                <w:b/>
                <w:sz w:val="21"/>
                <w:szCs w:val="21"/>
              </w:rPr>
              <w:t>E:29.12.00</w:t>
            </w:r>
          </w:p>
          <w:p w:rsidR="00CE7CC5" w:rsidRDefault="00AB5E70">
            <w:pPr>
              <w:jc w:val="center"/>
              <w:rPr>
                <w:b/>
                <w:sz w:val="21"/>
                <w:szCs w:val="21"/>
              </w:rPr>
            </w:pPr>
            <w:r>
              <w:rPr>
                <w:b/>
                <w:sz w:val="21"/>
                <w:szCs w:val="21"/>
              </w:rPr>
              <w:t>O:29.12.00</w:t>
            </w:r>
          </w:p>
        </w:tc>
        <w:tc>
          <w:tcPr>
            <w:tcW w:w="1328" w:type="dxa"/>
            <w:vAlign w:val="center"/>
          </w:tcPr>
          <w:p w:rsidR="00CE7CC5" w:rsidRDefault="00AB5E70">
            <w:pPr>
              <w:jc w:val="center"/>
              <w:rPr>
                <w:b/>
                <w:sz w:val="21"/>
                <w:szCs w:val="21"/>
              </w:rPr>
            </w:pPr>
            <w:r>
              <w:rPr>
                <w:b/>
                <w:sz w:val="21"/>
                <w:szCs w:val="21"/>
              </w:rPr>
              <w:t>ISC-93566</w:t>
            </w:r>
          </w:p>
        </w:tc>
      </w:tr>
      <w:tr w:rsidR="00CE7CC5" w:rsidTr="00867ABF">
        <w:trPr>
          <w:trHeight w:val="645"/>
        </w:trPr>
        <w:tc>
          <w:tcPr>
            <w:tcW w:w="1018" w:type="dxa"/>
            <w:vAlign w:val="center"/>
          </w:tcPr>
          <w:p w:rsidR="00CE7CC5" w:rsidRDefault="00AB5E70">
            <w:pPr>
              <w:jc w:val="center"/>
              <w:rPr>
                <w:b/>
                <w:sz w:val="21"/>
                <w:szCs w:val="21"/>
              </w:rPr>
            </w:pPr>
            <w:r>
              <w:rPr>
                <w:b/>
                <w:sz w:val="21"/>
                <w:szCs w:val="21"/>
              </w:rPr>
              <w:t>张心</w:t>
            </w:r>
          </w:p>
        </w:tc>
        <w:tc>
          <w:tcPr>
            <w:tcW w:w="824" w:type="dxa"/>
            <w:gridSpan w:val="2"/>
            <w:vAlign w:val="center"/>
          </w:tcPr>
          <w:p w:rsidR="00CE7CC5" w:rsidRDefault="00AB5E70">
            <w:pPr>
              <w:jc w:val="center"/>
              <w:rPr>
                <w:b/>
                <w:sz w:val="21"/>
                <w:szCs w:val="21"/>
              </w:rPr>
            </w:pPr>
            <w:r>
              <w:rPr>
                <w:b/>
                <w:sz w:val="21"/>
                <w:szCs w:val="21"/>
              </w:rPr>
              <w:t>女</w:t>
            </w:r>
          </w:p>
        </w:tc>
        <w:tc>
          <w:tcPr>
            <w:tcW w:w="1559" w:type="dxa"/>
            <w:vAlign w:val="center"/>
          </w:tcPr>
          <w:p w:rsidR="00CE7CC5" w:rsidRDefault="00AB5E70">
            <w:pPr>
              <w:jc w:val="center"/>
              <w:rPr>
                <w:b/>
                <w:sz w:val="21"/>
                <w:szCs w:val="21"/>
              </w:rPr>
            </w:pPr>
            <w:r>
              <w:rPr>
                <w:b/>
                <w:sz w:val="21"/>
                <w:szCs w:val="21"/>
              </w:rPr>
              <w:t>组员</w:t>
            </w:r>
          </w:p>
        </w:tc>
        <w:tc>
          <w:tcPr>
            <w:tcW w:w="1277" w:type="dxa"/>
            <w:vAlign w:val="center"/>
          </w:tcPr>
          <w:p w:rsidR="00CE7CC5" w:rsidRDefault="00AB5E70">
            <w:pPr>
              <w:jc w:val="center"/>
              <w:rPr>
                <w:b/>
                <w:sz w:val="21"/>
                <w:szCs w:val="21"/>
              </w:rPr>
            </w:pPr>
            <w:r>
              <w:rPr>
                <w:b/>
                <w:sz w:val="21"/>
                <w:szCs w:val="21"/>
              </w:rPr>
              <w:t>Q:</w:t>
            </w:r>
            <w:r>
              <w:rPr>
                <w:b/>
                <w:sz w:val="21"/>
                <w:szCs w:val="21"/>
              </w:rPr>
              <w:t>审核员</w:t>
            </w:r>
          </w:p>
          <w:p w:rsidR="00CE7CC5" w:rsidRDefault="00AB5E70">
            <w:pPr>
              <w:jc w:val="center"/>
              <w:rPr>
                <w:b/>
                <w:sz w:val="21"/>
                <w:szCs w:val="21"/>
              </w:rPr>
            </w:pPr>
            <w:r>
              <w:rPr>
                <w:b/>
                <w:sz w:val="21"/>
                <w:szCs w:val="21"/>
              </w:rPr>
              <w:t>E:</w:t>
            </w:r>
            <w:r>
              <w:rPr>
                <w:b/>
                <w:sz w:val="21"/>
                <w:szCs w:val="21"/>
              </w:rPr>
              <w:t>实习审核员</w:t>
            </w:r>
          </w:p>
        </w:tc>
        <w:tc>
          <w:tcPr>
            <w:tcW w:w="2552" w:type="dxa"/>
            <w:vAlign w:val="center"/>
          </w:tcPr>
          <w:p w:rsidR="00CE7CC5" w:rsidRDefault="00AB5E70">
            <w:pPr>
              <w:jc w:val="center"/>
              <w:rPr>
                <w:b/>
                <w:sz w:val="21"/>
                <w:szCs w:val="21"/>
              </w:rPr>
            </w:pPr>
            <w:r>
              <w:rPr>
                <w:b/>
                <w:sz w:val="21"/>
                <w:szCs w:val="21"/>
              </w:rPr>
              <w:t>2018-N1QMS-2207381</w:t>
            </w:r>
          </w:p>
          <w:p w:rsidR="00CE7CC5" w:rsidRDefault="00AB5E70">
            <w:pPr>
              <w:jc w:val="center"/>
              <w:rPr>
                <w:b/>
                <w:sz w:val="21"/>
                <w:szCs w:val="21"/>
              </w:rPr>
            </w:pPr>
            <w:r>
              <w:rPr>
                <w:b/>
                <w:sz w:val="21"/>
                <w:szCs w:val="21"/>
              </w:rPr>
              <w:t>2020-N0EMS-1207381</w:t>
            </w:r>
          </w:p>
        </w:tc>
        <w:tc>
          <w:tcPr>
            <w:tcW w:w="1276" w:type="dxa"/>
            <w:gridSpan w:val="3"/>
            <w:vAlign w:val="center"/>
          </w:tcPr>
          <w:p w:rsidR="00CE7CC5" w:rsidRDefault="00AB5E70">
            <w:pPr>
              <w:jc w:val="center"/>
              <w:rPr>
                <w:b/>
                <w:sz w:val="21"/>
                <w:szCs w:val="21"/>
              </w:rPr>
            </w:pPr>
            <w:r>
              <w:rPr>
                <w:b/>
                <w:sz w:val="21"/>
                <w:szCs w:val="21"/>
              </w:rPr>
              <w:t>Q:29.12.00</w:t>
            </w:r>
          </w:p>
        </w:tc>
        <w:tc>
          <w:tcPr>
            <w:tcW w:w="1328" w:type="dxa"/>
            <w:vAlign w:val="center"/>
          </w:tcPr>
          <w:p w:rsidR="00CE7CC5" w:rsidRDefault="00AB5E70">
            <w:pPr>
              <w:jc w:val="center"/>
              <w:rPr>
                <w:b/>
                <w:sz w:val="21"/>
                <w:szCs w:val="21"/>
              </w:rPr>
            </w:pPr>
            <w:r>
              <w:rPr>
                <w:b/>
                <w:sz w:val="21"/>
                <w:szCs w:val="21"/>
              </w:rPr>
              <w:t>ISC-207381</w:t>
            </w:r>
          </w:p>
        </w:tc>
      </w:tr>
      <w:tr w:rsidR="00CE7CC5" w:rsidTr="00867ABF">
        <w:trPr>
          <w:trHeight w:val="645"/>
        </w:trPr>
        <w:tc>
          <w:tcPr>
            <w:tcW w:w="1018" w:type="dxa"/>
            <w:vAlign w:val="center"/>
          </w:tcPr>
          <w:p w:rsidR="00CE7CC5" w:rsidRDefault="00AB5E70">
            <w:pPr>
              <w:jc w:val="center"/>
              <w:rPr>
                <w:b/>
                <w:sz w:val="21"/>
                <w:szCs w:val="21"/>
              </w:rPr>
            </w:pPr>
            <w:r>
              <w:rPr>
                <w:b/>
                <w:sz w:val="21"/>
                <w:szCs w:val="21"/>
              </w:rPr>
              <w:t>冉景洲</w:t>
            </w:r>
          </w:p>
        </w:tc>
        <w:tc>
          <w:tcPr>
            <w:tcW w:w="824" w:type="dxa"/>
            <w:gridSpan w:val="2"/>
            <w:vAlign w:val="center"/>
          </w:tcPr>
          <w:p w:rsidR="00CE7CC5" w:rsidRDefault="00AB5E70">
            <w:pPr>
              <w:jc w:val="center"/>
              <w:rPr>
                <w:b/>
                <w:sz w:val="21"/>
                <w:szCs w:val="21"/>
              </w:rPr>
            </w:pPr>
            <w:r>
              <w:rPr>
                <w:b/>
                <w:sz w:val="21"/>
                <w:szCs w:val="21"/>
              </w:rPr>
              <w:t>女</w:t>
            </w:r>
          </w:p>
        </w:tc>
        <w:tc>
          <w:tcPr>
            <w:tcW w:w="1559" w:type="dxa"/>
            <w:vAlign w:val="center"/>
          </w:tcPr>
          <w:p w:rsidR="00CE7CC5" w:rsidRDefault="00AB5E70">
            <w:pPr>
              <w:jc w:val="center"/>
              <w:rPr>
                <w:b/>
                <w:sz w:val="21"/>
                <w:szCs w:val="21"/>
              </w:rPr>
            </w:pPr>
            <w:r>
              <w:rPr>
                <w:b/>
                <w:sz w:val="21"/>
                <w:szCs w:val="21"/>
              </w:rPr>
              <w:t>组员</w:t>
            </w:r>
          </w:p>
        </w:tc>
        <w:tc>
          <w:tcPr>
            <w:tcW w:w="1277" w:type="dxa"/>
            <w:vAlign w:val="center"/>
          </w:tcPr>
          <w:p w:rsidR="00CE7CC5" w:rsidRDefault="00AB5E70">
            <w:pPr>
              <w:jc w:val="center"/>
              <w:rPr>
                <w:b/>
                <w:sz w:val="21"/>
                <w:szCs w:val="21"/>
              </w:rPr>
            </w:pPr>
            <w:r>
              <w:rPr>
                <w:b/>
                <w:sz w:val="21"/>
                <w:szCs w:val="21"/>
              </w:rPr>
              <w:t>Q:</w:t>
            </w:r>
            <w:r>
              <w:rPr>
                <w:b/>
                <w:sz w:val="21"/>
                <w:szCs w:val="21"/>
              </w:rPr>
              <w:t>审核员</w:t>
            </w:r>
          </w:p>
          <w:p w:rsidR="00CE7CC5" w:rsidRDefault="00AB5E70">
            <w:pPr>
              <w:jc w:val="center"/>
              <w:rPr>
                <w:b/>
                <w:sz w:val="21"/>
                <w:szCs w:val="21"/>
              </w:rPr>
            </w:pPr>
            <w:r>
              <w:rPr>
                <w:b/>
                <w:sz w:val="21"/>
                <w:szCs w:val="21"/>
              </w:rPr>
              <w:t>E:</w:t>
            </w:r>
            <w:r>
              <w:rPr>
                <w:b/>
                <w:sz w:val="21"/>
                <w:szCs w:val="21"/>
              </w:rPr>
              <w:t>审核员</w:t>
            </w:r>
          </w:p>
        </w:tc>
        <w:tc>
          <w:tcPr>
            <w:tcW w:w="2552" w:type="dxa"/>
            <w:vAlign w:val="center"/>
          </w:tcPr>
          <w:p w:rsidR="00CE7CC5" w:rsidRDefault="00AB5E70">
            <w:pPr>
              <w:jc w:val="center"/>
              <w:rPr>
                <w:b/>
                <w:sz w:val="21"/>
                <w:szCs w:val="21"/>
              </w:rPr>
            </w:pPr>
            <w:r>
              <w:rPr>
                <w:b/>
                <w:sz w:val="21"/>
                <w:szCs w:val="21"/>
              </w:rPr>
              <w:t>2020-N1QMS-1267598</w:t>
            </w:r>
          </w:p>
          <w:p w:rsidR="00CE7CC5" w:rsidRDefault="00AB5E70">
            <w:pPr>
              <w:jc w:val="center"/>
              <w:rPr>
                <w:b/>
                <w:sz w:val="21"/>
                <w:szCs w:val="21"/>
              </w:rPr>
            </w:pPr>
            <w:r>
              <w:rPr>
                <w:b/>
                <w:sz w:val="21"/>
                <w:szCs w:val="21"/>
              </w:rPr>
              <w:t>2020-N1EMS-1267598</w:t>
            </w:r>
          </w:p>
        </w:tc>
        <w:tc>
          <w:tcPr>
            <w:tcW w:w="1276" w:type="dxa"/>
            <w:gridSpan w:val="3"/>
            <w:vAlign w:val="center"/>
          </w:tcPr>
          <w:p w:rsidR="00CE7CC5" w:rsidRDefault="00CE7CC5">
            <w:pPr>
              <w:jc w:val="center"/>
              <w:rPr>
                <w:b/>
                <w:sz w:val="21"/>
                <w:szCs w:val="21"/>
              </w:rPr>
            </w:pPr>
          </w:p>
        </w:tc>
        <w:tc>
          <w:tcPr>
            <w:tcW w:w="1328" w:type="dxa"/>
            <w:vAlign w:val="center"/>
          </w:tcPr>
          <w:p w:rsidR="00CE7CC5" w:rsidRDefault="00AB5E70">
            <w:pPr>
              <w:jc w:val="center"/>
              <w:rPr>
                <w:b/>
                <w:sz w:val="21"/>
                <w:szCs w:val="21"/>
              </w:rPr>
            </w:pPr>
            <w:r>
              <w:rPr>
                <w:b/>
                <w:sz w:val="21"/>
                <w:szCs w:val="21"/>
              </w:rPr>
              <w:t>ISC-267598</w:t>
            </w:r>
          </w:p>
        </w:tc>
      </w:tr>
      <w:tr w:rsidR="00CE7CC5" w:rsidTr="00867ABF">
        <w:trPr>
          <w:trHeight w:val="645"/>
        </w:trPr>
        <w:tc>
          <w:tcPr>
            <w:tcW w:w="1018" w:type="dxa"/>
            <w:vAlign w:val="center"/>
          </w:tcPr>
          <w:p w:rsidR="00CE7CC5" w:rsidRDefault="00AB5E70">
            <w:pPr>
              <w:jc w:val="center"/>
              <w:rPr>
                <w:b/>
                <w:sz w:val="21"/>
                <w:szCs w:val="21"/>
              </w:rPr>
            </w:pPr>
            <w:r>
              <w:rPr>
                <w:b/>
                <w:sz w:val="21"/>
                <w:szCs w:val="21"/>
              </w:rPr>
              <w:t>余家龙</w:t>
            </w:r>
          </w:p>
        </w:tc>
        <w:tc>
          <w:tcPr>
            <w:tcW w:w="824" w:type="dxa"/>
            <w:gridSpan w:val="2"/>
            <w:vAlign w:val="center"/>
          </w:tcPr>
          <w:p w:rsidR="00CE7CC5" w:rsidRDefault="00AB5E70">
            <w:pPr>
              <w:jc w:val="center"/>
              <w:rPr>
                <w:b/>
                <w:sz w:val="21"/>
                <w:szCs w:val="21"/>
              </w:rPr>
            </w:pPr>
            <w:r>
              <w:rPr>
                <w:b/>
                <w:sz w:val="21"/>
                <w:szCs w:val="21"/>
              </w:rPr>
              <w:t>男</w:t>
            </w:r>
          </w:p>
        </w:tc>
        <w:tc>
          <w:tcPr>
            <w:tcW w:w="1559" w:type="dxa"/>
            <w:vAlign w:val="center"/>
          </w:tcPr>
          <w:p w:rsidR="00CE7CC5" w:rsidRDefault="00AB5E70">
            <w:pPr>
              <w:jc w:val="center"/>
              <w:rPr>
                <w:b/>
                <w:sz w:val="21"/>
                <w:szCs w:val="21"/>
              </w:rPr>
            </w:pPr>
            <w:r>
              <w:rPr>
                <w:b/>
                <w:sz w:val="21"/>
                <w:szCs w:val="21"/>
              </w:rPr>
              <w:t>组员</w:t>
            </w:r>
          </w:p>
        </w:tc>
        <w:tc>
          <w:tcPr>
            <w:tcW w:w="1277" w:type="dxa"/>
            <w:vAlign w:val="center"/>
          </w:tcPr>
          <w:p w:rsidR="00CE7CC5" w:rsidRDefault="00AB5E70">
            <w:pPr>
              <w:jc w:val="center"/>
              <w:rPr>
                <w:b/>
                <w:sz w:val="21"/>
                <w:szCs w:val="21"/>
              </w:rPr>
            </w:pPr>
            <w:r>
              <w:rPr>
                <w:b/>
                <w:sz w:val="21"/>
                <w:szCs w:val="21"/>
              </w:rPr>
              <w:t>Q:</w:t>
            </w:r>
            <w:r>
              <w:rPr>
                <w:b/>
                <w:sz w:val="21"/>
                <w:szCs w:val="21"/>
              </w:rPr>
              <w:t>审核员</w:t>
            </w:r>
          </w:p>
          <w:p w:rsidR="00CE7CC5" w:rsidRDefault="00AB5E70">
            <w:pPr>
              <w:jc w:val="center"/>
              <w:rPr>
                <w:b/>
                <w:sz w:val="21"/>
                <w:szCs w:val="21"/>
              </w:rPr>
            </w:pPr>
            <w:r>
              <w:rPr>
                <w:b/>
                <w:sz w:val="21"/>
                <w:szCs w:val="21"/>
              </w:rPr>
              <w:t>E:</w:t>
            </w:r>
            <w:r>
              <w:rPr>
                <w:b/>
                <w:sz w:val="21"/>
                <w:szCs w:val="21"/>
              </w:rPr>
              <w:t>审核员</w:t>
            </w:r>
          </w:p>
        </w:tc>
        <w:tc>
          <w:tcPr>
            <w:tcW w:w="2552" w:type="dxa"/>
            <w:vAlign w:val="center"/>
          </w:tcPr>
          <w:p w:rsidR="00CE7CC5" w:rsidRDefault="00AB5E70">
            <w:pPr>
              <w:jc w:val="center"/>
              <w:rPr>
                <w:b/>
                <w:sz w:val="21"/>
                <w:szCs w:val="21"/>
              </w:rPr>
            </w:pPr>
            <w:r>
              <w:rPr>
                <w:b/>
                <w:sz w:val="21"/>
                <w:szCs w:val="21"/>
              </w:rPr>
              <w:t>2020-N1QMS-1262293</w:t>
            </w:r>
          </w:p>
          <w:p w:rsidR="00CE7CC5" w:rsidRDefault="00AB5E70">
            <w:pPr>
              <w:jc w:val="center"/>
              <w:rPr>
                <w:b/>
                <w:sz w:val="21"/>
                <w:szCs w:val="21"/>
              </w:rPr>
            </w:pPr>
            <w:r>
              <w:rPr>
                <w:b/>
                <w:sz w:val="21"/>
                <w:szCs w:val="21"/>
              </w:rPr>
              <w:t>2020-N1EMS-1262293</w:t>
            </w:r>
          </w:p>
        </w:tc>
        <w:tc>
          <w:tcPr>
            <w:tcW w:w="1276" w:type="dxa"/>
            <w:gridSpan w:val="3"/>
            <w:vAlign w:val="center"/>
          </w:tcPr>
          <w:p w:rsidR="00CE7CC5" w:rsidRDefault="00CE7CC5">
            <w:pPr>
              <w:jc w:val="center"/>
              <w:rPr>
                <w:b/>
                <w:sz w:val="21"/>
                <w:szCs w:val="21"/>
              </w:rPr>
            </w:pPr>
          </w:p>
        </w:tc>
        <w:tc>
          <w:tcPr>
            <w:tcW w:w="1328" w:type="dxa"/>
            <w:vAlign w:val="center"/>
          </w:tcPr>
          <w:p w:rsidR="00CE7CC5" w:rsidRDefault="00AB5E70">
            <w:pPr>
              <w:jc w:val="center"/>
              <w:rPr>
                <w:b/>
                <w:sz w:val="21"/>
                <w:szCs w:val="21"/>
              </w:rPr>
            </w:pPr>
            <w:r>
              <w:rPr>
                <w:b/>
                <w:sz w:val="21"/>
                <w:szCs w:val="21"/>
              </w:rPr>
              <w:t>ISC-262293</w:t>
            </w:r>
          </w:p>
        </w:tc>
      </w:tr>
      <w:tr w:rsidR="00CE7CC5" w:rsidTr="00867ABF">
        <w:trPr>
          <w:trHeight w:val="510"/>
        </w:trPr>
        <w:tc>
          <w:tcPr>
            <w:tcW w:w="1018" w:type="dxa"/>
          </w:tcPr>
          <w:p w:rsidR="00CE7CC5" w:rsidRDefault="00CE7CC5">
            <w:pPr>
              <w:rPr>
                <w:b/>
                <w:sz w:val="21"/>
                <w:szCs w:val="21"/>
              </w:rPr>
            </w:pPr>
          </w:p>
        </w:tc>
        <w:tc>
          <w:tcPr>
            <w:tcW w:w="824" w:type="dxa"/>
            <w:gridSpan w:val="2"/>
          </w:tcPr>
          <w:p w:rsidR="00CE7CC5" w:rsidRDefault="00CE7CC5">
            <w:pPr>
              <w:rPr>
                <w:b/>
                <w:sz w:val="21"/>
                <w:szCs w:val="21"/>
              </w:rPr>
            </w:pPr>
          </w:p>
        </w:tc>
        <w:tc>
          <w:tcPr>
            <w:tcW w:w="1559" w:type="dxa"/>
          </w:tcPr>
          <w:p w:rsidR="00CE7CC5" w:rsidRDefault="00CE7CC5">
            <w:pPr>
              <w:rPr>
                <w:b/>
                <w:sz w:val="21"/>
                <w:szCs w:val="21"/>
              </w:rPr>
            </w:pPr>
          </w:p>
        </w:tc>
        <w:tc>
          <w:tcPr>
            <w:tcW w:w="1277" w:type="dxa"/>
          </w:tcPr>
          <w:p w:rsidR="00CE7CC5" w:rsidRDefault="00CE7CC5">
            <w:pPr>
              <w:rPr>
                <w:b/>
                <w:sz w:val="21"/>
                <w:szCs w:val="21"/>
              </w:rPr>
            </w:pPr>
          </w:p>
        </w:tc>
        <w:tc>
          <w:tcPr>
            <w:tcW w:w="2552" w:type="dxa"/>
          </w:tcPr>
          <w:p w:rsidR="00CE7CC5" w:rsidRDefault="00CE7CC5">
            <w:pPr>
              <w:rPr>
                <w:b/>
                <w:sz w:val="21"/>
                <w:szCs w:val="21"/>
              </w:rPr>
            </w:pPr>
          </w:p>
        </w:tc>
        <w:tc>
          <w:tcPr>
            <w:tcW w:w="1276" w:type="dxa"/>
            <w:gridSpan w:val="3"/>
          </w:tcPr>
          <w:p w:rsidR="00CE7CC5" w:rsidRDefault="00CE7CC5">
            <w:pPr>
              <w:rPr>
                <w:b/>
                <w:sz w:val="21"/>
                <w:szCs w:val="21"/>
              </w:rPr>
            </w:pPr>
          </w:p>
        </w:tc>
        <w:tc>
          <w:tcPr>
            <w:tcW w:w="1328" w:type="dxa"/>
          </w:tcPr>
          <w:p w:rsidR="00CE7CC5" w:rsidRDefault="00CE7CC5">
            <w:pPr>
              <w:rPr>
                <w:b/>
                <w:sz w:val="21"/>
                <w:szCs w:val="21"/>
              </w:rPr>
            </w:pPr>
          </w:p>
        </w:tc>
      </w:tr>
      <w:tr w:rsidR="00CE7CC5" w:rsidTr="00867ABF">
        <w:trPr>
          <w:trHeight w:val="465"/>
        </w:trPr>
        <w:tc>
          <w:tcPr>
            <w:tcW w:w="1018" w:type="dxa"/>
          </w:tcPr>
          <w:p w:rsidR="00CE7CC5" w:rsidRDefault="00CE7CC5">
            <w:pPr>
              <w:rPr>
                <w:b/>
                <w:sz w:val="21"/>
                <w:szCs w:val="21"/>
              </w:rPr>
            </w:pPr>
          </w:p>
        </w:tc>
        <w:tc>
          <w:tcPr>
            <w:tcW w:w="824" w:type="dxa"/>
            <w:gridSpan w:val="2"/>
          </w:tcPr>
          <w:p w:rsidR="00CE7CC5" w:rsidRDefault="00CE7CC5">
            <w:pPr>
              <w:rPr>
                <w:b/>
                <w:sz w:val="21"/>
                <w:szCs w:val="21"/>
              </w:rPr>
            </w:pPr>
          </w:p>
        </w:tc>
        <w:tc>
          <w:tcPr>
            <w:tcW w:w="1559" w:type="dxa"/>
          </w:tcPr>
          <w:p w:rsidR="00CE7CC5" w:rsidRDefault="00CE7CC5">
            <w:pPr>
              <w:rPr>
                <w:b/>
                <w:sz w:val="21"/>
                <w:szCs w:val="21"/>
              </w:rPr>
            </w:pPr>
          </w:p>
        </w:tc>
        <w:tc>
          <w:tcPr>
            <w:tcW w:w="1277" w:type="dxa"/>
          </w:tcPr>
          <w:p w:rsidR="00CE7CC5" w:rsidRDefault="00CE7CC5">
            <w:pPr>
              <w:rPr>
                <w:b/>
                <w:sz w:val="21"/>
                <w:szCs w:val="21"/>
              </w:rPr>
            </w:pPr>
          </w:p>
        </w:tc>
        <w:tc>
          <w:tcPr>
            <w:tcW w:w="2552" w:type="dxa"/>
          </w:tcPr>
          <w:p w:rsidR="00CE7CC5" w:rsidRDefault="00CE7CC5">
            <w:pPr>
              <w:rPr>
                <w:b/>
                <w:sz w:val="21"/>
                <w:szCs w:val="21"/>
              </w:rPr>
            </w:pPr>
          </w:p>
        </w:tc>
        <w:tc>
          <w:tcPr>
            <w:tcW w:w="1276" w:type="dxa"/>
            <w:gridSpan w:val="3"/>
          </w:tcPr>
          <w:p w:rsidR="00CE7CC5" w:rsidRDefault="00CE7CC5">
            <w:pPr>
              <w:rPr>
                <w:b/>
                <w:sz w:val="21"/>
                <w:szCs w:val="21"/>
              </w:rPr>
            </w:pPr>
          </w:p>
        </w:tc>
        <w:tc>
          <w:tcPr>
            <w:tcW w:w="1328" w:type="dxa"/>
          </w:tcPr>
          <w:p w:rsidR="00CE7CC5" w:rsidRDefault="00CE7CC5">
            <w:pPr>
              <w:rPr>
                <w:b/>
                <w:sz w:val="21"/>
                <w:szCs w:val="21"/>
              </w:rPr>
            </w:pPr>
          </w:p>
        </w:tc>
      </w:tr>
      <w:tr w:rsidR="00CE7CC5" w:rsidTr="00867ABF">
        <w:trPr>
          <w:trHeight w:val="351"/>
        </w:trPr>
        <w:tc>
          <w:tcPr>
            <w:tcW w:w="1018" w:type="dxa"/>
          </w:tcPr>
          <w:p w:rsidR="00CE7CC5" w:rsidRDefault="00CE7CC5">
            <w:pPr>
              <w:rPr>
                <w:b/>
                <w:sz w:val="21"/>
                <w:szCs w:val="21"/>
              </w:rPr>
            </w:pPr>
          </w:p>
        </w:tc>
        <w:tc>
          <w:tcPr>
            <w:tcW w:w="824" w:type="dxa"/>
            <w:gridSpan w:val="2"/>
          </w:tcPr>
          <w:p w:rsidR="00CE7CC5" w:rsidRDefault="00CE7CC5">
            <w:pPr>
              <w:rPr>
                <w:b/>
                <w:sz w:val="21"/>
                <w:szCs w:val="21"/>
              </w:rPr>
            </w:pPr>
          </w:p>
        </w:tc>
        <w:tc>
          <w:tcPr>
            <w:tcW w:w="1559" w:type="dxa"/>
          </w:tcPr>
          <w:p w:rsidR="00CE7CC5" w:rsidRDefault="00CE7CC5">
            <w:pPr>
              <w:rPr>
                <w:b/>
                <w:sz w:val="21"/>
                <w:szCs w:val="21"/>
              </w:rPr>
            </w:pPr>
          </w:p>
        </w:tc>
        <w:tc>
          <w:tcPr>
            <w:tcW w:w="1277" w:type="dxa"/>
          </w:tcPr>
          <w:p w:rsidR="00CE7CC5" w:rsidRDefault="00CE7CC5">
            <w:pPr>
              <w:rPr>
                <w:b/>
                <w:sz w:val="21"/>
                <w:szCs w:val="21"/>
              </w:rPr>
            </w:pPr>
          </w:p>
        </w:tc>
        <w:tc>
          <w:tcPr>
            <w:tcW w:w="2552" w:type="dxa"/>
          </w:tcPr>
          <w:p w:rsidR="00CE7CC5" w:rsidRDefault="00CE7CC5">
            <w:pPr>
              <w:rPr>
                <w:b/>
                <w:sz w:val="21"/>
                <w:szCs w:val="21"/>
              </w:rPr>
            </w:pPr>
          </w:p>
        </w:tc>
        <w:tc>
          <w:tcPr>
            <w:tcW w:w="1276" w:type="dxa"/>
            <w:gridSpan w:val="3"/>
          </w:tcPr>
          <w:p w:rsidR="00CE7CC5" w:rsidRDefault="00CE7CC5">
            <w:pPr>
              <w:rPr>
                <w:b/>
                <w:sz w:val="21"/>
                <w:szCs w:val="21"/>
              </w:rPr>
            </w:pPr>
          </w:p>
        </w:tc>
        <w:tc>
          <w:tcPr>
            <w:tcW w:w="1328" w:type="dxa"/>
          </w:tcPr>
          <w:p w:rsidR="00CE7CC5" w:rsidRDefault="00CE7CC5">
            <w:pPr>
              <w:rPr>
                <w:b/>
                <w:sz w:val="21"/>
                <w:szCs w:val="21"/>
              </w:rPr>
            </w:pPr>
          </w:p>
        </w:tc>
      </w:tr>
      <w:tr w:rsidR="00CE7CC5">
        <w:trPr>
          <w:trHeight w:val="413"/>
        </w:trPr>
        <w:tc>
          <w:tcPr>
            <w:tcW w:w="9834" w:type="dxa"/>
            <w:gridSpan w:val="10"/>
          </w:tcPr>
          <w:p w:rsidR="00CE7CC5" w:rsidRDefault="00AB5E70">
            <w:pPr>
              <w:rPr>
                <w:b/>
                <w:sz w:val="21"/>
                <w:szCs w:val="21"/>
              </w:rPr>
            </w:pPr>
            <w:r>
              <w:rPr>
                <w:rFonts w:hint="eastAsia"/>
                <w:b/>
                <w:sz w:val="21"/>
                <w:szCs w:val="21"/>
              </w:rPr>
              <w:t>与审核组同行人员信息</w:t>
            </w:r>
          </w:p>
        </w:tc>
      </w:tr>
      <w:tr w:rsidR="00CE7CC5">
        <w:trPr>
          <w:trHeight w:val="418"/>
        </w:trPr>
        <w:tc>
          <w:tcPr>
            <w:tcW w:w="1018" w:type="dxa"/>
            <w:vAlign w:val="center"/>
          </w:tcPr>
          <w:p w:rsidR="00CE7CC5" w:rsidRDefault="00AB5E70">
            <w:pPr>
              <w:jc w:val="center"/>
              <w:rPr>
                <w:b/>
                <w:sz w:val="21"/>
                <w:szCs w:val="21"/>
              </w:rPr>
            </w:pPr>
            <w:r>
              <w:rPr>
                <w:rFonts w:hint="eastAsia"/>
                <w:b/>
                <w:sz w:val="21"/>
                <w:szCs w:val="21"/>
              </w:rPr>
              <w:t>姓名</w:t>
            </w:r>
          </w:p>
        </w:tc>
        <w:tc>
          <w:tcPr>
            <w:tcW w:w="824" w:type="dxa"/>
            <w:gridSpan w:val="2"/>
            <w:vAlign w:val="center"/>
          </w:tcPr>
          <w:p w:rsidR="00CE7CC5" w:rsidRDefault="00AB5E70">
            <w:pPr>
              <w:jc w:val="center"/>
              <w:rPr>
                <w:b/>
                <w:sz w:val="21"/>
                <w:szCs w:val="21"/>
              </w:rPr>
            </w:pPr>
            <w:r>
              <w:rPr>
                <w:rFonts w:hint="eastAsia"/>
                <w:b/>
                <w:sz w:val="21"/>
                <w:szCs w:val="21"/>
              </w:rPr>
              <w:t>性别</w:t>
            </w:r>
          </w:p>
        </w:tc>
        <w:tc>
          <w:tcPr>
            <w:tcW w:w="1559" w:type="dxa"/>
            <w:vAlign w:val="center"/>
          </w:tcPr>
          <w:p w:rsidR="00CE7CC5" w:rsidRDefault="00AB5E70">
            <w:pPr>
              <w:jc w:val="center"/>
              <w:rPr>
                <w:b/>
                <w:sz w:val="21"/>
                <w:szCs w:val="21"/>
              </w:rPr>
            </w:pPr>
            <w:r>
              <w:rPr>
                <w:rFonts w:hint="eastAsia"/>
                <w:b/>
                <w:sz w:val="21"/>
                <w:szCs w:val="21"/>
              </w:rPr>
              <w:t>角色</w:t>
            </w:r>
          </w:p>
        </w:tc>
        <w:tc>
          <w:tcPr>
            <w:tcW w:w="6433" w:type="dxa"/>
            <w:gridSpan w:val="6"/>
            <w:vAlign w:val="center"/>
          </w:tcPr>
          <w:p w:rsidR="00CE7CC5" w:rsidRDefault="00AB5E70">
            <w:pPr>
              <w:rPr>
                <w:b/>
                <w:sz w:val="21"/>
                <w:szCs w:val="21"/>
              </w:rPr>
            </w:pPr>
            <w:r>
              <w:rPr>
                <w:rFonts w:hint="eastAsia"/>
                <w:b/>
                <w:sz w:val="21"/>
                <w:szCs w:val="21"/>
              </w:rPr>
              <w:t>工作单位</w:t>
            </w:r>
          </w:p>
        </w:tc>
      </w:tr>
      <w:tr w:rsidR="00CE7CC5">
        <w:trPr>
          <w:trHeight w:val="418"/>
        </w:trPr>
        <w:tc>
          <w:tcPr>
            <w:tcW w:w="1018" w:type="dxa"/>
            <w:vAlign w:val="center"/>
          </w:tcPr>
          <w:p w:rsidR="00CE7CC5" w:rsidRDefault="00CE7CC5">
            <w:pPr>
              <w:jc w:val="center"/>
              <w:rPr>
                <w:b/>
                <w:sz w:val="21"/>
                <w:szCs w:val="21"/>
              </w:rPr>
            </w:pPr>
          </w:p>
        </w:tc>
        <w:tc>
          <w:tcPr>
            <w:tcW w:w="824" w:type="dxa"/>
            <w:gridSpan w:val="2"/>
            <w:vAlign w:val="center"/>
          </w:tcPr>
          <w:p w:rsidR="00CE7CC5" w:rsidRDefault="00CE7CC5">
            <w:pPr>
              <w:jc w:val="center"/>
              <w:rPr>
                <w:b/>
                <w:sz w:val="21"/>
                <w:szCs w:val="21"/>
              </w:rPr>
            </w:pPr>
          </w:p>
        </w:tc>
        <w:tc>
          <w:tcPr>
            <w:tcW w:w="1559" w:type="dxa"/>
            <w:vAlign w:val="center"/>
          </w:tcPr>
          <w:p w:rsidR="00CE7CC5" w:rsidRDefault="00CE7CC5">
            <w:pPr>
              <w:jc w:val="center"/>
              <w:rPr>
                <w:b/>
                <w:sz w:val="21"/>
                <w:szCs w:val="21"/>
              </w:rPr>
            </w:pPr>
          </w:p>
        </w:tc>
        <w:tc>
          <w:tcPr>
            <w:tcW w:w="6433" w:type="dxa"/>
            <w:gridSpan w:val="6"/>
            <w:vAlign w:val="center"/>
          </w:tcPr>
          <w:p w:rsidR="00CE7CC5" w:rsidRDefault="00CE7CC5">
            <w:pPr>
              <w:rPr>
                <w:b/>
                <w:sz w:val="21"/>
                <w:szCs w:val="21"/>
              </w:rPr>
            </w:pPr>
          </w:p>
        </w:tc>
      </w:tr>
      <w:tr w:rsidR="00CE7CC5">
        <w:trPr>
          <w:trHeight w:val="418"/>
        </w:trPr>
        <w:tc>
          <w:tcPr>
            <w:tcW w:w="1018" w:type="dxa"/>
            <w:vAlign w:val="center"/>
          </w:tcPr>
          <w:p w:rsidR="00CE7CC5" w:rsidRDefault="00CE7CC5">
            <w:pPr>
              <w:jc w:val="center"/>
              <w:rPr>
                <w:b/>
              </w:rPr>
            </w:pPr>
          </w:p>
        </w:tc>
        <w:tc>
          <w:tcPr>
            <w:tcW w:w="824" w:type="dxa"/>
            <w:gridSpan w:val="2"/>
            <w:vAlign w:val="center"/>
          </w:tcPr>
          <w:p w:rsidR="00CE7CC5" w:rsidRDefault="00CE7CC5">
            <w:pPr>
              <w:jc w:val="center"/>
              <w:rPr>
                <w:b/>
              </w:rPr>
            </w:pPr>
          </w:p>
        </w:tc>
        <w:tc>
          <w:tcPr>
            <w:tcW w:w="1559" w:type="dxa"/>
            <w:vAlign w:val="center"/>
          </w:tcPr>
          <w:p w:rsidR="00CE7CC5" w:rsidRDefault="00CE7CC5">
            <w:pPr>
              <w:jc w:val="center"/>
              <w:rPr>
                <w:b/>
              </w:rPr>
            </w:pPr>
          </w:p>
        </w:tc>
        <w:tc>
          <w:tcPr>
            <w:tcW w:w="6433" w:type="dxa"/>
            <w:gridSpan w:val="6"/>
            <w:vAlign w:val="center"/>
          </w:tcPr>
          <w:p w:rsidR="00CE7CC5" w:rsidRDefault="00CE7CC5">
            <w:pPr>
              <w:rPr>
                <w:b/>
              </w:rPr>
            </w:pPr>
          </w:p>
        </w:tc>
      </w:tr>
      <w:tr w:rsidR="00CE7CC5">
        <w:trPr>
          <w:trHeight w:val="418"/>
        </w:trPr>
        <w:tc>
          <w:tcPr>
            <w:tcW w:w="1018" w:type="dxa"/>
            <w:vAlign w:val="center"/>
          </w:tcPr>
          <w:p w:rsidR="00CE7CC5" w:rsidRDefault="00CE7CC5">
            <w:pPr>
              <w:jc w:val="center"/>
              <w:rPr>
                <w:b/>
              </w:rPr>
            </w:pPr>
          </w:p>
        </w:tc>
        <w:tc>
          <w:tcPr>
            <w:tcW w:w="824" w:type="dxa"/>
            <w:gridSpan w:val="2"/>
            <w:vAlign w:val="center"/>
          </w:tcPr>
          <w:p w:rsidR="00CE7CC5" w:rsidRDefault="00CE7CC5">
            <w:pPr>
              <w:jc w:val="center"/>
              <w:rPr>
                <w:b/>
              </w:rPr>
            </w:pPr>
          </w:p>
        </w:tc>
        <w:tc>
          <w:tcPr>
            <w:tcW w:w="1559" w:type="dxa"/>
            <w:vAlign w:val="center"/>
          </w:tcPr>
          <w:p w:rsidR="00CE7CC5" w:rsidRDefault="00CE7CC5">
            <w:pPr>
              <w:jc w:val="center"/>
              <w:rPr>
                <w:b/>
              </w:rPr>
            </w:pPr>
          </w:p>
        </w:tc>
        <w:tc>
          <w:tcPr>
            <w:tcW w:w="6433" w:type="dxa"/>
            <w:gridSpan w:val="6"/>
            <w:vAlign w:val="center"/>
          </w:tcPr>
          <w:p w:rsidR="00CE7CC5" w:rsidRDefault="00CE7CC5">
            <w:pPr>
              <w:rPr>
                <w:b/>
              </w:rPr>
            </w:pPr>
          </w:p>
        </w:tc>
      </w:tr>
    </w:tbl>
    <w:p w:rsidR="00CE7CC5" w:rsidRDefault="00AB5E70">
      <w:pPr>
        <w:tabs>
          <w:tab w:val="left" w:pos="645"/>
        </w:tabs>
        <w:rPr>
          <w:b/>
          <w:sz w:val="26"/>
          <w:szCs w:val="26"/>
        </w:rPr>
      </w:pPr>
      <w:r>
        <w:rPr>
          <w:rFonts w:hint="eastAsia"/>
          <w:b/>
          <w:sz w:val="26"/>
          <w:szCs w:val="26"/>
        </w:rPr>
        <w:t>二、审核目的</w:t>
      </w:r>
    </w:p>
    <w:p w:rsidR="00CE7CC5" w:rsidRDefault="00AB5E70">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CE7CC5" w:rsidRDefault="00AB5E70">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QES</w:t>
      </w:r>
      <w:r>
        <w:rPr>
          <w:rFonts w:hint="eastAsia"/>
          <w:b/>
          <w:sz w:val="21"/>
          <w:szCs w:val="21"/>
        </w:rPr>
        <w:t>______</w:t>
      </w:r>
    </w:p>
    <w:p w:rsidR="00CE7CC5" w:rsidRDefault="00AB5E70">
      <w:pPr>
        <w:tabs>
          <w:tab w:val="left" w:pos="645"/>
        </w:tabs>
        <w:rPr>
          <w:b/>
          <w:sz w:val="21"/>
          <w:szCs w:val="21"/>
        </w:rPr>
      </w:pPr>
      <w:r>
        <w:rPr>
          <w:rFonts w:hint="eastAsia"/>
          <w:b/>
          <w:sz w:val="21"/>
          <w:szCs w:val="21"/>
        </w:rPr>
        <w:t>□恢复认证注册资格：</w:t>
      </w:r>
      <w:r>
        <w:rPr>
          <w:rFonts w:hint="eastAsia"/>
          <w:b/>
          <w:sz w:val="21"/>
          <w:szCs w:val="21"/>
        </w:rPr>
        <w:t>__________</w:t>
      </w:r>
    </w:p>
    <w:p w:rsidR="00CE7CC5" w:rsidRDefault="00AB5E70">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CE7CC5" w:rsidRDefault="00AB5E70">
      <w:pPr>
        <w:tabs>
          <w:tab w:val="left" w:pos="645"/>
        </w:tabs>
        <w:rPr>
          <w:b/>
          <w:sz w:val="21"/>
          <w:szCs w:val="21"/>
        </w:rPr>
      </w:pPr>
      <w:r>
        <w:rPr>
          <w:rFonts w:hint="eastAsia"/>
          <w:b/>
          <w:sz w:val="21"/>
          <w:szCs w:val="21"/>
        </w:rPr>
        <w:t>□其它：</w:t>
      </w:r>
      <w:r>
        <w:rPr>
          <w:rFonts w:hint="eastAsia"/>
          <w:b/>
          <w:sz w:val="21"/>
          <w:szCs w:val="21"/>
        </w:rPr>
        <w:t>__________</w:t>
      </w:r>
      <w:bookmarkEnd w:id="5"/>
    </w:p>
    <w:p w:rsidR="00CE7CC5" w:rsidRDefault="00AB5E70">
      <w:pPr>
        <w:tabs>
          <w:tab w:val="left" w:pos="645"/>
        </w:tabs>
        <w:rPr>
          <w:b/>
          <w:sz w:val="16"/>
          <w:szCs w:val="16"/>
        </w:rPr>
      </w:pPr>
      <w:r>
        <w:rPr>
          <w:rFonts w:hint="eastAsia"/>
          <w:b/>
          <w:sz w:val="26"/>
          <w:szCs w:val="26"/>
        </w:rPr>
        <w:t>三、审核准则</w:t>
      </w:r>
    </w:p>
    <w:p w:rsidR="00CE7CC5" w:rsidRDefault="00AB5E70">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sidR="00867ABF">
        <w:rPr>
          <w:rFonts w:hint="eastAsia"/>
          <w:b/>
          <w:sz w:val="21"/>
          <w:szCs w:val="21"/>
        </w:rPr>
        <w:t>8.3</w:t>
      </w:r>
    </w:p>
    <w:p w:rsidR="00CE7CC5" w:rsidRDefault="00AB5E70">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CE7CC5" w:rsidRDefault="00AB5E70">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CE7CC5" w:rsidRDefault="00867ABF">
      <w:pPr>
        <w:tabs>
          <w:tab w:val="left" w:pos="645"/>
        </w:tabs>
        <w:rPr>
          <w:b/>
          <w:sz w:val="21"/>
          <w:szCs w:val="21"/>
        </w:rPr>
      </w:pPr>
      <w:r>
        <w:rPr>
          <w:rFonts w:hint="eastAsia"/>
          <w:b/>
          <w:sz w:val="21"/>
          <w:szCs w:val="21"/>
        </w:rPr>
        <w:t>□</w:t>
      </w:r>
      <w:r w:rsidR="00AB5E70">
        <w:rPr>
          <w:rFonts w:hint="eastAsia"/>
          <w:b/>
          <w:sz w:val="21"/>
          <w:szCs w:val="21"/>
        </w:rPr>
        <w:t xml:space="preserve"> GB/T 28001-2011 </w:t>
      </w:r>
      <w:proofErr w:type="spellStart"/>
      <w:r w:rsidR="00AB5E70">
        <w:rPr>
          <w:rFonts w:hint="eastAsia"/>
          <w:b/>
          <w:sz w:val="21"/>
          <w:szCs w:val="21"/>
        </w:rPr>
        <w:t>idt</w:t>
      </w:r>
      <w:proofErr w:type="spellEnd"/>
      <w:r w:rsidR="00AB5E70">
        <w:rPr>
          <w:rFonts w:hint="eastAsia"/>
          <w:b/>
          <w:sz w:val="21"/>
          <w:szCs w:val="21"/>
        </w:rPr>
        <w:t xml:space="preserve"> OHSMS 18001:2007</w:t>
      </w:r>
      <w:r w:rsidR="00AB5E70">
        <w:rPr>
          <w:rFonts w:hint="eastAsia"/>
          <w:b/>
          <w:sz w:val="21"/>
          <w:szCs w:val="21"/>
        </w:rPr>
        <w:t>标准</w:t>
      </w:r>
    </w:p>
    <w:p w:rsidR="00CE7CC5" w:rsidRDefault="00AB5E70">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CE7CC5" w:rsidRDefault="00AB5E70">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w:t>
      </w:r>
      <w:r>
        <w:rPr>
          <w:rFonts w:hint="eastAsia"/>
          <w:b/>
          <w:sz w:val="21"/>
          <w:szCs w:val="21"/>
        </w:rPr>
        <w:t>■</w:t>
      </w:r>
      <w:r>
        <w:rPr>
          <w:rFonts w:hint="eastAsia"/>
          <w:b/>
          <w:sz w:val="21"/>
          <w:szCs w:val="21"/>
        </w:rPr>
        <w:t>认证合同</w:t>
      </w:r>
    </w:p>
    <w:p w:rsidR="00CE7CC5" w:rsidRDefault="00AB5E70">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CE7CC5">
        <w:trPr>
          <w:trHeight w:val="135"/>
          <w:jc w:val="center"/>
        </w:trPr>
        <w:tc>
          <w:tcPr>
            <w:tcW w:w="2218" w:type="dxa"/>
            <w:gridSpan w:val="2"/>
            <w:vAlign w:val="center"/>
          </w:tcPr>
          <w:p w:rsidR="00CE7CC5" w:rsidRDefault="00AB5E7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CE7CC5" w:rsidRPr="00867ABF" w:rsidRDefault="00AB5E70">
            <w:pPr>
              <w:spacing w:line="260" w:lineRule="exact"/>
              <w:rPr>
                <w:rFonts w:ascii="宋体"/>
                <w:b/>
                <w:sz w:val="21"/>
              </w:rPr>
            </w:pPr>
            <w:bookmarkStart w:id="10" w:name="组织名称Add"/>
            <w:r w:rsidRPr="00867ABF">
              <w:rPr>
                <w:rFonts w:ascii="宋体"/>
                <w:b/>
                <w:sz w:val="21"/>
              </w:rPr>
              <w:t>重庆拱智商贸有限公司</w:t>
            </w:r>
            <w:bookmarkEnd w:id="10"/>
          </w:p>
        </w:tc>
        <w:tc>
          <w:tcPr>
            <w:tcW w:w="1672" w:type="dxa"/>
            <w:vAlign w:val="center"/>
          </w:tcPr>
          <w:p w:rsidR="00CE7CC5" w:rsidRDefault="00AB5E70">
            <w:pPr>
              <w:spacing w:line="260" w:lineRule="exact"/>
              <w:jc w:val="center"/>
              <w:rPr>
                <w:rFonts w:ascii="宋体"/>
                <w:b/>
                <w:sz w:val="21"/>
              </w:rPr>
            </w:pPr>
            <w:r>
              <w:rPr>
                <w:rFonts w:ascii="宋体" w:hAnsi="宋体" w:hint="eastAsia"/>
                <w:b/>
                <w:sz w:val="21"/>
              </w:rPr>
              <w:t>组织人数及</w:t>
            </w:r>
          </w:p>
          <w:p w:rsidR="00CE7CC5" w:rsidRDefault="00AB5E70">
            <w:pPr>
              <w:spacing w:line="200" w:lineRule="exact"/>
              <w:rPr>
                <w:b/>
                <w:spacing w:val="-20"/>
              </w:rPr>
            </w:pPr>
            <w:r>
              <w:rPr>
                <w:rFonts w:ascii="宋体" w:hAnsi="宋体" w:hint="eastAsia"/>
                <w:b/>
                <w:sz w:val="21"/>
              </w:rPr>
              <w:t>变动情况核实</w:t>
            </w:r>
          </w:p>
        </w:tc>
        <w:tc>
          <w:tcPr>
            <w:tcW w:w="1500" w:type="dxa"/>
          </w:tcPr>
          <w:p w:rsidR="00CE7CC5" w:rsidRDefault="00AB5E70">
            <w:pPr>
              <w:spacing w:line="260" w:lineRule="exact"/>
              <w:rPr>
                <w:rFonts w:ascii="宋体"/>
                <w:b/>
                <w:sz w:val="21"/>
              </w:rPr>
            </w:pPr>
            <w:bookmarkStart w:id="11" w:name="体系人数"/>
            <w:r>
              <w:rPr>
                <w:color w:val="000000"/>
                <w:szCs w:val="21"/>
              </w:rPr>
              <w:t>Q:10,E:10,O:10</w:t>
            </w:r>
            <w:bookmarkEnd w:id="11"/>
          </w:p>
        </w:tc>
      </w:tr>
      <w:tr w:rsidR="00CE7CC5">
        <w:trPr>
          <w:trHeight w:val="546"/>
          <w:jc w:val="center"/>
        </w:trPr>
        <w:tc>
          <w:tcPr>
            <w:tcW w:w="2218" w:type="dxa"/>
            <w:gridSpan w:val="2"/>
            <w:vAlign w:val="center"/>
          </w:tcPr>
          <w:p w:rsidR="00CE7CC5" w:rsidRDefault="00AB5E70">
            <w:pPr>
              <w:jc w:val="center"/>
              <w:rPr>
                <w:b/>
                <w:sz w:val="16"/>
                <w:szCs w:val="16"/>
              </w:rPr>
            </w:pPr>
            <w:r>
              <w:rPr>
                <w:rFonts w:ascii="宋体" w:hAnsi="宋体" w:hint="eastAsia"/>
                <w:b/>
                <w:sz w:val="21"/>
                <w:szCs w:val="21"/>
              </w:rPr>
              <w:t>注册地址</w:t>
            </w:r>
          </w:p>
        </w:tc>
        <w:tc>
          <w:tcPr>
            <w:tcW w:w="4416" w:type="dxa"/>
            <w:gridSpan w:val="4"/>
          </w:tcPr>
          <w:p w:rsidR="00CE7CC5" w:rsidRDefault="00AB5E70">
            <w:pPr>
              <w:rPr>
                <w:rFonts w:ascii="宋体"/>
                <w:b/>
                <w:sz w:val="21"/>
              </w:rPr>
            </w:pPr>
            <w:bookmarkStart w:id="12" w:name="注册地址"/>
            <w:r>
              <w:rPr>
                <w:rFonts w:ascii="宋体"/>
                <w:b/>
                <w:sz w:val="21"/>
              </w:rPr>
              <w:t>重庆市江津区德感东方红重齿公司</w:t>
            </w:r>
            <w:r>
              <w:rPr>
                <w:rFonts w:ascii="宋体"/>
                <w:b/>
                <w:sz w:val="21"/>
              </w:rPr>
              <w:t>20</w:t>
            </w:r>
            <w:r>
              <w:rPr>
                <w:rFonts w:ascii="宋体"/>
                <w:b/>
                <w:sz w:val="21"/>
              </w:rPr>
              <w:t>栋</w:t>
            </w:r>
            <w:r>
              <w:rPr>
                <w:rFonts w:ascii="宋体"/>
                <w:b/>
                <w:sz w:val="21"/>
              </w:rPr>
              <w:t>1</w:t>
            </w:r>
            <w:r>
              <w:rPr>
                <w:rFonts w:ascii="宋体"/>
                <w:b/>
                <w:sz w:val="21"/>
              </w:rPr>
              <w:t>号</w:t>
            </w:r>
            <w:bookmarkEnd w:id="12"/>
          </w:p>
        </w:tc>
        <w:tc>
          <w:tcPr>
            <w:tcW w:w="1672" w:type="dxa"/>
            <w:vMerge w:val="restart"/>
            <w:vAlign w:val="center"/>
          </w:tcPr>
          <w:p w:rsidR="00CE7CC5" w:rsidRDefault="00AB5E70">
            <w:pPr>
              <w:jc w:val="center"/>
              <w:rPr>
                <w:rFonts w:ascii="宋体"/>
                <w:b/>
                <w:sz w:val="21"/>
              </w:rPr>
            </w:pPr>
            <w:r>
              <w:rPr>
                <w:rFonts w:ascii="宋体" w:hAnsi="宋体" w:hint="eastAsia"/>
                <w:b/>
                <w:sz w:val="21"/>
              </w:rPr>
              <w:t>邮编</w:t>
            </w:r>
          </w:p>
        </w:tc>
        <w:tc>
          <w:tcPr>
            <w:tcW w:w="1500" w:type="dxa"/>
          </w:tcPr>
          <w:p w:rsidR="00CE7CC5" w:rsidRDefault="00AB5E70">
            <w:pPr>
              <w:rPr>
                <w:rFonts w:ascii="宋体"/>
                <w:b/>
                <w:sz w:val="21"/>
              </w:rPr>
            </w:pPr>
            <w:bookmarkStart w:id="13" w:name="注册邮编"/>
            <w:r>
              <w:rPr>
                <w:rFonts w:ascii="宋体"/>
                <w:b/>
                <w:sz w:val="21"/>
              </w:rPr>
              <w:t>400000</w:t>
            </w:r>
            <w:bookmarkEnd w:id="13"/>
          </w:p>
        </w:tc>
      </w:tr>
      <w:tr w:rsidR="00CE7CC5">
        <w:trPr>
          <w:trHeight w:val="434"/>
          <w:jc w:val="center"/>
        </w:trPr>
        <w:tc>
          <w:tcPr>
            <w:tcW w:w="2218" w:type="dxa"/>
            <w:gridSpan w:val="2"/>
            <w:vAlign w:val="center"/>
          </w:tcPr>
          <w:p w:rsidR="00CE7CC5" w:rsidRDefault="00AB5E70">
            <w:pPr>
              <w:jc w:val="center"/>
              <w:rPr>
                <w:rFonts w:ascii="宋体"/>
                <w:b/>
                <w:sz w:val="21"/>
                <w:szCs w:val="21"/>
              </w:rPr>
            </w:pPr>
            <w:r>
              <w:rPr>
                <w:rFonts w:ascii="宋体" w:hAnsi="宋体" w:hint="eastAsia"/>
                <w:b/>
                <w:sz w:val="21"/>
                <w:szCs w:val="21"/>
              </w:rPr>
              <w:t>经营地址</w:t>
            </w:r>
          </w:p>
        </w:tc>
        <w:tc>
          <w:tcPr>
            <w:tcW w:w="4416" w:type="dxa"/>
            <w:gridSpan w:val="4"/>
          </w:tcPr>
          <w:p w:rsidR="00CE7CC5" w:rsidRDefault="00AB5E70">
            <w:pPr>
              <w:rPr>
                <w:rFonts w:ascii="宋体"/>
                <w:b/>
                <w:sz w:val="21"/>
              </w:rPr>
            </w:pPr>
            <w:bookmarkStart w:id="14" w:name="办公地址"/>
            <w:r>
              <w:rPr>
                <w:rFonts w:ascii="宋体"/>
                <w:b/>
                <w:sz w:val="21"/>
              </w:rPr>
              <w:t>重庆市江津区德感街道高桥溪村白家</w:t>
            </w:r>
            <w:bookmarkEnd w:id="14"/>
          </w:p>
        </w:tc>
        <w:tc>
          <w:tcPr>
            <w:tcW w:w="1672" w:type="dxa"/>
            <w:vMerge/>
            <w:vAlign w:val="center"/>
          </w:tcPr>
          <w:p w:rsidR="00CE7CC5" w:rsidRDefault="00CE7CC5">
            <w:pPr>
              <w:jc w:val="center"/>
              <w:rPr>
                <w:rFonts w:ascii="宋体"/>
                <w:b/>
                <w:sz w:val="21"/>
              </w:rPr>
            </w:pPr>
          </w:p>
        </w:tc>
        <w:tc>
          <w:tcPr>
            <w:tcW w:w="1500" w:type="dxa"/>
          </w:tcPr>
          <w:p w:rsidR="00CE7CC5" w:rsidRDefault="00AB5E70">
            <w:pPr>
              <w:rPr>
                <w:rFonts w:ascii="宋体"/>
                <w:b/>
                <w:sz w:val="21"/>
              </w:rPr>
            </w:pPr>
            <w:bookmarkStart w:id="15" w:name="办公邮编"/>
            <w:r>
              <w:rPr>
                <w:rFonts w:ascii="宋体"/>
                <w:b/>
                <w:sz w:val="21"/>
              </w:rPr>
              <w:t>400000</w:t>
            </w:r>
            <w:bookmarkEnd w:id="15"/>
          </w:p>
        </w:tc>
      </w:tr>
      <w:tr w:rsidR="00CE7CC5">
        <w:trPr>
          <w:trHeight w:val="374"/>
          <w:jc w:val="center"/>
        </w:trPr>
        <w:tc>
          <w:tcPr>
            <w:tcW w:w="2218" w:type="dxa"/>
            <w:gridSpan w:val="2"/>
            <w:vAlign w:val="center"/>
          </w:tcPr>
          <w:p w:rsidR="00CE7CC5" w:rsidRDefault="00AB5E7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CE7CC5" w:rsidRDefault="00AB5E70">
            <w:pPr>
              <w:rPr>
                <w:rFonts w:ascii="宋体"/>
                <w:b/>
                <w:sz w:val="21"/>
              </w:rPr>
            </w:pPr>
            <w:bookmarkStart w:id="16" w:name="生产地址Add"/>
            <w:r>
              <w:rPr>
                <w:rFonts w:ascii="宋体"/>
                <w:b/>
                <w:sz w:val="21"/>
              </w:rPr>
              <w:t>重庆市江津区德感街道高桥溪村白家</w:t>
            </w:r>
            <w:bookmarkEnd w:id="16"/>
          </w:p>
        </w:tc>
        <w:tc>
          <w:tcPr>
            <w:tcW w:w="1672" w:type="dxa"/>
            <w:vMerge/>
            <w:vAlign w:val="center"/>
          </w:tcPr>
          <w:p w:rsidR="00CE7CC5" w:rsidRDefault="00CE7CC5">
            <w:pPr>
              <w:jc w:val="center"/>
              <w:rPr>
                <w:rFonts w:ascii="宋体"/>
                <w:b/>
                <w:sz w:val="21"/>
              </w:rPr>
            </w:pPr>
          </w:p>
        </w:tc>
        <w:tc>
          <w:tcPr>
            <w:tcW w:w="1500" w:type="dxa"/>
          </w:tcPr>
          <w:p w:rsidR="00CE7CC5" w:rsidRDefault="00AB5E70">
            <w:pPr>
              <w:rPr>
                <w:rFonts w:ascii="宋体"/>
                <w:b/>
                <w:sz w:val="21"/>
              </w:rPr>
            </w:pPr>
            <w:bookmarkStart w:id="17" w:name="生产邮编"/>
            <w:r>
              <w:rPr>
                <w:rFonts w:ascii="宋体"/>
                <w:b/>
                <w:sz w:val="21"/>
              </w:rPr>
              <w:t>400000</w:t>
            </w:r>
            <w:bookmarkEnd w:id="17"/>
          </w:p>
        </w:tc>
      </w:tr>
      <w:tr w:rsidR="00CE7CC5">
        <w:trPr>
          <w:trHeight w:val="256"/>
          <w:jc w:val="center"/>
        </w:trPr>
        <w:tc>
          <w:tcPr>
            <w:tcW w:w="2218" w:type="dxa"/>
            <w:gridSpan w:val="2"/>
            <w:vAlign w:val="center"/>
          </w:tcPr>
          <w:p w:rsidR="00CE7CC5" w:rsidRDefault="00AB5E70">
            <w:pPr>
              <w:jc w:val="center"/>
              <w:rPr>
                <w:rFonts w:ascii="宋体"/>
                <w:b/>
                <w:sz w:val="21"/>
              </w:rPr>
            </w:pPr>
            <w:r>
              <w:rPr>
                <w:rFonts w:ascii="宋体" w:hAnsi="宋体" w:hint="eastAsia"/>
                <w:b/>
                <w:sz w:val="21"/>
              </w:rPr>
              <w:t>联系人</w:t>
            </w:r>
          </w:p>
        </w:tc>
        <w:tc>
          <w:tcPr>
            <w:tcW w:w="1689" w:type="dxa"/>
          </w:tcPr>
          <w:p w:rsidR="00CE7CC5" w:rsidRDefault="00AB5E70">
            <w:pPr>
              <w:rPr>
                <w:rFonts w:ascii="宋体"/>
                <w:b/>
                <w:sz w:val="21"/>
              </w:rPr>
            </w:pPr>
            <w:bookmarkStart w:id="18" w:name="联系人"/>
            <w:r>
              <w:rPr>
                <w:rFonts w:ascii="宋体"/>
                <w:b/>
                <w:sz w:val="21"/>
              </w:rPr>
              <w:t>王世荣</w:t>
            </w:r>
            <w:bookmarkEnd w:id="18"/>
          </w:p>
        </w:tc>
        <w:tc>
          <w:tcPr>
            <w:tcW w:w="1109" w:type="dxa"/>
            <w:vAlign w:val="center"/>
          </w:tcPr>
          <w:p w:rsidR="00CE7CC5" w:rsidRDefault="00AB5E7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CE7CC5" w:rsidRDefault="00AB5E70">
            <w:pPr>
              <w:jc w:val="center"/>
              <w:rPr>
                <w:rFonts w:ascii="宋体"/>
                <w:b/>
                <w:sz w:val="21"/>
              </w:rPr>
            </w:pPr>
            <w:bookmarkStart w:id="19" w:name="联系人电话Add"/>
            <w:r>
              <w:rPr>
                <w:rFonts w:ascii="宋体"/>
                <w:b/>
                <w:sz w:val="21"/>
              </w:rPr>
              <w:t>023-47221540</w:t>
            </w:r>
            <w:bookmarkEnd w:id="19"/>
          </w:p>
        </w:tc>
        <w:tc>
          <w:tcPr>
            <w:tcW w:w="1672" w:type="dxa"/>
            <w:vAlign w:val="center"/>
          </w:tcPr>
          <w:p w:rsidR="00CE7CC5" w:rsidRDefault="00AB5E70">
            <w:pPr>
              <w:jc w:val="center"/>
              <w:rPr>
                <w:rFonts w:ascii="宋体"/>
                <w:b/>
                <w:sz w:val="21"/>
              </w:rPr>
            </w:pPr>
            <w:r>
              <w:rPr>
                <w:rFonts w:ascii="宋体" w:hAnsi="宋体" w:hint="eastAsia"/>
                <w:b/>
                <w:sz w:val="21"/>
              </w:rPr>
              <w:t>传真</w:t>
            </w:r>
          </w:p>
        </w:tc>
        <w:tc>
          <w:tcPr>
            <w:tcW w:w="1500" w:type="dxa"/>
          </w:tcPr>
          <w:p w:rsidR="00CE7CC5" w:rsidRDefault="00CE7CC5">
            <w:pPr>
              <w:rPr>
                <w:rFonts w:ascii="宋体"/>
                <w:b/>
                <w:sz w:val="21"/>
              </w:rPr>
            </w:pPr>
            <w:bookmarkStart w:id="20" w:name="联系人传真"/>
            <w:bookmarkEnd w:id="20"/>
          </w:p>
        </w:tc>
      </w:tr>
      <w:tr w:rsidR="00CE7CC5">
        <w:trPr>
          <w:trHeight w:val="510"/>
          <w:jc w:val="center"/>
        </w:trPr>
        <w:tc>
          <w:tcPr>
            <w:tcW w:w="2218" w:type="dxa"/>
            <w:gridSpan w:val="2"/>
            <w:vAlign w:val="center"/>
          </w:tcPr>
          <w:p w:rsidR="00CE7CC5" w:rsidRDefault="00AB5E70">
            <w:pPr>
              <w:jc w:val="center"/>
              <w:rPr>
                <w:rFonts w:ascii="宋体" w:hAnsi="宋体"/>
                <w:b/>
                <w:sz w:val="21"/>
                <w:szCs w:val="21"/>
              </w:rPr>
            </w:pPr>
            <w:r>
              <w:rPr>
                <w:rFonts w:ascii="宋体" w:hAnsi="宋体" w:hint="eastAsia"/>
                <w:b/>
                <w:sz w:val="21"/>
                <w:szCs w:val="21"/>
              </w:rPr>
              <w:t>法人代表</w:t>
            </w:r>
          </w:p>
        </w:tc>
        <w:tc>
          <w:tcPr>
            <w:tcW w:w="1689" w:type="dxa"/>
          </w:tcPr>
          <w:p w:rsidR="00CE7CC5" w:rsidRDefault="00AB5E70">
            <w:pPr>
              <w:rPr>
                <w:rFonts w:ascii="宋体" w:hAnsi="宋体"/>
                <w:b/>
                <w:sz w:val="21"/>
                <w:szCs w:val="21"/>
              </w:rPr>
            </w:pPr>
            <w:bookmarkStart w:id="21" w:name="法人"/>
            <w:r>
              <w:rPr>
                <w:rFonts w:ascii="宋体" w:hAnsi="宋体"/>
                <w:b/>
                <w:sz w:val="21"/>
                <w:szCs w:val="21"/>
              </w:rPr>
              <w:t>補世惠</w:t>
            </w:r>
            <w:bookmarkEnd w:id="21"/>
          </w:p>
        </w:tc>
        <w:tc>
          <w:tcPr>
            <w:tcW w:w="1109" w:type="dxa"/>
            <w:vAlign w:val="center"/>
          </w:tcPr>
          <w:p w:rsidR="00CE7CC5" w:rsidRDefault="00AB5E70">
            <w:pPr>
              <w:jc w:val="center"/>
              <w:rPr>
                <w:rFonts w:ascii="宋体" w:hAnsi="宋体"/>
                <w:b/>
                <w:sz w:val="21"/>
                <w:szCs w:val="21"/>
              </w:rPr>
            </w:pPr>
            <w:r>
              <w:rPr>
                <w:rFonts w:ascii="宋体" w:hAnsi="宋体" w:hint="eastAsia"/>
                <w:b/>
                <w:sz w:val="21"/>
                <w:szCs w:val="21"/>
              </w:rPr>
              <w:t>总经理</w:t>
            </w:r>
          </w:p>
        </w:tc>
        <w:tc>
          <w:tcPr>
            <w:tcW w:w="1618" w:type="dxa"/>
            <w:gridSpan w:val="2"/>
          </w:tcPr>
          <w:p w:rsidR="00CE7CC5" w:rsidRDefault="00CE7CC5">
            <w:pPr>
              <w:rPr>
                <w:rFonts w:ascii="宋体" w:hAnsi="宋体"/>
                <w:b/>
                <w:sz w:val="21"/>
                <w:szCs w:val="21"/>
              </w:rPr>
            </w:pPr>
          </w:p>
        </w:tc>
        <w:tc>
          <w:tcPr>
            <w:tcW w:w="1672" w:type="dxa"/>
            <w:vAlign w:val="center"/>
          </w:tcPr>
          <w:p w:rsidR="00CE7CC5" w:rsidRDefault="00AB5E70">
            <w:pPr>
              <w:jc w:val="center"/>
              <w:rPr>
                <w:rFonts w:ascii="宋体" w:hAnsi="宋体"/>
                <w:b/>
                <w:sz w:val="21"/>
                <w:szCs w:val="21"/>
              </w:rPr>
            </w:pPr>
            <w:r>
              <w:rPr>
                <w:rFonts w:ascii="宋体" w:hAnsi="宋体" w:hint="eastAsia"/>
                <w:b/>
                <w:sz w:val="21"/>
                <w:szCs w:val="21"/>
              </w:rPr>
              <w:t>管理者代表</w:t>
            </w:r>
          </w:p>
        </w:tc>
        <w:tc>
          <w:tcPr>
            <w:tcW w:w="1500" w:type="dxa"/>
          </w:tcPr>
          <w:p w:rsidR="00CE7CC5" w:rsidRDefault="00AB5E70">
            <w:pPr>
              <w:rPr>
                <w:rFonts w:ascii="宋体"/>
                <w:b/>
                <w:sz w:val="21"/>
              </w:rPr>
            </w:pPr>
            <w:bookmarkStart w:id="22" w:name="管理者代表"/>
            <w:r>
              <w:rPr>
                <w:rFonts w:ascii="宋体"/>
                <w:b/>
                <w:sz w:val="21"/>
              </w:rPr>
              <w:t>王世荣</w:t>
            </w:r>
            <w:bookmarkEnd w:id="22"/>
          </w:p>
        </w:tc>
      </w:tr>
      <w:tr w:rsidR="00CE7CC5">
        <w:trPr>
          <w:trHeight w:val="357"/>
          <w:jc w:val="center"/>
        </w:trPr>
        <w:tc>
          <w:tcPr>
            <w:tcW w:w="2218" w:type="dxa"/>
            <w:gridSpan w:val="2"/>
            <w:vAlign w:val="center"/>
          </w:tcPr>
          <w:p w:rsidR="00CE7CC5" w:rsidRDefault="00AB5E70">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CE7CC5" w:rsidRDefault="00AB5E70">
            <w:pPr>
              <w:rPr>
                <w:rFonts w:ascii="宋体" w:hAnsi="宋体"/>
                <w:b/>
                <w:sz w:val="21"/>
                <w:szCs w:val="21"/>
              </w:rPr>
            </w:pPr>
            <w:bookmarkStart w:id="23" w:name="审核日期"/>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14</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14</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609" w:type="dxa"/>
            <w:vAlign w:val="center"/>
          </w:tcPr>
          <w:p w:rsidR="00CE7CC5" w:rsidRDefault="00AB5E70">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CE7CC5" w:rsidRDefault="00AB5E70">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CE7CC5">
        <w:trPr>
          <w:cantSplit/>
          <w:trHeight w:val="1296"/>
          <w:jc w:val="center"/>
        </w:trPr>
        <w:tc>
          <w:tcPr>
            <w:tcW w:w="2218" w:type="dxa"/>
            <w:gridSpan w:val="2"/>
            <w:vAlign w:val="center"/>
          </w:tcPr>
          <w:p w:rsidR="00CE7CC5" w:rsidRDefault="00AB5E70">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CE7CC5" w:rsidRDefault="00AB5E70">
            <w:pPr>
              <w:spacing w:line="360" w:lineRule="exact"/>
              <w:rPr>
                <w:rFonts w:ascii="宋体" w:hAnsi="宋体"/>
                <w:b/>
                <w:sz w:val="21"/>
                <w:szCs w:val="21"/>
              </w:rPr>
            </w:pPr>
            <w:bookmarkStart w:id="24" w:name="审核范围"/>
            <w:r>
              <w:rPr>
                <w:rFonts w:ascii="宋体" w:hAnsi="宋体" w:hint="eastAsia"/>
                <w:b/>
                <w:sz w:val="21"/>
                <w:szCs w:val="21"/>
              </w:rPr>
              <w:t>Q</w:t>
            </w:r>
            <w:r>
              <w:rPr>
                <w:rFonts w:ascii="宋体" w:hAnsi="宋体" w:hint="eastAsia"/>
                <w:b/>
                <w:sz w:val="21"/>
                <w:szCs w:val="21"/>
              </w:rPr>
              <w:t>MS</w:t>
            </w:r>
            <w:r>
              <w:rPr>
                <w:rFonts w:ascii="宋体" w:hAnsi="宋体" w:hint="eastAsia"/>
                <w:b/>
                <w:sz w:val="21"/>
                <w:szCs w:val="21"/>
              </w:rPr>
              <w:t>：包装箱的销售</w:t>
            </w:r>
          </w:p>
          <w:p w:rsidR="00CE7CC5" w:rsidRDefault="00AB5E70">
            <w:pPr>
              <w:spacing w:line="360" w:lineRule="exact"/>
              <w:rPr>
                <w:rFonts w:ascii="宋体" w:hAnsi="宋体"/>
                <w:b/>
                <w:sz w:val="21"/>
                <w:szCs w:val="21"/>
              </w:rPr>
            </w:pPr>
            <w:r>
              <w:rPr>
                <w:rFonts w:ascii="宋体" w:hAnsi="宋体" w:hint="eastAsia"/>
                <w:b/>
                <w:sz w:val="21"/>
                <w:szCs w:val="21"/>
              </w:rPr>
              <w:t>E</w:t>
            </w:r>
            <w:r>
              <w:rPr>
                <w:rFonts w:ascii="宋体" w:hAnsi="宋体" w:hint="eastAsia"/>
                <w:b/>
                <w:sz w:val="21"/>
                <w:szCs w:val="21"/>
              </w:rPr>
              <w:t>MS</w:t>
            </w:r>
            <w:r>
              <w:rPr>
                <w:rFonts w:ascii="宋体" w:hAnsi="宋体" w:hint="eastAsia"/>
                <w:b/>
                <w:sz w:val="21"/>
                <w:szCs w:val="21"/>
              </w:rPr>
              <w:t>：包装箱的销售所涉及场所的相关环境管理活动</w:t>
            </w:r>
          </w:p>
          <w:p w:rsidR="00CE7CC5" w:rsidRDefault="00AB5E70">
            <w:pPr>
              <w:spacing w:line="360" w:lineRule="exact"/>
              <w:rPr>
                <w:rFonts w:ascii="宋体" w:hAnsi="宋体"/>
                <w:b/>
                <w:sz w:val="21"/>
                <w:szCs w:val="21"/>
              </w:rPr>
            </w:pPr>
            <w:r>
              <w:rPr>
                <w:rFonts w:ascii="宋体" w:hAnsi="宋体" w:hint="eastAsia"/>
                <w:b/>
                <w:sz w:val="21"/>
                <w:szCs w:val="21"/>
              </w:rPr>
              <w:t>O</w:t>
            </w:r>
            <w:r>
              <w:rPr>
                <w:rFonts w:ascii="宋体" w:hAnsi="宋体" w:hint="eastAsia"/>
                <w:b/>
                <w:sz w:val="21"/>
                <w:szCs w:val="21"/>
              </w:rPr>
              <w:t>MS</w:t>
            </w:r>
            <w:r>
              <w:rPr>
                <w:rFonts w:ascii="宋体" w:hAnsi="宋体" w:hint="eastAsia"/>
                <w:b/>
                <w:sz w:val="21"/>
                <w:szCs w:val="21"/>
              </w:rPr>
              <w:t>：包装箱的销售所涉及场所的相关职业健康安全管理活动</w:t>
            </w:r>
            <w:bookmarkEnd w:id="24"/>
            <w:r>
              <w:rPr>
                <w:rFonts w:ascii="宋体" w:hAnsi="宋体" w:hint="eastAsia"/>
                <w:b/>
                <w:sz w:val="21"/>
                <w:szCs w:val="21"/>
              </w:rPr>
              <w:t xml:space="preserve">  </w:t>
            </w:r>
          </w:p>
        </w:tc>
      </w:tr>
      <w:tr w:rsidR="00CE7CC5">
        <w:trPr>
          <w:cantSplit/>
          <w:trHeight w:val="838"/>
          <w:jc w:val="center"/>
        </w:trPr>
        <w:tc>
          <w:tcPr>
            <w:tcW w:w="1041" w:type="dxa"/>
            <w:vAlign w:val="center"/>
          </w:tcPr>
          <w:p w:rsidR="00CE7CC5" w:rsidRDefault="00AB5E70">
            <w:pPr>
              <w:spacing w:line="260" w:lineRule="exact"/>
              <w:jc w:val="center"/>
              <w:rPr>
                <w:rFonts w:ascii="宋体" w:hAnsi="宋体"/>
                <w:b/>
                <w:sz w:val="21"/>
                <w:szCs w:val="21"/>
              </w:rPr>
            </w:pPr>
            <w:r>
              <w:rPr>
                <w:rFonts w:ascii="宋体" w:hAnsi="宋体" w:hint="eastAsia"/>
                <w:b/>
                <w:sz w:val="21"/>
                <w:szCs w:val="21"/>
              </w:rPr>
              <w:t>是否要求变更</w:t>
            </w:r>
          </w:p>
          <w:p w:rsidR="00CE7CC5" w:rsidRDefault="00CE7CC5">
            <w:pPr>
              <w:spacing w:line="180" w:lineRule="exact"/>
              <w:jc w:val="center"/>
              <w:rPr>
                <w:rFonts w:ascii="宋体" w:hAnsi="宋体"/>
                <w:b/>
                <w:sz w:val="21"/>
                <w:szCs w:val="21"/>
              </w:rPr>
            </w:pPr>
          </w:p>
        </w:tc>
        <w:tc>
          <w:tcPr>
            <w:tcW w:w="1177" w:type="dxa"/>
            <w:vAlign w:val="center"/>
          </w:tcPr>
          <w:p w:rsidR="00CE7CC5" w:rsidRDefault="00AB5E70">
            <w:pPr>
              <w:spacing w:line="260" w:lineRule="exact"/>
              <w:rPr>
                <w:rFonts w:ascii="宋体" w:hAnsi="宋体"/>
                <w:b/>
                <w:sz w:val="21"/>
                <w:szCs w:val="21"/>
              </w:rPr>
            </w:pPr>
            <w:r>
              <w:rPr>
                <w:rFonts w:ascii="宋体" w:hAnsi="宋体" w:hint="eastAsia"/>
                <w:b/>
                <w:sz w:val="21"/>
                <w:szCs w:val="21"/>
              </w:rPr>
              <w:t>□是</w:t>
            </w:r>
          </w:p>
          <w:p w:rsidR="00CE7CC5" w:rsidRDefault="00CE7CC5">
            <w:pPr>
              <w:spacing w:line="260" w:lineRule="exact"/>
              <w:jc w:val="center"/>
              <w:rPr>
                <w:rFonts w:ascii="宋体" w:hAnsi="宋体"/>
                <w:b/>
                <w:sz w:val="21"/>
                <w:szCs w:val="21"/>
              </w:rPr>
            </w:pPr>
          </w:p>
          <w:p w:rsidR="00CE7CC5" w:rsidRDefault="00AB5E70">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6"/>
          </w:tcPr>
          <w:p w:rsidR="00CE7CC5" w:rsidRDefault="00AB5E7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E7CC5">
        <w:trPr>
          <w:trHeight w:val="600"/>
          <w:jc w:val="center"/>
        </w:trPr>
        <w:tc>
          <w:tcPr>
            <w:tcW w:w="2218" w:type="dxa"/>
            <w:gridSpan w:val="2"/>
            <w:vAlign w:val="center"/>
          </w:tcPr>
          <w:p w:rsidR="00CE7CC5" w:rsidRDefault="00AB5E70">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CE7CC5" w:rsidRDefault="00AB5E70">
            <w:pPr>
              <w:spacing w:line="260" w:lineRule="exact"/>
              <w:rPr>
                <w:rFonts w:ascii="宋体" w:hAnsi="宋体"/>
                <w:b/>
                <w:sz w:val="21"/>
                <w:szCs w:val="21"/>
              </w:rPr>
            </w:pPr>
            <w:bookmarkStart w:id="25" w:name="专业代码"/>
            <w:r>
              <w:rPr>
                <w:rFonts w:ascii="宋体" w:hAnsi="宋体"/>
                <w:b/>
                <w:sz w:val="21"/>
                <w:szCs w:val="21"/>
              </w:rPr>
              <w:t>Q</w:t>
            </w:r>
            <w:r>
              <w:rPr>
                <w:rFonts w:ascii="宋体" w:hAnsi="宋体"/>
                <w:b/>
                <w:sz w:val="21"/>
                <w:szCs w:val="21"/>
              </w:rPr>
              <w:t>：</w:t>
            </w:r>
            <w:r>
              <w:rPr>
                <w:rFonts w:ascii="宋体" w:hAnsi="宋体"/>
                <w:b/>
                <w:sz w:val="21"/>
                <w:szCs w:val="21"/>
              </w:rPr>
              <w:t>29.12.00</w:t>
            </w:r>
          </w:p>
          <w:p w:rsidR="00CE7CC5" w:rsidRDefault="00AB5E70">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29.12.00</w:t>
            </w:r>
          </w:p>
          <w:p w:rsidR="00CE7CC5" w:rsidRDefault="00AB5E70">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29.12.00</w:t>
            </w:r>
            <w:bookmarkEnd w:id="25"/>
          </w:p>
        </w:tc>
        <w:tc>
          <w:tcPr>
            <w:tcW w:w="1109" w:type="dxa"/>
            <w:vAlign w:val="center"/>
          </w:tcPr>
          <w:p w:rsidR="00CE7CC5" w:rsidRDefault="00AB5E70">
            <w:pPr>
              <w:spacing w:line="260" w:lineRule="exact"/>
              <w:jc w:val="center"/>
              <w:rPr>
                <w:rFonts w:ascii="宋体" w:hAnsi="宋体"/>
                <w:b/>
                <w:sz w:val="21"/>
                <w:szCs w:val="21"/>
              </w:rPr>
            </w:pPr>
            <w:r>
              <w:rPr>
                <w:rFonts w:ascii="宋体" w:hAnsi="宋体" w:hint="eastAsia"/>
                <w:b/>
                <w:sz w:val="21"/>
                <w:szCs w:val="21"/>
              </w:rPr>
              <w:t>证书有</w:t>
            </w:r>
          </w:p>
          <w:p w:rsidR="00CE7CC5" w:rsidRDefault="00AB5E70">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vAlign w:val="center"/>
          </w:tcPr>
          <w:p w:rsidR="00CE7CC5" w:rsidRDefault="00AB5E70">
            <w:pPr>
              <w:spacing w:line="260" w:lineRule="exact"/>
              <w:jc w:val="center"/>
              <w:rPr>
                <w:rFonts w:ascii="宋体" w:hAnsi="宋体"/>
                <w:b/>
                <w:sz w:val="21"/>
                <w:szCs w:val="21"/>
              </w:rPr>
            </w:pPr>
            <w:r>
              <w:rPr>
                <w:rFonts w:ascii="宋体" w:hAnsi="宋体" w:hint="eastAsia"/>
                <w:b/>
                <w:sz w:val="21"/>
                <w:szCs w:val="21"/>
              </w:rPr>
              <w:t>2022.1.17</w:t>
            </w:r>
          </w:p>
        </w:tc>
        <w:tc>
          <w:tcPr>
            <w:tcW w:w="1672" w:type="dxa"/>
            <w:vAlign w:val="center"/>
          </w:tcPr>
          <w:p w:rsidR="00CE7CC5" w:rsidRDefault="00AB5E70">
            <w:pPr>
              <w:spacing w:line="260" w:lineRule="exact"/>
              <w:jc w:val="center"/>
              <w:rPr>
                <w:rFonts w:ascii="宋体" w:hAnsi="宋体"/>
                <w:b/>
                <w:sz w:val="21"/>
                <w:szCs w:val="21"/>
              </w:rPr>
            </w:pPr>
            <w:r>
              <w:rPr>
                <w:rFonts w:ascii="宋体" w:hAnsi="宋体" w:hint="eastAsia"/>
                <w:b/>
                <w:sz w:val="21"/>
                <w:szCs w:val="21"/>
              </w:rPr>
              <w:t>上年度</w:t>
            </w:r>
          </w:p>
          <w:p w:rsidR="00CE7CC5" w:rsidRDefault="00AB5E70">
            <w:pPr>
              <w:spacing w:line="260" w:lineRule="exact"/>
              <w:jc w:val="center"/>
              <w:rPr>
                <w:rFonts w:ascii="宋体" w:hAnsi="宋体"/>
                <w:b/>
                <w:sz w:val="21"/>
                <w:szCs w:val="21"/>
              </w:rPr>
            </w:pPr>
            <w:r>
              <w:rPr>
                <w:rFonts w:ascii="宋体" w:hAnsi="宋体" w:hint="eastAsia"/>
                <w:b/>
                <w:sz w:val="21"/>
                <w:szCs w:val="21"/>
              </w:rPr>
              <w:t>审核日期</w:t>
            </w:r>
          </w:p>
        </w:tc>
        <w:tc>
          <w:tcPr>
            <w:tcW w:w="1500" w:type="dxa"/>
            <w:vAlign w:val="center"/>
          </w:tcPr>
          <w:p w:rsidR="00CE7CC5" w:rsidRDefault="00AB5E70">
            <w:pPr>
              <w:spacing w:line="260" w:lineRule="exact"/>
              <w:jc w:val="center"/>
              <w:rPr>
                <w:rFonts w:ascii="宋体"/>
                <w:b/>
                <w:sz w:val="21"/>
              </w:rPr>
            </w:pPr>
            <w:r>
              <w:rPr>
                <w:rFonts w:ascii="宋体" w:hint="eastAsia"/>
                <w:b/>
                <w:sz w:val="21"/>
              </w:rPr>
              <w:t>2019.1.20</w:t>
            </w:r>
          </w:p>
        </w:tc>
      </w:tr>
    </w:tbl>
    <w:p w:rsidR="00CE7CC5" w:rsidRDefault="00AB5E70" w:rsidP="00867ABF">
      <w:pPr>
        <w:tabs>
          <w:tab w:val="left" w:pos="645"/>
        </w:tabs>
        <w:spacing w:afterLines="50" w:line="360" w:lineRule="exact"/>
        <w:rPr>
          <w:b/>
          <w:spacing w:val="-6"/>
          <w:sz w:val="16"/>
          <w:szCs w:val="16"/>
        </w:rPr>
      </w:pPr>
      <w:r>
        <w:rPr>
          <w:rFonts w:hint="eastAsia"/>
          <w:b/>
          <w:sz w:val="26"/>
          <w:szCs w:val="26"/>
        </w:rPr>
        <w:t>五、审核活动安排综述</w:t>
      </w:r>
    </w:p>
    <w:p w:rsidR="00CE7CC5" w:rsidRDefault="00AB5E70" w:rsidP="00867ABF">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CE7CC5" w:rsidRDefault="00AB5E70" w:rsidP="00867ABF">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CE7CC5" w:rsidRDefault="00AB5E70" w:rsidP="00867ABF">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Pr>
          <w:rFonts w:ascii="宋体" w:hAnsi="宋体" w:hint="eastAsia"/>
          <w:b/>
          <w:sz w:val="21"/>
          <w:szCs w:val="21"/>
        </w:rPr>
        <w:t>：</w:t>
      </w:r>
      <w:r>
        <w:rPr>
          <w:rFonts w:ascii="宋体" w:hAnsi="宋体" w:hint="eastAsia"/>
          <w:b/>
          <w:sz w:val="21"/>
          <w:szCs w:val="21"/>
        </w:rPr>
        <w:t>包装箱的销售</w:t>
      </w:r>
    </w:p>
    <w:p w:rsidR="00CE7CC5" w:rsidRDefault="00AB5E70">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CE7CC5" w:rsidRDefault="00AB5E70">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w:t>
      </w:r>
      <w:r>
        <w:rPr>
          <w:rFonts w:ascii="宋体" w:hAnsi="宋体" w:hint="eastAsia"/>
          <w:b/>
          <w:sz w:val="21"/>
          <w:szCs w:val="21"/>
        </w:rPr>
        <w:t>月</w:t>
      </w:r>
      <w:r>
        <w:rPr>
          <w:rFonts w:ascii="宋体" w:hAnsi="宋体" w:hint="eastAsia"/>
          <w:b/>
          <w:sz w:val="21"/>
          <w:szCs w:val="21"/>
        </w:rPr>
        <w:t>20</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12</w:t>
      </w:r>
      <w:r>
        <w:rPr>
          <w:rFonts w:ascii="宋体" w:hAnsi="宋体" w:hint="eastAsia"/>
          <w:b/>
          <w:sz w:val="21"/>
          <w:szCs w:val="21"/>
        </w:rPr>
        <w:t>月</w:t>
      </w:r>
      <w:r>
        <w:rPr>
          <w:rFonts w:ascii="宋体" w:hAnsi="宋体" w:hint="eastAsia"/>
          <w:b/>
          <w:sz w:val="21"/>
          <w:szCs w:val="21"/>
        </w:rPr>
        <w:t>13</w:t>
      </w:r>
      <w:r>
        <w:rPr>
          <w:rFonts w:ascii="宋体" w:hAnsi="宋体" w:hint="eastAsia"/>
          <w:b/>
          <w:sz w:val="21"/>
          <w:szCs w:val="21"/>
        </w:rPr>
        <w:t>日</w:t>
      </w:r>
      <w:r w:rsidR="00867ABF">
        <w:rPr>
          <w:rFonts w:ascii="宋体" w:hAnsi="宋体" w:hint="eastAsia"/>
          <w:b/>
          <w:sz w:val="21"/>
          <w:szCs w:val="21"/>
        </w:rPr>
        <w:t>（新冠疫情影响延期）</w:t>
      </w:r>
    </w:p>
    <w:p w:rsidR="00CE7CC5" w:rsidRDefault="00AB5E70">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CE7CC5" w:rsidRDefault="00AB5E70">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CE7CC5" w:rsidRDefault="00AB5E70">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CE7CC5" w:rsidRDefault="00AB5E70">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CE7CC5" w:rsidRDefault="00AB5E70" w:rsidP="00867ABF">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E7CC5">
        <w:trPr>
          <w:cantSplit/>
          <w:trHeight w:val="816"/>
          <w:jc w:val="center"/>
        </w:trPr>
        <w:tc>
          <w:tcPr>
            <w:tcW w:w="720" w:type="dxa"/>
            <w:vMerge w:val="restart"/>
            <w:textDirection w:val="tbRlV"/>
            <w:vAlign w:val="center"/>
          </w:tcPr>
          <w:p w:rsidR="00CE7CC5" w:rsidRDefault="00AB5E70">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CE7CC5" w:rsidRDefault="00AB5E70">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CE7CC5" w:rsidRDefault="00AB5E70">
            <w:pPr>
              <w:rPr>
                <w:rFonts w:ascii="宋体" w:hAnsi="宋体"/>
                <w:b/>
                <w:sz w:val="21"/>
                <w:szCs w:val="21"/>
              </w:rPr>
            </w:pPr>
            <w:r>
              <w:rPr>
                <w:rFonts w:ascii="宋体" w:hAnsi="宋体" w:cs="宋体" w:hint="eastAsia"/>
                <w:color w:val="000000"/>
                <w:sz w:val="21"/>
                <w:szCs w:val="21"/>
              </w:rPr>
              <w:t>重庆拱智商贸有限公司成立于</w:t>
            </w:r>
            <w:r>
              <w:rPr>
                <w:rFonts w:ascii="宋体" w:hAnsi="宋体" w:cs="宋体" w:hint="eastAsia"/>
                <w:color w:val="000000"/>
                <w:sz w:val="21"/>
                <w:szCs w:val="21"/>
              </w:rPr>
              <w:t>2014</w:t>
            </w:r>
            <w:r>
              <w:rPr>
                <w:rFonts w:ascii="宋体" w:hAnsi="宋体" w:cs="宋体" w:hint="eastAsia"/>
                <w:color w:val="000000"/>
                <w:sz w:val="21"/>
                <w:szCs w:val="21"/>
              </w:rPr>
              <w:t>年</w:t>
            </w:r>
            <w:r>
              <w:rPr>
                <w:rFonts w:ascii="宋体" w:hAnsi="宋体" w:cs="宋体" w:hint="eastAsia"/>
                <w:color w:val="000000"/>
                <w:sz w:val="21"/>
                <w:szCs w:val="21"/>
              </w:rPr>
              <w:t>04</w:t>
            </w:r>
            <w:r>
              <w:rPr>
                <w:rFonts w:ascii="宋体" w:hAnsi="宋体" w:cs="宋体" w:hint="eastAsia"/>
                <w:color w:val="000000"/>
                <w:sz w:val="21"/>
                <w:szCs w:val="21"/>
              </w:rPr>
              <w:t>月</w:t>
            </w:r>
            <w:r>
              <w:rPr>
                <w:rFonts w:ascii="宋体" w:hAnsi="宋体" w:cs="宋体" w:hint="eastAsia"/>
                <w:color w:val="000000"/>
                <w:sz w:val="21"/>
                <w:szCs w:val="21"/>
              </w:rPr>
              <w:t>11</w:t>
            </w:r>
            <w:r>
              <w:rPr>
                <w:rFonts w:ascii="宋体" w:hAnsi="宋体" w:cs="宋体" w:hint="eastAsia"/>
                <w:color w:val="000000"/>
                <w:sz w:val="21"/>
                <w:szCs w:val="21"/>
              </w:rPr>
              <w:t>日，生产地址坐落于重庆市江津区德感街道高桥溪村白家，公司主要经营范围是包装箱的销售。现有员工数</w:t>
            </w:r>
            <w:r>
              <w:rPr>
                <w:rFonts w:ascii="宋体" w:hAnsi="宋体" w:cs="宋体" w:hint="eastAsia"/>
                <w:color w:val="000000"/>
                <w:sz w:val="21"/>
                <w:szCs w:val="21"/>
              </w:rPr>
              <w:t>10</w:t>
            </w:r>
            <w:r>
              <w:rPr>
                <w:rFonts w:ascii="宋体" w:hAnsi="宋体" w:cs="宋体" w:hint="eastAsia"/>
                <w:color w:val="000000"/>
                <w:sz w:val="21"/>
                <w:szCs w:val="21"/>
              </w:rPr>
              <w:t>人，经营状况良好。</w:t>
            </w:r>
          </w:p>
        </w:tc>
      </w:tr>
      <w:tr w:rsidR="00CE7CC5">
        <w:trPr>
          <w:cantSplit/>
          <w:trHeight w:val="2077"/>
          <w:jc w:val="center"/>
        </w:trPr>
        <w:tc>
          <w:tcPr>
            <w:tcW w:w="720" w:type="dxa"/>
            <w:vMerge/>
            <w:textDirection w:val="tbRlV"/>
            <w:vAlign w:val="center"/>
          </w:tcPr>
          <w:p w:rsidR="00CE7CC5" w:rsidRDefault="00CE7CC5">
            <w:pPr>
              <w:spacing w:line="240" w:lineRule="exact"/>
              <w:ind w:left="241" w:right="113" w:hangingChars="100" w:hanging="241"/>
              <w:jc w:val="center"/>
              <w:rPr>
                <w:rFonts w:ascii="宋体"/>
                <w:b/>
                <w:szCs w:val="21"/>
              </w:rPr>
            </w:pPr>
          </w:p>
        </w:tc>
        <w:tc>
          <w:tcPr>
            <w:tcW w:w="9198" w:type="dxa"/>
          </w:tcPr>
          <w:p w:rsidR="00CE7CC5" w:rsidRDefault="00AB5E70">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CE7CC5" w:rsidRDefault="00AB5E70">
            <w:pPr>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CE7CC5">
        <w:trPr>
          <w:cantSplit/>
          <w:trHeight w:val="2077"/>
          <w:jc w:val="center"/>
        </w:trPr>
        <w:tc>
          <w:tcPr>
            <w:tcW w:w="720" w:type="dxa"/>
            <w:vMerge/>
            <w:textDirection w:val="tbRlV"/>
            <w:vAlign w:val="center"/>
          </w:tcPr>
          <w:p w:rsidR="00CE7CC5" w:rsidRDefault="00CE7CC5">
            <w:pPr>
              <w:spacing w:line="240" w:lineRule="exact"/>
              <w:ind w:left="241" w:right="113" w:hangingChars="100" w:hanging="241"/>
              <w:jc w:val="center"/>
              <w:rPr>
                <w:rFonts w:ascii="宋体"/>
                <w:b/>
                <w:szCs w:val="21"/>
              </w:rPr>
            </w:pPr>
          </w:p>
        </w:tc>
        <w:tc>
          <w:tcPr>
            <w:tcW w:w="9198" w:type="dxa"/>
          </w:tcPr>
          <w:p w:rsidR="00CE7CC5" w:rsidRDefault="00AB5E70">
            <w:pPr>
              <w:spacing w:line="280" w:lineRule="exact"/>
              <w:rPr>
                <w:rFonts w:ascii="宋体" w:hAnsi="宋体"/>
                <w:b/>
                <w:sz w:val="21"/>
                <w:szCs w:val="21"/>
              </w:rPr>
            </w:pPr>
            <w:r>
              <w:rPr>
                <w:rFonts w:ascii="宋体" w:hAnsi="宋体"/>
                <w:b/>
                <w:sz w:val="21"/>
                <w:szCs w:val="21"/>
              </w:rPr>
              <w:t>3.</w:t>
            </w:r>
            <w:r>
              <w:rPr>
                <w:rFonts w:ascii="宋体" w:hAnsi="宋体" w:hint="eastAsia"/>
                <w:b/>
                <w:sz w:val="21"/>
                <w:szCs w:val="21"/>
              </w:rPr>
              <w:t>■</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持续适宜性、方针的传达及职工的理解等）方针</w:t>
            </w:r>
            <w:r>
              <w:rPr>
                <w:rFonts w:ascii="宋体" w:hAnsi="宋体" w:hint="eastAsia"/>
                <w:b/>
                <w:sz w:val="21"/>
                <w:szCs w:val="21"/>
              </w:rPr>
              <w:t>和目标</w:t>
            </w:r>
          </w:p>
          <w:p w:rsidR="00CE7CC5" w:rsidRDefault="00AB5E70">
            <w:pPr>
              <w:spacing w:line="280" w:lineRule="exact"/>
              <w:rPr>
                <w:rFonts w:ascii="宋体" w:hAnsi="宋体" w:cs="宋体"/>
                <w:color w:val="000000"/>
                <w:sz w:val="21"/>
                <w:szCs w:val="21"/>
              </w:rPr>
            </w:pPr>
            <w:r>
              <w:rPr>
                <w:rFonts w:ascii="宋体" w:hAnsi="宋体" w:cs="宋体" w:hint="eastAsia"/>
                <w:color w:val="000000"/>
                <w:sz w:val="21"/>
                <w:szCs w:val="21"/>
              </w:rPr>
              <w:t>公司质量、环境、职业健康安全管理方针</w:t>
            </w:r>
            <w:r>
              <w:rPr>
                <w:rFonts w:ascii="宋体" w:hAnsi="宋体" w:cs="宋体" w:hint="eastAsia"/>
                <w:color w:val="000000"/>
                <w:sz w:val="21"/>
                <w:szCs w:val="21"/>
              </w:rPr>
              <w:t>:</w:t>
            </w:r>
            <w:r>
              <w:rPr>
                <w:rFonts w:ascii="宋体" w:hAnsi="宋体" w:cs="宋体" w:hint="eastAsia"/>
                <w:color w:val="000000"/>
                <w:sz w:val="21"/>
                <w:szCs w:val="21"/>
              </w:rPr>
              <w:t>：</w:t>
            </w:r>
          </w:p>
          <w:p w:rsidR="00CE7CC5" w:rsidRDefault="00AB5E70">
            <w:pPr>
              <w:spacing w:line="280" w:lineRule="exact"/>
              <w:rPr>
                <w:rFonts w:ascii="宋体" w:hAnsi="宋体" w:cs="宋体"/>
                <w:color w:val="000000"/>
                <w:sz w:val="21"/>
                <w:szCs w:val="21"/>
              </w:rPr>
            </w:pPr>
            <w:r>
              <w:rPr>
                <w:rFonts w:ascii="宋体" w:hAnsi="宋体" w:cs="宋体" w:hint="eastAsia"/>
                <w:color w:val="000000"/>
                <w:sz w:val="21"/>
                <w:szCs w:val="21"/>
              </w:rPr>
              <w:t>诚信至上，质量为主，优质高效；</w:t>
            </w:r>
          </w:p>
          <w:p w:rsidR="00CE7CC5" w:rsidRDefault="00AB5E70">
            <w:pPr>
              <w:spacing w:line="280" w:lineRule="exact"/>
              <w:rPr>
                <w:rFonts w:ascii="宋体" w:hAnsi="宋体" w:cs="宋体"/>
                <w:color w:val="000000"/>
                <w:sz w:val="21"/>
                <w:szCs w:val="21"/>
              </w:rPr>
            </w:pPr>
            <w:r>
              <w:rPr>
                <w:rFonts w:ascii="宋体" w:hAnsi="宋体" w:cs="宋体" w:hint="eastAsia"/>
                <w:color w:val="000000"/>
                <w:sz w:val="21"/>
                <w:szCs w:val="21"/>
              </w:rPr>
              <w:t>节能降耗，防治污染，保护环境；</w:t>
            </w:r>
          </w:p>
          <w:p w:rsidR="00CE7CC5" w:rsidRDefault="00AB5E70">
            <w:pPr>
              <w:spacing w:line="280" w:lineRule="exact"/>
              <w:rPr>
                <w:rFonts w:ascii="宋体" w:hAnsi="宋体" w:cs="宋体"/>
                <w:color w:val="000000"/>
                <w:sz w:val="21"/>
                <w:szCs w:val="21"/>
              </w:rPr>
            </w:pPr>
            <w:r>
              <w:rPr>
                <w:rFonts w:ascii="宋体" w:hAnsi="宋体" w:cs="宋体" w:hint="eastAsia"/>
                <w:color w:val="000000"/>
                <w:sz w:val="21"/>
                <w:szCs w:val="21"/>
              </w:rPr>
              <w:t>安全第一，保障健康，减少风险；</w:t>
            </w:r>
          </w:p>
          <w:p w:rsidR="00CE7CC5" w:rsidRDefault="00AB5E70">
            <w:pPr>
              <w:spacing w:line="280" w:lineRule="exact"/>
              <w:rPr>
                <w:rFonts w:ascii="宋体" w:hAnsi="宋体" w:cs="宋体"/>
                <w:color w:val="000000"/>
                <w:sz w:val="21"/>
                <w:szCs w:val="21"/>
              </w:rPr>
            </w:pPr>
            <w:r>
              <w:rPr>
                <w:rFonts w:ascii="宋体" w:hAnsi="宋体" w:cs="宋体" w:hint="eastAsia"/>
                <w:color w:val="000000"/>
                <w:sz w:val="21"/>
                <w:szCs w:val="21"/>
              </w:rPr>
              <w:t>全员参与，遵守法规，持续改进。</w:t>
            </w:r>
          </w:p>
          <w:p w:rsidR="00CE7CC5" w:rsidRDefault="00AB5E70">
            <w:pPr>
              <w:spacing w:line="280" w:lineRule="exact"/>
              <w:rPr>
                <w:rFonts w:ascii="宋体" w:hAnsi="宋体"/>
                <w:b/>
                <w:sz w:val="21"/>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CE7CC5">
        <w:trPr>
          <w:cantSplit/>
          <w:trHeight w:val="1313"/>
          <w:jc w:val="center"/>
        </w:trPr>
        <w:tc>
          <w:tcPr>
            <w:tcW w:w="720" w:type="dxa"/>
            <w:vMerge/>
            <w:textDirection w:val="tbRlV"/>
            <w:vAlign w:val="center"/>
          </w:tcPr>
          <w:p w:rsidR="00CE7CC5" w:rsidRDefault="00CE7CC5">
            <w:pPr>
              <w:spacing w:line="240" w:lineRule="exact"/>
              <w:ind w:left="241" w:right="113" w:hangingChars="100" w:hanging="241"/>
              <w:jc w:val="center"/>
              <w:rPr>
                <w:rFonts w:ascii="宋体"/>
                <w:b/>
                <w:szCs w:val="21"/>
              </w:rPr>
            </w:pPr>
          </w:p>
        </w:tc>
        <w:tc>
          <w:tcPr>
            <w:tcW w:w="9198" w:type="dxa"/>
          </w:tcPr>
          <w:p w:rsidR="00CE7CC5" w:rsidRDefault="00AB5E70">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CE7CC5" w:rsidRDefault="00AB5E70">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CE7CC5">
        <w:trPr>
          <w:cantSplit/>
          <w:trHeight w:val="2244"/>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CE7CC5" w:rsidRDefault="00AB5E70">
            <w:pPr>
              <w:tabs>
                <w:tab w:val="left" w:pos="540"/>
              </w:tabs>
              <w:spacing w:line="300" w:lineRule="exact"/>
              <w:ind w:left="11" w:hangingChars="5" w:hanging="11"/>
              <w:rPr>
                <w:rFonts w:ascii="宋体" w:hAnsi="宋体"/>
                <w:b/>
                <w:sz w:val="21"/>
                <w:szCs w:val="21"/>
              </w:rPr>
            </w:pPr>
            <w:r>
              <w:rPr>
                <w:rFonts w:ascii="宋体" w:hAnsi="宋体" w:hint="eastAsia"/>
                <w:b/>
                <w:sz w:val="21"/>
                <w:szCs w:val="21"/>
              </w:rPr>
              <w:t>质量管理体系过程有：联系客户—业务洽谈—合同签订—采购产品—检验—产品销售—客户签收</w:t>
            </w:r>
            <w:r>
              <w:rPr>
                <w:rFonts w:ascii="宋体" w:hAnsi="宋体" w:hint="eastAsia"/>
                <w:b/>
                <w:sz w:val="21"/>
                <w:szCs w:val="21"/>
              </w:rPr>
              <w:t>—</w:t>
            </w:r>
            <w:r>
              <w:rPr>
                <w:rFonts w:ascii="宋体" w:hAnsi="宋体" w:hint="eastAsia"/>
                <w:b/>
                <w:sz w:val="21"/>
                <w:szCs w:val="21"/>
              </w:rPr>
              <w:t>销售结束</w:t>
            </w:r>
          </w:p>
          <w:p w:rsidR="00CE7CC5" w:rsidRDefault="00AB5E7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b/>
                <w:sz w:val="21"/>
                <w:szCs w:val="21"/>
              </w:rPr>
              <w:t>：</w:t>
            </w:r>
            <w:r>
              <w:rPr>
                <w:rFonts w:ascii="宋体" w:hAnsi="宋体" w:hint="eastAsia"/>
                <w:b/>
                <w:sz w:val="21"/>
                <w:szCs w:val="21"/>
              </w:rPr>
              <w:t>销售过程</w:t>
            </w:r>
          </w:p>
          <w:p w:rsidR="00CE7CC5" w:rsidRDefault="00AB5E70">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hint="eastAsia"/>
                <w:b/>
                <w:sz w:val="21"/>
                <w:szCs w:val="21"/>
              </w:rPr>
              <w:t>：</w:t>
            </w:r>
            <w:r>
              <w:rPr>
                <w:rFonts w:ascii="宋体" w:hAnsi="宋体" w:hint="eastAsia"/>
                <w:b/>
                <w:sz w:val="21"/>
                <w:szCs w:val="21"/>
              </w:rPr>
              <w:t>销售过程</w:t>
            </w:r>
          </w:p>
          <w:p w:rsidR="00CE7CC5" w:rsidRDefault="00CE7CC5">
            <w:pPr>
              <w:tabs>
                <w:tab w:val="left" w:pos="540"/>
              </w:tabs>
              <w:spacing w:line="300" w:lineRule="exact"/>
              <w:ind w:left="11" w:hangingChars="5" w:hanging="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AB5E70">
              <w:rPr>
                <w:rFonts w:ascii="宋体" w:hAnsi="宋体" w:hint="eastAsia"/>
                <w:b/>
                <w:sz w:val="21"/>
                <w:szCs w:val="21"/>
              </w:rPr>
              <w:t>删减条款是</w:t>
            </w:r>
            <w:r w:rsidR="00AB5E70">
              <w:rPr>
                <w:rFonts w:ascii="宋体" w:hAnsi="宋体" w:hint="eastAsia"/>
                <w:b/>
                <w:sz w:val="21"/>
                <w:szCs w:val="21"/>
              </w:rPr>
              <w:t>8.3</w:t>
            </w:r>
            <w:r w:rsidR="00AB5E70">
              <w:rPr>
                <w:rFonts w:ascii="宋体" w:hAnsi="宋体" w:hint="eastAsia"/>
                <w:b/>
                <w:sz w:val="21"/>
                <w:szCs w:val="21"/>
              </w:rPr>
              <w:t>，删减理由：公司产品依据相关国家标准、行业标准、顾客要求实施销售，不存在设计和开发过程</w:t>
            </w:r>
          </w:p>
        </w:tc>
      </w:tr>
      <w:tr w:rsidR="00CE7CC5">
        <w:trPr>
          <w:cantSplit/>
          <w:trHeight w:val="1619"/>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CE7CC5" w:rsidRDefault="00AB5E70">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CE7CC5" w:rsidRDefault="00AB5E70">
            <w:pPr>
              <w:spacing w:line="300" w:lineRule="exact"/>
              <w:rPr>
                <w:rFonts w:ascii="宋体" w:hAnsi="宋体"/>
                <w:b/>
                <w:sz w:val="21"/>
                <w:szCs w:val="21"/>
              </w:rPr>
            </w:pPr>
            <w:r>
              <w:rPr>
                <w:rFonts w:ascii="宋体" w:hAnsi="宋体" w:hint="eastAsia"/>
                <w:b/>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w:t>
            </w:r>
            <w:r>
              <w:rPr>
                <w:rFonts w:ascii="宋体" w:hAnsi="宋体" w:hint="eastAsia"/>
                <w:b/>
                <w:sz w:val="21"/>
                <w:szCs w:val="21"/>
              </w:rPr>
              <w:t>控制</w:t>
            </w:r>
            <w:r>
              <w:rPr>
                <w:rFonts w:ascii="宋体" w:hAnsi="宋体" w:hint="eastAsia"/>
                <w:b/>
                <w:sz w:val="21"/>
                <w:szCs w:val="21"/>
              </w:rPr>
              <w:t>、固废排放</w:t>
            </w:r>
            <w:r>
              <w:rPr>
                <w:rFonts w:ascii="宋体" w:hAnsi="宋体" w:hint="eastAsia"/>
                <w:b/>
                <w:sz w:val="21"/>
                <w:szCs w:val="21"/>
              </w:rPr>
              <w:t>控制。</w:t>
            </w:r>
          </w:p>
        </w:tc>
      </w:tr>
      <w:tr w:rsidR="00CE7CC5">
        <w:trPr>
          <w:cantSplit/>
          <w:trHeight w:val="1258"/>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CE7CC5" w:rsidRDefault="00AB5E70">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CE7CC5" w:rsidRDefault="00AB5E70">
            <w:pPr>
              <w:spacing w:line="240" w:lineRule="exact"/>
              <w:rPr>
                <w:rFonts w:ascii="宋体" w:hAnsi="宋体"/>
                <w:b/>
                <w:sz w:val="21"/>
                <w:szCs w:val="21"/>
              </w:rPr>
            </w:pPr>
            <w:r>
              <w:rPr>
                <w:rFonts w:ascii="宋体" w:hAnsi="宋体" w:hint="eastAsia"/>
                <w:b/>
                <w:sz w:val="21"/>
                <w:szCs w:val="21"/>
              </w:rPr>
              <w:t>组织建立了危险源识别、评价控制程序，识别评价了危险源、风险相关的过程，评价出了重要危险源，与之相关的过程有</w:t>
            </w:r>
            <w:r>
              <w:rPr>
                <w:rFonts w:ascii="宋体" w:hAnsi="宋体" w:hint="eastAsia"/>
                <w:b/>
                <w:sz w:val="21"/>
                <w:szCs w:val="21"/>
              </w:rPr>
              <w:t>销售办公</w:t>
            </w:r>
            <w:r>
              <w:rPr>
                <w:rFonts w:ascii="宋体" w:hAnsi="宋体" w:hint="eastAsia"/>
                <w:b/>
                <w:sz w:val="21"/>
                <w:szCs w:val="21"/>
              </w:rPr>
              <w:t>，针对重要危险源制定了管理方案。具体控制措施，包括：火灾</w:t>
            </w:r>
            <w:r>
              <w:rPr>
                <w:rFonts w:ascii="宋体" w:hAnsi="宋体" w:hint="eastAsia"/>
                <w:b/>
                <w:sz w:val="21"/>
                <w:szCs w:val="21"/>
              </w:rPr>
              <w:t>控制</w:t>
            </w:r>
            <w:r>
              <w:rPr>
                <w:rFonts w:ascii="宋体" w:hAnsi="宋体" w:hint="eastAsia"/>
                <w:b/>
                <w:sz w:val="21"/>
                <w:szCs w:val="21"/>
              </w:rPr>
              <w:t>、</w:t>
            </w:r>
            <w:r>
              <w:rPr>
                <w:rFonts w:ascii="宋体" w:hAnsi="宋体" w:hint="eastAsia"/>
                <w:b/>
                <w:sz w:val="21"/>
                <w:szCs w:val="21"/>
              </w:rPr>
              <w:t>触电控制、意外交通伤害控制。</w:t>
            </w:r>
            <w:r>
              <w:rPr>
                <w:rFonts w:ascii="宋体" w:hAnsi="宋体" w:hint="eastAsia"/>
                <w:b/>
                <w:sz w:val="21"/>
                <w:szCs w:val="21"/>
              </w:rPr>
              <w:t>控制措施实施有效。</w:t>
            </w:r>
          </w:p>
        </w:tc>
      </w:tr>
      <w:tr w:rsidR="00CE7CC5">
        <w:trPr>
          <w:cantSplit/>
          <w:trHeight w:val="1890"/>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CE7CC5" w:rsidRDefault="00AB5E70">
            <w:pPr>
              <w:pStyle w:val="a9"/>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w:t>
            </w:r>
            <w:r>
              <w:rPr>
                <w:rFonts w:ascii="宋体" w:hAnsi="宋体" w:hint="eastAsia"/>
                <w:b/>
                <w:szCs w:val="21"/>
              </w:rPr>
              <w:t>■</w:t>
            </w:r>
            <w:r>
              <w:rPr>
                <w:rFonts w:ascii="宋体" w:hAnsi="宋体" w:hint="eastAsia"/>
                <w:b/>
                <w:szCs w:val="21"/>
              </w:rPr>
              <w:t>法律法规获取充分</w:t>
            </w:r>
          </w:p>
          <w:p w:rsidR="00CE7CC5" w:rsidRDefault="00AB5E70">
            <w:pPr>
              <w:pStyle w:val="a9"/>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w:t>
            </w:r>
            <w:r>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Pr>
                <w:rFonts w:ascii="宋体" w:hAnsi="宋体" w:hint="eastAsia"/>
                <w:b/>
                <w:szCs w:val="21"/>
              </w:rPr>
              <w:t>■</w:t>
            </w:r>
            <w:r>
              <w:rPr>
                <w:rFonts w:ascii="宋体" w:hAnsi="宋体" w:hint="eastAsia"/>
                <w:b/>
                <w:szCs w:val="21"/>
              </w:rPr>
              <w:t>确定□未确定</w:t>
            </w:r>
            <w:r>
              <w:rPr>
                <w:rFonts w:ascii="宋体" w:hAnsi="宋体" w:hint="eastAsia"/>
                <w:b/>
                <w:szCs w:val="21"/>
              </w:rPr>
              <w:t xml:space="preserve"> </w:t>
            </w:r>
            <w:r>
              <w:rPr>
                <w:rFonts w:ascii="宋体" w:hAnsi="宋体" w:hint="eastAsia"/>
                <w:b/>
                <w:szCs w:val="21"/>
              </w:rPr>
              <w:t>法律法规要求的具体条款，</w:t>
            </w:r>
          </w:p>
          <w:p w:rsidR="00CE7CC5" w:rsidRDefault="00AB5E70">
            <w:pPr>
              <w:pStyle w:val="a9"/>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CE7CC5" w:rsidRDefault="00AB5E70">
            <w:pPr>
              <w:pStyle w:val="a9"/>
              <w:tabs>
                <w:tab w:val="left" w:pos="540"/>
              </w:tabs>
              <w:spacing w:line="300" w:lineRule="exact"/>
              <w:ind w:firstLineChars="0" w:firstLine="0"/>
              <w:rPr>
                <w:rFonts w:ascii="宋体" w:hAnsi="宋体"/>
                <w:b/>
                <w:szCs w:val="21"/>
              </w:rPr>
            </w:pPr>
            <w:r>
              <w:rPr>
                <w:rFonts w:ascii="宋体" w:hAnsi="宋体" w:hint="eastAsia"/>
                <w:b/>
                <w:szCs w:val="21"/>
              </w:rPr>
              <w:t>(4)</w:t>
            </w:r>
            <w:r>
              <w:rPr>
                <w:rFonts w:ascii="宋体" w:hAnsi="宋体" w:hint="eastAsia"/>
                <w:b/>
                <w:szCs w:val="21"/>
              </w:rPr>
              <w:t>法律法规要求及时更新了</w:t>
            </w:r>
          </w:p>
        </w:tc>
      </w:tr>
      <w:tr w:rsidR="00CE7CC5">
        <w:trPr>
          <w:cantSplit/>
          <w:trHeight w:val="1540"/>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300" w:lineRule="exact"/>
              <w:rPr>
                <w:rFonts w:ascii="宋体"/>
                <w:b/>
                <w:szCs w:val="21"/>
              </w:rPr>
            </w:pPr>
            <w:r>
              <w:rPr>
                <w:rFonts w:ascii="宋体" w:hAnsi="宋体" w:hint="eastAsia"/>
                <w:b/>
                <w:szCs w:val="21"/>
              </w:rPr>
              <w:t>9.</w:t>
            </w:r>
            <w:r>
              <w:rPr>
                <w:rFonts w:ascii="宋体" w:hAnsi="宋体" w:hint="eastAsia"/>
                <w:b/>
                <w:szCs w:val="21"/>
              </w:rPr>
              <w:t>目标、方案</w:t>
            </w:r>
          </w:p>
          <w:p w:rsidR="00CE7CC5" w:rsidRDefault="00AB5E70">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CE7CC5" w:rsidRDefault="00AB5E70">
            <w:pPr>
              <w:spacing w:line="30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ascii="宋体" w:hAnsi="宋体" w:cs="宋体" w:hint="eastAsia"/>
                <w:color w:val="000000"/>
                <w:kern w:val="0"/>
                <w:sz w:val="21"/>
                <w:szCs w:val="21"/>
              </w:rPr>
              <w:t>。</w:t>
            </w:r>
          </w:p>
        </w:tc>
      </w:tr>
      <w:tr w:rsidR="00CE7CC5">
        <w:trPr>
          <w:cantSplit/>
          <w:trHeight w:val="1502"/>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rPr>
                <w:rFonts w:ascii="宋体"/>
                <w:b/>
                <w:szCs w:val="21"/>
              </w:rPr>
            </w:pPr>
            <w:r>
              <w:rPr>
                <w:rFonts w:hint="eastAsia"/>
                <w:b/>
                <w:szCs w:val="21"/>
              </w:rPr>
              <w:t>10.</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CE7CC5" w:rsidRDefault="00AB5E70">
            <w:pPr>
              <w:pStyle w:val="a3"/>
              <w:tabs>
                <w:tab w:val="clear" w:pos="1069"/>
                <w:tab w:val="left" w:pos="902"/>
              </w:tabs>
              <w:ind w:left="0" w:right="1" w:firstLineChars="200" w:firstLine="420"/>
              <w:rPr>
                <w:rFonts w:ascii="宋体" w:hAnsi="宋体"/>
                <w:b/>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公司编制了《文件、记录控制程序》并按照申请认证的标准要求，建立并形成了文件化的质量管理体系，体系文件对管理体系各过程进行了识别确定，明确了各要素间的相互关系及其管控要求。公司于</w:t>
            </w:r>
            <w:r>
              <w:rPr>
                <w:rFonts w:ascii="宋体" w:eastAsia="宋体" w:hAnsi="宋体" w:cs="宋体" w:hint="eastAsia"/>
                <w:sz w:val="21"/>
                <w:szCs w:val="21"/>
              </w:rPr>
              <w:t>20</w:t>
            </w:r>
            <w:r>
              <w:rPr>
                <w:rFonts w:ascii="宋体" w:eastAsia="宋体" w:hAnsi="宋体" w:cs="宋体" w:hint="eastAsia"/>
                <w:sz w:val="21"/>
                <w:szCs w:val="21"/>
              </w:rPr>
              <w:t>20</w:t>
            </w:r>
            <w:r>
              <w:rPr>
                <w:rFonts w:ascii="宋体" w:eastAsia="宋体" w:hAnsi="宋体" w:cs="宋体" w:hint="eastAsia"/>
                <w:sz w:val="21"/>
                <w:szCs w:val="21"/>
              </w:rPr>
              <w:t>年</w:t>
            </w:r>
            <w:r>
              <w:rPr>
                <w:rFonts w:ascii="宋体" w:eastAsia="宋体" w:hAnsi="宋体" w:cs="宋体" w:hint="eastAsia"/>
                <w:sz w:val="21"/>
                <w:szCs w:val="21"/>
              </w:rPr>
              <w:t>4</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w:t>
            </w:r>
            <w:r>
              <w:rPr>
                <w:rFonts w:ascii="宋体" w:eastAsia="宋体" w:hAnsi="宋体" w:cs="宋体" w:hint="eastAsia"/>
                <w:sz w:val="21"/>
                <w:szCs w:val="21"/>
              </w:rPr>
              <w:t>对文件进行了换版更新</w:t>
            </w:r>
            <w:r>
              <w:rPr>
                <w:rFonts w:ascii="宋体" w:eastAsia="宋体" w:hAnsi="宋体" w:cs="宋体" w:hint="eastAsia"/>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E7CC5">
        <w:trPr>
          <w:cantSplit/>
          <w:trHeight w:val="1520"/>
          <w:jc w:val="center"/>
        </w:trPr>
        <w:tc>
          <w:tcPr>
            <w:tcW w:w="720" w:type="dxa"/>
            <w:vMerge w:val="restart"/>
            <w:textDirection w:val="tbRlV"/>
            <w:vAlign w:val="center"/>
          </w:tcPr>
          <w:p w:rsidR="00CE7CC5" w:rsidRDefault="00AB5E70">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CE7CC5" w:rsidRDefault="00AB5E70">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CE7CC5" w:rsidRDefault="00AB5E70">
            <w:pPr>
              <w:adjustRightInd w:val="0"/>
              <w:snapToGrid w:val="0"/>
              <w:spacing w:line="360" w:lineRule="auto"/>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CE7CC5">
        <w:trPr>
          <w:cantSplit/>
          <w:trHeight w:val="1400"/>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b/>
                <w:color w:val="000000"/>
                <w:sz w:val="20"/>
              </w:rPr>
            </w:pPr>
            <w:r>
              <w:rPr>
                <w:rFonts w:ascii="宋体" w:hAnsi="宋体" w:hint="eastAsia"/>
                <w:b/>
                <w:color w:val="000000"/>
                <w:sz w:val="20"/>
              </w:rPr>
              <w:t>设备设施（包括信息系统）</w:t>
            </w:r>
          </w:p>
          <w:p w:rsidR="00CE7CC5" w:rsidRDefault="00AB5E70">
            <w:pPr>
              <w:spacing w:line="400" w:lineRule="exact"/>
              <w:rPr>
                <w:rFonts w:ascii="宋体" w:hAnsi="宋体"/>
                <w:b/>
                <w:sz w:val="21"/>
                <w:szCs w:val="21"/>
              </w:rPr>
            </w:pPr>
            <w:r>
              <w:rPr>
                <w:rFonts w:ascii="宋体" w:hAnsi="宋体" w:cs="宋体" w:hint="eastAsia"/>
                <w:sz w:val="21"/>
                <w:szCs w:val="21"/>
              </w:rPr>
              <w:t>办公面积</w:t>
            </w:r>
            <w:r>
              <w:rPr>
                <w:rFonts w:ascii="宋体" w:hAnsi="宋体" w:cs="宋体" w:hint="eastAsia"/>
                <w:sz w:val="21"/>
                <w:szCs w:val="21"/>
              </w:rPr>
              <w:t>100</w:t>
            </w:r>
            <w:r>
              <w:rPr>
                <w:rFonts w:ascii="宋体" w:hAnsi="宋体" w:cs="宋体" w:hint="eastAsia"/>
                <w:sz w:val="21"/>
                <w:szCs w:val="21"/>
              </w:rPr>
              <w:t>平方左右，主要为</w:t>
            </w:r>
            <w:r>
              <w:rPr>
                <w:rFonts w:ascii="宋体" w:hAnsi="宋体" w:cs="宋体" w:hint="eastAsia"/>
                <w:sz w:val="21"/>
                <w:szCs w:val="21"/>
              </w:rPr>
              <w:t>经营部</w:t>
            </w:r>
            <w:r>
              <w:rPr>
                <w:rFonts w:ascii="宋体" w:hAnsi="宋体" w:cs="宋体" w:hint="eastAsia"/>
                <w:sz w:val="21"/>
                <w:szCs w:val="21"/>
              </w:rPr>
              <w:t>和综合部使用</w:t>
            </w:r>
            <w:r>
              <w:rPr>
                <w:rFonts w:ascii="宋体" w:hAnsi="宋体" w:cs="宋体" w:hint="eastAsia"/>
                <w:sz w:val="21"/>
                <w:szCs w:val="21"/>
              </w:rPr>
              <w:t>。</w:t>
            </w:r>
            <w:r>
              <w:rPr>
                <w:rFonts w:ascii="宋体" w:hAnsi="宋体" w:cs="宋体" w:hint="eastAsia"/>
                <w:sz w:val="21"/>
                <w:szCs w:val="21"/>
              </w:rPr>
              <w:t>主要设备包括：电脑、传真机、打印机、办公桌等办公设施等</w:t>
            </w:r>
            <w:r>
              <w:rPr>
                <w:rFonts w:ascii="宋体" w:hAnsi="宋体" w:cs="宋体" w:hint="eastAsia"/>
                <w:sz w:val="21"/>
                <w:szCs w:val="21"/>
              </w:rPr>
              <w:t>.</w:t>
            </w:r>
            <w:r>
              <w:rPr>
                <w:rFonts w:ascii="宋体" w:hAnsi="宋体" w:cs="宋体" w:hint="eastAsia"/>
                <w:sz w:val="21"/>
                <w:szCs w:val="21"/>
              </w:rPr>
              <w:t>可以满足包装箱的销售需要。</w:t>
            </w:r>
          </w:p>
        </w:tc>
      </w:tr>
      <w:tr w:rsidR="00CE7CC5">
        <w:trPr>
          <w:cantSplit/>
          <w:trHeight w:val="885"/>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hAnsi="宋体"/>
                <w:b/>
                <w:color w:val="000000"/>
                <w:sz w:val="20"/>
              </w:rPr>
            </w:pPr>
            <w:r>
              <w:rPr>
                <w:rFonts w:ascii="宋体" w:hAnsi="宋体" w:hint="eastAsia"/>
                <w:b/>
                <w:color w:val="000000"/>
                <w:sz w:val="20"/>
              </w:rPr>
              <w:t>过程运行环境</w:t>
            </w:r>
          </w:p>
          <w:p w:rsidR="00CE7CC5" w:rsidRDefault="00AB5E70">
            <w:pPr>
              <w:spacing w:line="360" w:lineRule="auto"/>
              <w:ind w:firstLineChars="200" w:firstLine="420"/>
              <w:rPr>
                <w:rFonts w:ascii="宋体" w:hAnsi="宋体"/>
                <w:b/>
                <w:sz w:val="21"/>
                <w:szCs w:val="21"/>
              </w:rPr>
            </w:pPr>
            <w:r>
              <w:rPr>
                <w:rFonts w:ascii="宋体" w:hAnsi="宋体" w:cs="宋体" w:hint="eastAsia"/>
                <w:sz w:val="21"/>
                <w:szCs w:val="21"/>
              </w:rPr>
              <w:t>办公区域</w:t>
            </w:r>
            <w:r>
              <w:rPr>
                <w:rFonts w:ascii="宋体" w:hAnsi="宋体" w:cs="宋体" w:hint="eastAsia"/>
                <w:sz w:val="21"/>
                <w:szCs w:val="21"/>
              </w:rPr>
              <w:t>内设备布置合理，通道畅通，照明设施齐全，均配备了消防设施等设施，能满足生产服务。</w:t>
            </w:r>
          </w:p>
        </w:tc>
      </w:tr>
      <w:tr w:rsidR="00CE7CC5">
        <w:trPr>
          <w:cantSplit/>
          <w:trHeight w:val="982"/>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hAnsi="宋体"/>
                <w:b/>
                <w:sz w:val="21"/>
                <w:szCs w:val="21"/>
              </w:rPr>
            </w:pPr>
            <w:r>
              <w:rPr>
                <w:rFonts w:ascii="宋体" w:hAnsi="宋体" w:hint="eastAsia"/>
                <w:b/>
                <w:sz w:val="21"/>
                <w:szCs w:val="21"/>
              </w:rPr>
              <w:t>监视和测量资源</w:t>
            </w:r>
          </w:p>
          <w:p w:rsidR="00CE7CC5" w:rsidRDefault="00AB5E70">
            <w:pPr>
              <w:spacing w:line="240" w:lineRule="exact"/>
              <w:rPr>
                <w:rFonts w:ascii="宋体" w:hAnsi="宋体"/>
                <w:b/>
                <w:sz w:val="21"/>
                <w:szCs w:val="21"/>
              </w:rPr>
            </w:pPr>
            <w:r>
              <w:rPr>
                <w:rFonts w:ascii="宋体" w:hAnsi="宋体" w:cs="宋体" w:hint="eastAsia"/>
                <w:sz w:val="21"/>
                <w:szCs w:val="21"/>
              </w:rPr>
              <w:t>公司配置有游标卡尺和卷尺等检具，对</w:t>
            </w:r>
            <w:r>
              <w:rPr>
                <w:rFonts w:ascii="宋体" w:hAnsi="宋体" w:cs="宋体" w:hint="eastAsia"/>
                <w:sz w:val="21"/>
                <w:szCs w:val="21"/>
              </w:rPr>
              <w:t>采购</w:t>
            </w:r>
            <w:r>
              <w:rPr>
                <w:rFonts w:ascii="宋体" w:hAnsi="宋体" w:cs="宋体" w:hint="eastAsia"/>
                <w:sz w:val="21"/>
                <w:szCs w:val="21"/>
              </w:rPr>
              <w:t>产品尺寸进行验证，强度等试验由客户确认。</w:t>
            </w:r>
          </w:p>
        </w:tc>
      </w:tr>
      <w:tr w:rsidR="00CE7CC5">
        <w:trPr>
          <w:cantSplit/>
          <w:trHeight w:val="1126"/>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b/>
                <w:color w:val="000000"/>
                <w:sz w:val="20"/>
              </w:rPr>
            </w:pPr>
            <w:r>
              <w:rPr>
                <w:rFonts w:ascii="宋体" w:hAnsi="宋体" w:hint="eastAsia"/>
                <w:b/>
                <w:color w:val="000000"/>
                <w:sz w:val="20"/>
              </w:rPr>
              <w:t>知识</w:t>
            </w:r>
          </w:p>
          <w:p w:rsidR="00CE7CC5" w:rsidRDefault="00AB5E70">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E7CC5" w:rsidRDefault="00AB5E70">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CE7CC5">
        <w:trPr>
          <w:cantSplit/>
          <w:trHeight w:val="370"/>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hAnsi="宋体"/>
                <w:b/>
                <w:sz w:val="21"/>
                <w:szCs w:val="21"/>
              </w:rPr>
            </w:pPr>
            <w:r>
              <w:rPr>
                <w:rFonts w:ascii="宋体" w:hAnsi="宋体" w:hint="eastAsia"/>
                <w:b/>
                <w:color w:val="000000"/>
                <w:sz w:val="20"/>
              </w:rPr>
              <w:t>环保设施：灭火器、消防栓</w:t>
            </w:r>
          </w:p>
        </w:tc>
      </w:tr>
      <w:tr w:rsidR="00CE7CC5">
        <w:trPr>
          <w:cantSplit/>
          <w:trHeight w:val="356"/>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hAnsi="宋体"/>
                <w:b/>
                <w:sz w:val="21"/>
                <w:szCs w:val="21"/>
              </w:rPr>
            </w:pPr>
            <w:r>
              <w:rPr>
                <w:rFonts w:ascii="宋体" w:hAnsi="宋体" w:hint="eastAsia"/>
                <w:b/>
                <w:color w:val="000000"/>
                <w:sz w:val="20"/>
              </w:rPr>
              <w:t>职业健康安全设施：灭火器、配电箱</w:t>
            </w:r>
          </w:p>
        </w:tc>
      </w:tr>
      <w:tr w:rsidR="00CE7CC5">
        <w:trPr>
          <w:cantSplit/>
          <w:trHeight w:val="1853"/>
          <w:jc w:val="center"/>
        </w:trPr>
        <w:tc>
          <w:tcPr>
            <w:tcW w:w="720" w:type="dxa"/>
            <w:vMerge w:val="restart"/>
            <w:textDirection w:val="tbRlV"/>
            <w:vAlign w:val="center"/>
          </w:tcPr>
          <w:p w:rsidR="00CE7CC5" w:rsidRDefault="00AB5E70">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CE7CC5" w:rsidRDefault="00AB5E70">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CE7CC5" w:rsidRDefault="00AB5E70">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CE7CC5" w:rsidRDefault="00AB5E70">
            <w:pPr>
              <w:spacing w:line="300" w:lineRule="exact"/>
              <w:ind w:left="1"/>
              <w:rPr>
                <w:rFonts w:ascii="宋体" w:hAnsi="宋体"/>
                <w:b/>
                <w:sz w:val="21"/>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CE7CC5">
        <w:trPr>
          <w:cantSplit/>
          <w:trHeight w:val="2553"/>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CE7CC5" w:rsidRDefault="00CE7CC5">
            <w:pPr>
              <w:spacing w:line="240" w:lineRule="exact"/>
              <w:rPr>
                <w:rFonts w:ascii="楷体_GB2312" w:eastAsia="楷体_GB2312"/>
                <w:b/>
                <w:szCs w:val="21"/>
              </w:rPr>
            </w:pPr>
          </w:p>
          <w:p w:rsidR="00CE7CC5" w:rsidRDefault="00AB5E70">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CE7CC5" w:rsidRDefault="00AB5E70">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CE7CC5" w:rsidRDefault="00CE7CC5">
            <w:pPr>
              <w:spacing w:line="240" w:lineRule="exact"/>
              <w:rPr>
                <w:rFonts w:ascii="楷体_GB2312" w:eastAsia="楷体_GB2312"/>
                <w:b/>
                <w:szCs w:val="21"/>
              </w:rPr>
            </w:pPr>
          </w:p>
          <w:p w:rsidR="00CE7CC5" w:rsidRDefault="00AB5E70">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CE7CC5" w:rsidRDefault="00CE7CC5">
            <w:pPr>
              <w:spacing w:line="240" w:lineRule="exact"/>
              <w:rPr>
                <w:rFonts w:ascii="楷体_GB2312" w:eastAsia="楷体_GB2312"/>
                <w:b/>
                <w:szCs w:val="21"/>
              </w:rPr>
            </w:pPr>
          </w:p>
          <w:p w:rsidR="00CE7CC5" w:rsidRDefault="00AB5E70">
            <w:pPr>
              <w:spacing w:line="240" w:lineRule="exact"/>
              <w:rPr>
                <w:sz w:val="21"/>
                <w:szCs w:val="21"/>
              </w:rPr>
            </w:pPr>
            <w:r>
              <w:rPr>
                <w:rFonts w:ascii="楷体_GB2312" w:eastAsia="楷体_GB2312" w:hint="eastAsia"/>
                <w:b/>
                <w:color w:val="000000" w:themeColor="text1"/>
                <w:sz w:val="20"/>
              </w:rPr>
              <w:t>重要环境因素信息对外交流情况（</w:t>
            </w:r>
            <w:r>
              <w:rPr>
                <w:rFonts w:ascii="楷体_GB2312" w:eastAsia="楷体_GB2312" w:hint="eastAsia"/>
                <w:b/>
                <w:color w:val="000000" w:themeColor="text1"/>
                <w:sz w:val="20"/>
              </w:rPr>
              <w:t>EMS</w:t>
            </w:r>
            <w:r>
              <w:rPr>
                <w:rFonts w:ascii="楷体_GB2312" w:eastAsia="楷体_GB2312" w:hint="eastAsia"/>
                <w:b/>
                <w:color w:val="000000" w:themeColor="text1"/>
                <w:sz w:val="20"/>
              </w:rPr>
              <w:t>填写）：</w:t>
            </w:r>
            <w:r>
              <w:rPr>
                <w:rFonts w:hint="eastAsia"/>
                <w:sz w:val="21"/>
                <w:szCs w:val="21"/>
              </w:rPr>
              <w:t>主要通过网络、交流及公开信、合同等方式进行，并达成一致性意见实施有效控制</w:t>
            </w:r>
          </w:p>
          <w:p w:rsidR="00CE7CC5" w:rsidRDefault="00CE7CC5">
            <w:pPr>
              <w:spacing w:line="240" w:lineRule="exact"/>
              <w:rPr>
                <w:rFonts w:ascii="楷体_GB2312" w:eastAsia="楷体_GB2312"/>
                <w:b/>
                <w:color w:val="000000" w:themeColor="text1"/>
                <w:sz w:val="20"/>
              </w:rPr>
            </w:pPr>
          </w:p>
          <w:p w:rsidR="00CE7CC5" w:rsidRDefault="00AB5E70">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0"/>
              </w:rPr>
              <w:t>OHSMS</w:t>
            </w:r>
            <w:r>
              <w:rPr>
                <w:rFonts w:ascii="楷体_GB2312" w:eastAsia="楷体_GB2312" w:hint="eastAsia"/>
                <w:b/>
                <w:color w:val="000000" w:themeColor="text1"/>
                <w:sz w:val="20"/>
              </w:rPr>
              <w:t>事务代表协商和交流的情况（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w:t>
            </w:r>
            <w:r>
              <w:rPr>
                <w:rFonts w:ascii="宋体" w:hAnsi="宋体" w:cs="Arial" w:hint="eastAsia"/>
                <w:sz w:val="21"/>
                <w:szCs w:val="21"/>
              </w:rPr>
              <w:t>与安全健康管理有关的法律法规，包括《劳动合同法》、《工伤保险条例》、《职业病防治法》等关于员工权益、保险等内容</w:t>
            </w:r>
          </w:p>
          <w:p w:rsidR="00CE7CC5" w:rsidRDefault="00CE7CC5">
            <w:pPr>
              <w:spacing w:line="240" w:lineRule="exact"/>
              <w:rPr>
                <w:rFonts w:ascii="楷体_GB2312" w:eastAsia="楷体_GB2312"/>
                <w:b/>
                <w:szCs w:val="21"/>
              </w:rPr>
            </w:pPr>
          </w:p>
          <w:p w:rsidR="00CE7CC5" w:rsidRDefault="00AB5E70">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color w:val="000000" w:themeColor="text1"/>
                <w:szCs w:val="21"/>
              </w:rPr>
              <w:t>按公司要求执行</w:t>
            </w:r>
          </w:p>
        </w:tc>
      </w:tr>
      <w:tr w:rsidR="00CE7CC5">
        <w:trPr>
          <w:cantSplit/>
          <w:trHeight w:val="1777"/>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rPr>
                <w:b/>
                <w:szCs w:val="21"/>
              </w:rPr>
            </w:pPr>
            <w:r>
              <w:rPr>
                <w:b/>
                <w:szCs w:val="21"/>
              </w:rPr>
              <w:t xml:space="preserve">3.  QMS </w:t>
            </w:r>
            <w:r>
              <w:rPr>
                <w:rFonts w:hint="eastAsia"/>
                <w:b/>
                <w:szCs w:val="21"/>
              </w:rPr>
              <w:t>组织对重要过程实施控制的结果</w:t>
            </w:r>
          </w:p>
          <w:p w:rsidR="00CE7CC5" w:rsidRDefault="00AB5E70">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CE7CC5" w:rsidRDefault="00AB5E70">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CE7CC5">
        <w:trPr>
          <w:cantSplit/>
          <w:trHeight w:val="2250"/>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CE7CC5" w:rsidRDefault="00AB5E70">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CE7CC5" w:rsidRDefault="00CE7CC5">
            <w:pPr>
              <w:spacing w:line="240" w:lineRule="exact"/>
              <w:rPr>
                <w:b/>
                <w:color w:val="000000"/>
                <w:sz w:val="20"/>
              </w:rPr>
            </w:pPr>
          </w:p>
          <w:p w:rsidR="00CE7CC5" w:rsidRDefault="00AB5E70">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CE7CC5" w:rsidRDefault="00CE7CC5">
            <w:pPr>
              <w:spacing w:line="240" w:lineRule="exact"/>
              <w:rPr>
                <w:rFonts w:ascii="宋体" w:hAnsi="宋体"/>
                <w:b/>
                <w:sz w:val="21"/>
                <w:szCs w:val="21"/>
              </w:rPr>
            </w:pPr>
          </w:p>
        </w:tc>
      </w:tr>
      <w:tr w:rsidR="00CE7CC5">
        <w:trPr>
          <w:cantSplit/>
          <w:trHeight w:val="1088"/>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CE7CC5" w:rsidRDefault="00AB5E70">
            <w:pPr>
              <w:spacing w:line="240" w:lineRule="exact"/>
              <w:ind w:firstLineChars="100" w:firstLine="211"/>
              <w:rPr>
                <w:rFonts w:ascii="宋体" w:hAnsi="宋体"/>
                <w:b/>
                <w:sz w:val="21"/>
                <w:szCs w:val="21"/>
              </w:rPr>
            </w:pPr>
            <w:r>
              <w:rPr>
                <w:rFonts w:ascii="宋体" w:hAnsi="宋体" w:hint="eastAsia"/>
                <w:b/>
                <w:sz w:val="21"/>
                <w:szCs w:val="21"/>
              </w:rPr>
              <w:t>无</w:t>
            </w:r>
          </w:p>
          <w:p w:rsidR="00CE7CC5" w:rsidRDefault="00AB5E70">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CE7CC5">
        <w:trPr>
          <w:cantSplit/>
          <w:trHeight w:val="1503"/>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numPr>
                <w:ilvl w:val="0"/>
                <w:numId w:val="2"/>
              </w:numPr>
              <w:spacing w:line="240" w:lineRule="exact"/>
              <w:rPr>
                <w:rFonts w:ascii="宋体" w:hAnsi="宋体"/>
                <w:b/>
                <w:sz w:val="21"/>
                <w:szCs w:val="21"/>
              </w:rPr>
            </w:pP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CE7CC5" w:rsidRDefault="00AB5E70">
            <w:pPr>
              <w:spacing w:line="240" w:lineRule="exact"/>
              <w:rPr>
                <w:rFonts w:ascii="宋体" w:hAnsi="宋体"/>
                <w:b/>
                <w:sz w:val="21"/>
                <w:szCs w:val="21"/>
              </w:rPr>
            </w:pPr>
            <w:r>
              <w:rPr>
                <w:rFonts w:ascii="宋体" w:hAnsi="宋体" w:hint="eastAsia"/>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CE7CC5">
        <w:trPr>
          <w:cantSplit/>
          <w:trHeight w:val="2086"/>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CE7CC5" w:rsidRDefault="00AB5E70">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CE7CC5" w:rsidRDefault="00AB5E70">
            <w:pPr>
              <w:tabs>
                <w:tab w:val="left" w:pos="2552"/>
              </w:tabs>
              <w:spacing w:line="360" w:lineRule="exact"/>
              <w:ind w:firstLineChars="150" w:firstLine="315"/>
              <w:rPr>
                <w:rFonts w:ascii="宋体" w:hAnsi="宋体"/>
                <w:b/>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w:t>
            </w:r>
            <w:r>
              <w:rPr>
                <w:rFonts w:asciiTheme="minorEastAsia" w:eastAsiaTheme="minorEastAsia" w:hAnsiTheme="minorEastAsia" w:hint="eastAsia"/>
                <w:bCs/>
                <w:iCs/>
                <w:sz w:val="21"/>
                <w:szCs w:val="21"/>
              </w:rPr>
              <w:t>销售</w:t>
            </w:r>
            <w:r>
              <w:rPr>
                <w:rFonts w:asciiTheme="minorEastAsia" w:eastAsiaTheme="minorEastAsia" w:hAnsiTheme="minorEastAsia" w:hint="eastAsia"/>
                <w:bCs/>
                <w:iCs/>
                <w:sz w:val="21"/>
                <w:szCs w:val="21"/>
              </w:rPr>
              <w:t>、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CE7CC5">
        <w:trPr>
          <w:cantSplit/>
          <w:trHeight w:val="1383"/>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CE7CC5" w:rsidRDefault="00AB5E70">
            <w:pPr>
              <w:tabs>
                <w:tab w:val="left" w:pos="2552"/>
              </w:tabs>
              <w:spacing w:line="360" w:lineRule="exact"/>
              <w:ind w:firstLineChars="150" w:firstLine="315"/>
              <w:rPr>
                <w:rFonts w:ascii="宋体" w:hAnsi="宋体"/>
                <w:b/>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CE7CC5">
        <w:trPr>
          <w:cantSplit/>
          <w:trHeight w:val="810"/>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CE7CC5" w:rsidRDefault="00AB5E70">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CE7CC5">
        <w:trPr>
          <w:cantSplit/>
          <w:trHeight w:val="961"/>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CE7CC5" w:rsidRDefault="00867ABF">
            <w:pPr>
              <w:ind w:leftChars="100" w:left="240" w:firstLineChars="50" w:firstLine="105"/>
              <w:jc w:val="left"/>
              <w:rPr>
                <w:rFonts w:ascii="宋体" w:hAnsi="宋体"/>
                <w:b/>
                <w:sz w:val="21"/>
                <w:szCs w:val="21"/>
              </w:rPr>
            </w:pPr>
            <w:r>
              <w:rPr>
                <w:rFonts w:ascii="宋体" w:hAnsi="宋体" w:cs="宋体" w:hint="eastAsia"/>
                <w:color w:val="000000"/>
                <w:sz w:val="21"/>
                <w:szCs w:val="21"/>
              </w:rPr>
              <w:t>叉车、行车（2.8吨）</w:t>
            </w:r>
          </w:p>
        </w:tc>
      </w:tr>
      <w:tr w:rsidR="00CE7CC5">
        <w:trPr>
          <w:cantSplit/>
          <w:trHeight w:val="700"/>
          <w:jc w:val="center"/>
        </w:trPr>
        <w:tc>
          <w:tcPr>
            <w:tcW w:w="720" w:type="dxa"/>
            <w:vMerge/>
            <w:vAlign w:val="center"/>
          </w:tcPr>
          <w:p w:rsidR="00CE7CC5" w:rsidRDefault="00CE7CC5">
            <w:pPr>
              <w:spacing w:line="240" w:lineRule="exact"/>
              <w:jc w:val="center"/>
              <w:rPr>
                <w:b/>
                <w:szCs w:val="21"/>
              </w:rPr>
            </w:pPr>
          </w:p>
        </w:tc>
        <w:tc>
          <w:tcPr>
            <w:tcW w:w="9198" w:type="dxa"/>
          </w:tcPr>
          <w:p w:rsidR="00CE7CC5" w:rsidRDefault="00AB5E70">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CE7CC5" w:rsidRDefault="00AB5E70">
            <w:pPr>
              <w:spacing w:line="240" w:lineRule="exact"/>
              <w:rPr>
                <w:rFonts w:ascii="宋体" w:hAnsi="宋体"/>
                <w:b/>
                <w:sz w:val="21"/>
                <w:szCs w:val="21"/>
              </w:rPr>
            </w:pPr>
            <w:r>
              <w:rPr>
                <w:rFonts w:hint="eastAsia"/>
                <w:b/>
                <w:szCs w:val="21"/>
              </w:rPr>
              <w:t>无</w:t>
            </w:r>
          </w:p>
        </w:tc>
      </w:tr>
      <w:tr w:rsidR="00CE7CC5">
        <w:trPr>
          <w:cantSplit/>
          <w:trHeight w:val="1242"/>
          <w:jc w:val="center"/>
        </w:trPr>
        <w:tc>
          <w:tcPr>
            <w:tcW w:w="720" w:type="dxa"/>
            <w:vMerge w:val="restart"/>
            <w:textDirection w:val="tbRlV"/>
            <w:vAlign w:val="center"/>
          </w:tcPr>
          <w:p w:rsidR="00CE7CC5" w:rsidRDefault="00AB5E70">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CE7CC5" w:rsidRDefault="00AB5E70">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CE7CC5" w:rsidRDefault="00AB5E70">
            <w:pPr>
              <w:spacing w:line="240" w:lineRule="exact"/>
              <w:ind w:leftChars="-50" w:left="-120" w:firstLineChars="200" w:firstLine="420"/>
              <w:rPr>
                <w:rFonts w:ascii="宋体" w:hAnsi="宋体"/>
                <w:b/>
                <w:sz w:val="21"/>
                <w:szCs w:val="21"/>
              </w:rPr>
            </w:pPr>
            <w:r>
              <w:rPr>
                <w:rFonts w:ascii="宋体" w:hAnsi="宋体" w:cs="宋体" w:hint="eastAsia"/>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4-11</w:t>
            </w:r>
            <w:r>
              <w:rPr>
                <w:rFonts w:ascii="宋体" w:hAnsi="宋体" w:cs="宋体" w:hint="eastAsia"/>
                <w:sz w:val="21"/>
                <w:szCs w:val="21"/>
              </w:rPr>
              <w:t>月目标的测量，总体已达到或超过了规定的目标值。</w:t>
            </w:r>
          </w:p>
        </w:tc>
      </w:tr>
      <w:tr w:rsidR="00CE7CC5">
        <w:trPr>
          <w:cantSplit/>
          <w:trHeight w:val="1240"/>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numPr>
                <w:ilvl w:val="0"/>
                <w:numId w:val="3"/>
              </w:numPr>
              <w:spacing w:line="240" w:lineRule="exact"/>
              <w:ind w:left="105" w:hangingChars="50" w:hanging="105"/>
              <w:rPr>
                <w:rFonts w:ascii="宋体" w:hAnsi="宋体" w:cs="宋体"/>
                <w:sz w:val="21"/>
                <w:szCs w:val="21"/>
              </w:rPr>
            </w:pPr>
            <w:r>
              <w:rPr>
                <w:rFonts w:ascii="宋体" w:hAnsi="宋体" w:cs="宋体" w:hint="eastAsia"/>
                <w:sz w:val="21"/>
                <w:szCs w:val="21"/>
              </w:rPr>
              <w:t>顾客满意</w:t>
            </w:r>
          </w:p>
          <w:p w:rsidR="00CE7CC5" w:rsidRDefault="00AB5E70">
            <w:pPr>
              <w:spacing w:line="240" w:lineRule="exact"/>
              <w:ind w:leftChars="-50" w:left="-120" w:firstLineChars="200" w:firstLine="420"/>
              <w:rPr>
                <w:rFonts w:ascii="宋体" w:hAnsi="宋体"/>
                <w:b/>
                <w:sz w:val="21"/>
                <w:szCs w:val="21"/>
              </w:rPr>
            </w:pPr>
            <w:r>
              <w:rPr>
                <w:rFonts w:ascii="宋体" w:hAnsi="宋体" w:cs="宋体" w:hint="eastAsia"/>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8</w:t>
            </w:r>
            <w:r>
              <w:rPr>
                <w:rFonts w:ascii="宋体" w:hAnsi="宋体" w:cs="宋体" w:hint="eastAsia"/>
                <w:sz w:val="21"/>
                <w:szCs w:val="21"/>
              </w:rPr>
              <w:t>月</w:t>
            </w:r>
            <w:r>
              <w:rPr>
                <w:rFonts w:ascii="宋体" w:hAnsi="宋体" w:cs="宋体" w:hint="eastAsia"/>
                <w:sz w:val="21"/>
                <w:szCs w:val="21"/>
              </w:rPr>
              <w:t>实施，满意度评价</w:t>
            </w:r>
            <w:r>
              <w:rPr>
                <w:rFonts w:ascii="宋体" w:hAnsi="宋体" w:cs="宋体" w:hint="eastAsia"/>
                <w:sz w:val="21"/>
                <w:szCs w:val="21"/>
              </w:rPr>
              <w:t>9</w:t>
            </w:r>
            <w:r>
              <w:rPr>
                <w:rFonts w:ascii="宋体" w:hAnsi="宋体" w:cs="宋体" w:hint="eastAsia"/>
                <w:sz w:val="21"/>
                <w:szCs w:val="21"/>
              </w:rPr>
              <w:t>8</w:t>
            </w:r>
            <w:r>
              <w:rPr>
                <w:rFonts w:ascii="宋体" w:hAnsi="宋体" w:cs="宋体" w:hint="eastAsia"/>
                <w:sz w:val="21"/>
                <w:szCs w:val="21"/>
              </w:rPr>
              <w:t>，总体实现了顾客满意度的目标要求。</w:t>
            </w:r>
          </w:p>
        </w:tc>
      </w:tr>
      <w:tr w:rsidR="00CE7CC5">
        <w:trPr>
          <w:cantSplit/>
          <w:trHeight w:val="1624"/>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hAnsi="宋体" w:cs="宋体"/>
                <w:sz w:val="21"/>
                <w:szCs w:val="21"/>
              </w:rPr>
            </w:pPr>
            <w:r>
              <w:rPr>
                <w:rFonts w:ascii="宋体" w:hAnsi="宋体" w:cs="宋体"/>
                <w:sz w:val="21"/>
                <w:szCs w:val="21"/>
              </w:rPr>
              <w:t xml:space="preserve">3. </w:t>
            </w:r>
            <w:r>
              <w:rPr>
                <w:rFonts w:ascii="宋体" w:hAnsi="宋体" w:cs="宋体" w:hint="eastAsia"/>
                <w:sz w:val="21"/>
                <w:szCs w:val="21"/>
              </w:rPr>
              <w:t>内审（包括内审策划审核方案中考虑拟审核的过程和区域的状况和重要性）</w:t>
            </w:r>
          </w:p>
          <w:p w:rsidR="00CE7CC5" w:rsidRDefault="00AB5E70">
            <w:pPr>
              <w:spacing w:line="240" w:lineRule="exact"/>
              <w:ind w:leftChars="-50" w:left="-120" w:firstLineChars="200" w:firstLine="420"/>
              <w:rPr>
                <w:rFonts w:ascii="宋体" w:hAnsi="宋体"/>
                <w:b/>
                <w:sz w:val="21"/>
                <w:szCs w:val="21"/>
              </w:rPr>
            </w:pPr>
            <w:r>
              <w:rPr>
                <w:rFonts w:ascii="宋体" w:hAnsi="宋体" w:cs="宋体" w:hint="eastAsia"/>
                <w:sz w:val="21"/>
                <w:szCs w:val="21"/>
              </w:rPr>
              <w:t>建立有《内部审核控制程序》，规定了内审频次一年一次，内审时间：</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8</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6</w:t>
            </w:r>
            <w:r>
              <w:rPr>
                <w:rFonts w:ascii="宋体" w:hAnsi="宋体" w:cs="宋体" w:hint="eastAsia"/>
                <w:sz w:val="21"/>
                <w:szCs w:val="21"/>
              </w:rPr>
              <w:t>日</w:t>
            </w:r>
            <w:r>
              <w:rPr>
                <w:rFonts w:ascii="宋体" w:hAnsi="宋体" w:cs="宋体" w:hint="eastAsia"/>
                <w:sz w:val="21"/>
                <w:szCs w:val="21"/>
              </w:rPr>
              <w:t>-8</w:t>
            </w:r>
            <w:r>
              <w:rPr>
                <w:rFonts w:ascii="宋体" w:hAnsi="宋体" w:cs="宋体" w:hint="eastAsia"/>
                <w:sz w:val="21"/>
                <w:szCs w:val="21"/>
              </w:rPr>
              <w:t>月</w:t>
            </w:r>
            <w:r>
              <w:rPr>
                <w:rFonts w:ascii="宋体" w:hAnsi="宋体" w:cs="宋体" w:hint="eastAsia"/>
                <w:sz w:val="21"/>
                <w:szCs w:val="21"/>
              </w:rPr>
              <w:t>17</w:t>
            </w:r>
            <w:r>
              <w:rPr>
                <w:rFonts w:ascii="宋体" w:hAnsi="宋体" w:cs="宋体" w:hint="eastAsia"/>
                <w:sz w:val="21"/>
                <w:szCs w:val="21"/>
              </w:rPr>
              <w:t>日</w:t>
            </w:r>
            <w:r>
              <w:rPr>
                <w:rFonts w:ascii="宋体" w:hAnsi="宋体" w:cs="宋体" w:hint="eastAsia"/>
                <w:sz w:val="21"/>
                <w:szCs w:val="21"/>
              </w:rPr>
              <w:t>，拟定了审核实施表，明确了内审范围，内审人员经培训合格上岗，能力满足要求，未出现审核本部门情况，内审不符合项</w:t>
            </w:r>
            <w:r>
              <w:rPr>
                <w:rFonts w:ascii="宋体" w:hAnsi="宋体" w:cs="宋体" w:hint="eastAsia"/>
                <w:sz w:val="21"/>
                <w:szCs w:val="21"/>
              </w:rPr>
              <w:t>2</w:t>
            </w:r>
            <w:r>
              <w:rPr>
                <w:rFonts w:ascii="宋体" w:hAnsi="宋体" w:cs="宋体" w:hint="eastAsia"/>
                <w:sz w:val="21"/>
                <w:szCs w:val="21"/>
              </w:rPr>
              <w:t>项，涉及</w:t>
            </w:r>
            <w:r>
              <w:rPr>
                <w:rFonts w:ascii="宋体" w:hAnsi="宋体" w:cs="宋体" w:hint="eastAsia"/>
                <w:sz w:val="21"/>
                <w:szCs w:val="21"/>
              </w:rPr>
              <w:t>综合部</w:t>
            </w:r>
            <w:r>
              <w:rPr>
                <w:rFonts w:ascii="宋体" w:hAnsi="宋体" w:cs="宋体" w:hint="eastAsia"/>
                <w:sz w:val="21"/>
                <w:szCs w:val="21"/>
              </w:rPr>
              <w:t>ES8.2</w:t>
            </w:r>
            <w:r>
              <w:rPr>
                <w:rFonts w:ascii="宋体" w:hAnsi="宋体" w:cs="宋体" w:hint="eastAsia"/>
                <w:sz w:val="21"/>
                <w:szCs w:val="21"/>
              </w:rPr>
              <w:t>审核中发现办公室有</w:t>
            </w:r>
            <w:r>
              <w:rPr>
                <w:rFonts w:ascii="宋体" w:hAnsi="宋体" w:cs="宋体" w:hint="eastAsia"/>
                <w:sz w:val="21"/>
                <w:szCs w:val="21"/>
              </w:rPr>
              <w:t>1</w:t>
            </w:r>
            <w:r>
              <w:rPr>
                <w:rFonts w:ascii="宋体" w:hAnsi="宋体" w:cs="宋体" w:hint="eastAsia"/>
                <w:sz w:val="21"/>
                <w:szCs w:val="21"/>
              </w:rPr>
              <w:t>支灭火器已过期</w:t>
            </w:r>
            <w:r>
              <w:rPr>
                <w:rFonts w:ascii="宋体" w:hAnsi="宋体" w:cs="宋体" w:hint="eastAsia"/>
                <w:sz w:val="21"/>
                <w:szCs w:val="21"/>
              </w:rPr>
              <w:t>及经营部</w:t>
            </w:r>
            <w:r>
              <w:rPr>
                <w:rFonts w:ascii="宋体" w:hAnsi="宋体" w:cs="宋体" w:hint="eastAsia"/>
                <w:sz w:val="21"/>
                <w:szCs w:val="21"/>
              </w:rPr>
              <w:t>Q9.1.2</w:t>
            </w:r>
            <w:r>
              <w:rPr>
                <w:rFonts w:ascii="宋体" w:hAnsi="宋体" w:cs="宋体" w:hint="eastAsia"/>
                <w:sz w:val="21"/>
                <w:szCs w:val="21"/>
              </w:rPr>
              <w:t>条款未对“客户满意度调查表”及时进行统计和分析，针对该不符合项，已及时采取纠正措施后，经内审员验证关闭。内审的有效性需要改善。</w:t>
            </w:r>
          </w:p>
        </w:tc>
      </w:tr>
      <w:tr w:rsidR="00CE7CC5">
        <w:trPr>
          <w:cantSplit/>
          <w:trHeight w:val="1621"/>
          <w:jc w:val="center"/>
        </w:trPr>
        <w:tc>
          <w:tcPr>
            <w:tcW w:w="720" w:type="dxa"/>
            <w:vMerge/>
            <w:textDirection w:val="tbRlV"/>
            <w:vAlign w:val="center"/>
          </w:tcPr>
          <w:p w:rsidR="00CE7CC5" w:rsidRDefault="00CE7CC5">
            <w:pPr>
              <w:spacing w:line="240" w:lineRule="exact"/>
              <w:ind w:left="113" w:right="113"/>
              <w:jc w:val="center"/>
              <w:rPr>
                <w:b/>
                <w:szCs w:val="21"/>
              </w:rPr>
            </w:pPr>
          </w:p>
        </w:tc>
        <w:tc>
          <w:tcPr>
            <w:tcW w:w="9198" w:type="dxa"/>
          </w:tcPr>
          <w:p w:rsidR="00CE7CC5" w:rsidRDefault="00AB5E70">
            <w:pPr>
              <w:spacing w:line="240" w:lineRule="exact"/>
              <w:rPr>
                <w:rFonts w:ascii="宋体" w:hAnsi="宋体" w:cs="宋体"/>
                <w:sz w:val="21"/>
                <w:szCs w:val="21"/>
              </w:rPr>
            </w:pPr>
            <w:r>
              <w:rPr>
                <w:rFonts w:ascii="宋体" w:hAnsi="宋体" w:cs="宋体"/>
                <w:sz w:val="21"/>
                <w:szCs w:val="21"/>
              </w:rPr>
              <w:t>4.</w:t>
            </w:r>
            <w:r>
              <w:rPr>
                <w:rFonts w:ascii="宋体" w:hAnsi="宋体" w:cs="宋体" w:hint="eastAsia"/>
                <w:sz w:val="21"/>
                <w:szCs w:val="21"/>
              </w:rPr>
              <w:t>管</w:t>
            </w:r>
            <w:r>
              <w:rPr>
                <w:rFonts w:ascii="宋体" w:hAnsi="宋体" w:cs="宋体" w:hint="eastAsia"/>
                <w:sz w:val="21"/>
                <w:szCs w:val="21"/>
              </w:rPr>
              <w:t>理评审（管理评审体系变更需求，纠正和预防措施、体系有效性等）</w:t>
            </w:r>
          </w:p>
          <w:p w:rsidR="00CE7CC5" w:rsidRDefault="00AB5E70">
            <w:pPr>
              <w:spacing w:line="24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管理评审频次为一年一次、本次管理评审于</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8</w:t>
            </w:r>
            <w:r>
              <w:rPr>
                <w:rFonts w:ascii="宋体" w:hAnsi="宋体" w:cs="宋体" w:hint="eastAsia"/>
                <w:sz w:val="21"/>
                <w:szCs w:val="21"/>
              </w:rPr>
              <w:t>月</w:t>
            </w:r>
            <w:r>
              <w:rPr>
                <w:rFonts w:ascii="宋体" w:hAnsi="宋体" w:cs="宋体" w:hint="eastAsia"/>
                <w:sz w:val="21"/>
                <w:szCs w:val="21"/>
              </w:rPr>
              <w:t>25</w:t>
            </w:r>
            <w:r>
              <w:rPr>
                <w:rFonts w:ascii="宋体" w:hAnsi="宋体" w:cs="宋体" w:hint="eastAsia"/>
                <w:sz w:val="21"/>
                <w:szCs w:val="21"/>
              </w:rPr>
              <w:t>日由总经理主持完成、提供主要输入材料有各部门总结，输入信息基本充分和满足要求。输出见“管理评审报告”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做出了管理体系基本适宜、充分和有效的评审结论，对上次管理评审提出的改进措施验证有效实施。</w:t>
            </w:r>
            <w:r>
              <w:rPr>
                <w:rFonts w:ascii="宋体" w:hAnsi="宋体" w:cs="宋体" w:hint="eastAsia"/>
                <w:sz w:val="21"/>
                <w:szCs w:val="21"/>
              </w:rPr>
              <w:t>本次</w:t>
            </w:r>
            <w:r>
              <w:rPr>
                <w:rFonts w:ascii="宋体" w:hAnsi="宋体" w:cs="宋体" w:hint="eastAsia"/>
                <w:sz w:val="21"/>
                <w:szCs w:val="21"/>
              </w:rPr>
              <w:t>管理评审的改进建议</w:t>
            </w:r>
            <w:r>
              <w:rPr>
                <w:rFonts w:ascii="宋体" w:hAnsi="宋体" w:cs="宋体" w:hint="eastAsia"/>
                <w:sz w:val="21"/>
                <w:szCs w:val="21"/>
              </w:rPr>
              <w:t>：</w:t>
            </w:r>
            <w:r>
              <w:rPr>
                <w:rFonts w:ascii="宋体" w:hAnsi="宋体" w:cs="宋体" w:hint="eastAsia"/>
                <w:sz w:val="21"/>
                <w:szCs w:val="21"/>
              </w:rPr>
              <w:t>增加对</w:t>
            </w:r>
            <w:r>
              <w:rPr>
                <w:rFonts w:ascii="宋体" w:hAnsi="宋体" w:cs="宋体" w:hint="eastAsia"/>
                <w:sz w:val="21"/>
                <w:szCs w:val="21"/>
              </w:rPr>
              <w:t>ISO45001:2018</w:t>
            </w:r>
            <w:r>
              <w:rPr>
                <w:rFonts w:ascii="宋体" w:hAnsi="宋体" w:cs="宋体" w:hint="eastAsia"/>
                <w:sz w:val="21"/>
                <w:szCs w:val="21"/>
              </w:rPr>
              <w:t>新标准的培训。</w:t>
            </w:r>
          </w:p>
        </w:tc>
      </w:tr>
      <w:tr w:rsidR="00CE7CC5">
        <w:trPr>
          <w:cantSplit/>
          <w:trHeight w:val="864"/>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CE7CC5" w:rsidRDefault="00AB5E70">
            <w:pPr>
              <w:spacing w:line="240" w:lineRule="exact"/>
              <w:ind w:firstLineChars="100" w:firstLine="200"/>
              <w:rPr>
                <w:rFonts w:ascii="宋体" w:hAnsi="宋体"/>
                <w:b/>
                <w:sz w:val="21"/>
                <w:szCs w:val="21"/>
              </w:rPr>
            </w:pPr>
            <w:r>
              <w:rPr>
                <w:rFonts w:hint="eastAsia"/>
                <w:sz w:val="20"/>
              </w:rPr>
              <w:t>无。</w:t>
            </w:r>
          </w:p>
        </w:tc>
      </w:tr>
      <w:tr w:rsidR="00CE7CC5">
        <w:trPr>
          <w:cantSplit/>
          <w:trHeight w:val="647"/>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CE7CC5" w:rsidRDefault="00AB5E70">
            <w:pPr>
              <w:spacing w:line="240" w:lineRule="exact"/>
              <w:rPr>
                <w:rFonts w:ascii="宋体" w:hAnsi="宋体"/>
                <w:b/>
                <w:sz w:val="21"/>
                <w:szCs w:val="21"/>
              </w:rPr>
            </w:pPr>
            <w:r>
              <w:rPr>
                <w:rFonts w:hint="eastAsia"/>
                <w:sz w:val="20"/>
              </w:rPr>
              <w:t>无</w:t>
            </w:r>
          </w:p>
        </w:tc>
      </w:tr>
      <w:tr w:rsidR="00CE7CC5">
        <w:trPr>
          <w:cantSplit/>
          <w:trHeight w:val="90"/>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300" w:lineRule="exact"/>
              <w:rPr>
                <w:b/>
                <w:color w:val="000000" w:themeColor="text1"/>
                <w:sz w:val="20"/>
              </w:rPr>
            </w:pPr>
            <w:r>
              <w:rPr>
                <w:rFonts w:hint="eastAsia"/>
                <w:b/>
                <w:color w:val="000000" w:themeColor="text1"/>
                <w:sz w:val="20"/>
              </w:rPr>
              <w:t xml:space="preserve">7. </w:t>
            </w:r>
            <w:r>
              <w:rPr>
                <w:rFonts w:hint="eastAsia"/>
                <w:b/>
                <w:color w:val="000000" w:themeColor="text1"/>
                <w:sz w:val="20"/>
              </w:rPr>
              <w:t>OHSMS</w:t>
            </w:r>
            <w:r>
              <w:rPr>
                <w:rFonts w:hint="eastAsia"/>
                <w:b/>
                <w:color w:val="000000" w:themeColor="text1"/>
                <w:sz w:val="20"/>
              </w:rPr>
              <w:t>是否按规定对职业健康安全项目进行定期测量，结果是否满足相关要求：</w:t>
            </w:r>
          </w:p>
          <w:p w:rsidR="00CE7CC5" w:rsidRDefault="00AB5E70">
            <w:pPr>
              <w:spacing w:line="240" w:lineRule="exact"/>
              <w:rPr>
                <w:rFonts w:ascii="宋体" w:hAnsi="宋体"/>
                <w:b/>
                <w:sz w:val="21"/>
                <w:szCs w:val="21"/>
              </w:rPr>
            </w:pPr>
            <w:r>
              <w:rPr>
                <w:rFonts w:ascii="宋体" w:hAnsi="宋体" w:hint="eastAsia"/>
                <w:b/>
                <w:sz w:val="21"/>
                <w:szCs w:val="21"/>
              </w:rPr>
              <w:t>无</w:t>
            </w:r>
          </w:p>
        </w:tc>
      </w:tr>
      <w:tr w:rsidR="00CE7CC5">
        <w:trPr>
          <w:cantSplit/>
          <w:trHeight w:val="558"/>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CE7CC5" w:rsidRDefault="00AB5E70">
            <w:pPr>
              <w:spacing w:line="240" w:lineRule="exact"/>
              <w:rPr>
                <w:rFonts w:ascii="宋体" w:hAnsi="宋体"/>
                <w:b/>
                <w:sz w:val="21"/>
                <w:szCs w:val="21"/>
              </w:rPr>
            </w:pPr>
            <w:r>
              <w:rPr>
                <w:rFonts w:hint="eastAsia"/>
                <w:b/>
                <w:sz w:val="20"/>
              </w:rPr>
              <w:t>暂无</w:t>
            </w:r>
          </w:p>
        </w:tc>
      </w:tr>
      <w:tr w:rsidR="00CE7CC5">
        <w:trPr>
          <w:cantSplit/>
          <w:trHeight w:val="686"/>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CE7CC5" w:rsidRDefault="00AB5E70">
            <w:pPr>
              <w:widowControl/>
              <w:spacing w:line="240" w:lineRule="exact"/>
              <w:rPr>
                <w:rFonts w:ascii="宋体" w:hAnsi="宋体"/>
                <w:b/>
                <w:sz w:val="21"/>
                <w:szCs w:val="21"/>
              </w:rPr>
            </w:pPr>
            <w:r>
              <w:rPr>
                <w:rFonts w:hint="eastAsia"/>
                <w:b/>
                <w:sz w:val="20"/>
              </w:rPr>
              <w:t>无</w:t>
            </w:r>
          </w:p>
        </w:tc>
      </w:tr>
      <w:tr w:rsidR="00CE7CC5">
        <w:trPr>
          <w:cantSplit/>
          <w:trHeight w:val="1050"/>
          <w:jc w:val="center"/>
        </w:trPr>
        <w:tc>
          <w:tcPr>
            <w:tcW w:w="720" w:type="dxa"/>
            <w:vMerge w:val="restart"/>
            <w:vAlign w:val="center"/>
          </w:tcPr>
          <w:p w:rsidR="00CE7CC5" w:rsidRDefault="00AB5E70">
            <w:pPr>
              <w:spacing w:line="240" w:lineRule="exact"/>
              <w:ind w:left="113" w:right="113"/>
              <w:jc w:val="center"/>
              <w:rPr>
                <w:rFonts w:ascii="宋体" w:hAnsi="宋体"/>
                <w:b/>
                <w:szCs w:val="21"/>
              </w:rPr>
            </w:pPr>
            <w:r>
              <w:rPr>
                <w:rFonts w:ascii="宋体" w:hAnsi="宋体" w:hint="eastAsia"/>
                <w:b/>
                <w:szCs w:val="21"/>
              </w:rPr>
              <w:lastRenderedPageBreak/>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CE7CC5" w:rsidRDefault="00AB5E70">
            <w:pPr>
              <w:spacing w:line="240" w:lineRule="exact"/>
              <w:ind w:left="113" w:right="113"/>
              <w:jc w:val="center"/>
              <w:rPr>
                <w:rFonts w:ascii="宋体" w:hAnsi="宋体"/>
                <w:b/>
                <w:szCs w:val="21"/>
              </w:rPr>
            </w:pPr>
            <w:r>
              <w:rPr>
                <w:rFonts w:ascii="宋体" w:hAnsi="宋体" w:hint="eastAsia"/>
                <w:b/>
                <w:szCs w:val="21"/>
              </w:rPr>
              <w:t>续</w:t>
            </w:r>
          </w:p>
          <w:p w:rsidR="00CE7CC5" w:rsidRDefault="00AB5E70">
            <w:pPr>
              <w:spacing w:line="240" w:lineRule="exact"/>
              <w:ind w:left="113" w:right="113"/>
              <w:jc w:val="center"/>
              <w:rPr>
                <w:rFonts w:ascii="宋体" w:hAnsi="宋体"/>
                <w:b/>
                <w:szCs w:val="21"/>
              </w:rPr>
            </w:pPr>
            <w:r>
              <w:rPr>
                <w:rFonts w:ascii="宋体" w:hAnsi="宋体" w:hint="eastAsia"/>
                <w:b/>
                <w:szCs w:val="21"/>
              </w:rPr>
              <w:t>改</w:t>
            </w:r>
          </w:p>
          <w:p w:rsidR="00CE7CC5" w:rsidRDefault="00AB5E70">
            <w:pPr>
              <w:spacing w:line="240" w:lineRule="exact"/>
              <w:ind w:left="113" w:right="113"/>
              <w:jc w:val="center"/>
              <w:rPr>
                <w:b/>
                <w:sz w:val="20"/>
              </w:rPr>
            </w:pPr>
            <w:r>
              <w:rPr>
                <w:rFonts w:ascii="宋体" w:hAnsi="宋体" w:hint="eastAsia"/>
                <w:b/>
                <w:szCs w:val="21"/>
              </w:rPr>
              <w:t>进</w:t>
            </w:r>
          </w:p>
        </w:tc>
        <w:tc>
          <w:tcPr>
            <w:tcW w:w="9198" w:type="dxa"/>
          </w:tcPr>
          <w:p w:rsidR="00CE7CC5" w:rsidRDefault="00AB5E70">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CE7CC5" w:rsidRDefault="00AB5E70">
            <w:pPr>
              <w:tabs>
                <w:tab w:val="left" w:pos="2552"/>
              </w:tabs>
              <w:spacing w:line="360" w:lineRule="exact"/>
              <w:ind w:firstLineChars="150" w:firstLine="315"/>
              <w:rPr>
                <w:rFonts w:ascii="宋体" w:hAnsi="宋体"/>
                <w:b/>
                <w:sz w:val="21"/>
                <w:szCs w:val="21"/>
              </w:rPr>
            </w:pPr>
            <w:r>
              <w:rPr>
                <w:rFonts w:asciiTheme="minorEastAsia" w:eastAsiaTheme="minorEastAsia" w:hAnsiTheme="minorEastAsia" w:hint="eastAsia"/>
                <w:bCs/>
                <w:iCs/>
                <w:sz w:val="21"/>
                <w:szCs w:val="21"/>
              </w:rPr>
              <w:t>公司明确通过对内、外审核结果、管理评审输出、监测和测量等活动中识别出在产品</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CE7CC5">
        <w:trPr>
          <w:cantSplit/>
          <w:trHeight w:val="649"/>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CE7CC5" w:rsidRDefault="00AB5E70">
            <w:pPr>
              <w:spacing w:line="240" w:lineRule="exact"/>
              <w:rPr>
                <w:b/>
                <w:spacing w:val="-20"/>
                <w:szCs w:val="21"/>
              </w:rPr>
            </w:pPr>
            <w:r>
              <w:rPr>
                <w:rFonts w:hint="eastAsia"/>
                <w:b/>
                <w:spacing w:val="-20"/>
                <w:szCs w:val="21"/>
              </w:rPr>
              <w:t>无</w:t>
            </w:r>
          </w:p>
          <w:p w:rsidR="00CE7CC5" w:rsidRDefault="00CE7CC5">
            <w:pPr>
              <w:spacing w:line="240" w:lineRule="exact"/>
              <w:rPr>
                <w:rFonts w:ascii="宋体" w:hAnsi="宋体"/>
                <w:b/>
                <w:sz w:val="21"/>
                <w:szCs w:val="21"/>
              </w:rPr>
            </w:pPr>
          </w:p>
        </w:tc>
      </w:tr>
      <w:tr w:rsidR="00CE7CC5">
        <w:trPr>
          <w:cantSplit/>
          <w:trHeight w:val="529"/>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numPr>
                <w:ilvl w:val="0"/>
                <w:numId w:val="3"/>
              </w:numPr>
              <w:spacing w:line="240" w:lineRule="exact"/>
              <w:ind w:left="100" w:hangingChars="50" w:hanging="100"/>
              <w:rPr>
                <w:b/>
                <w:spacing w:val="-20"/>
                <w:szCs w:val="21"/>
              </w:rPr>
            </w:pPr>
            <w:r>
              <w:rPr>
                <w:rFonts w:hint="eastAsia"/>
                <w:b/>
                <w:spacing w:val="-20"/>
                <w:szCs w:val="21"/>
              </w:rPr>
              <w:t>创新情况</w:t>
            </w:r>
          </w:p>
          <w:p w:rsidR="00CE7CC5" w:rsidRDefault="00AB5E70">
            <w:pPr>
              <w:spacing w:line="240" w:lineRule="exact"/>
              <w:ind w:leftChars="-50" w:left="-120"/>
              <w:rPr>
                <w:b/>
                <w:spacing w:val="-20"/>
                <w:szCs w:val="21"/>
              </w:rPr>
            </w:pPr>
            <w:r>
              <w:rPr>
                <w:rFonts w:hint="eastAsia"/>
                <w:b/>
                <w:spacing w:val="-20"/>
                <w:szCs w:val="21"/>
              </w:rPr>
              <w:t>无</w:t>
            </w:r>
          </w:p>
          <w:p w:rsidR="00CE7CC5" w:rsidRDefault="00CE7CC5">
            <w:pPr>
              <w:spacing w:line="240" w:lineRule="exact"/>
              <w:ind w:leftChars="-50" w:left="-120"/>
              <w:rPr>
                <w:rFonts w:ascii="宋体" w:hAnsi="宋体"/>
                <w:b/>
                <w:sz w:val="21"/>
                <w:szCs w:val="21"/>
              </w:rPr>
            </w:pPr>
          </w:p>
        </w:tc>
      </w:tr>
      <w:tr w:rsidR="00CE7CC5">
        <w:trPr>
          <w:cantSplit/>
          <w:trHeight w:val="980"/>
          <w:jc w:val="center"/>
        </w:trPr>
        <w:tc>
          <w:tcPr>
            <w:tcW w:w="720" w:type="dxa"/>
            <w:vMerge/>
            <w:vAlign w:val="center"/>
          </w:tcPr>
          <w:p w:rsidR="00CE7CC5" w:rsidRDefault="00CE7CC5">
            <w:pPr>
              <w:spacing w:line="240" w:lineRule="exact"/>
              <w:jc w:val="center"/>
              <w:rPr>
                <w:b/>
                <w:sz w:val="20"/>
              </w:rPr>
            </w:pPr>
          </w:p>
        </w:tc>
        <w:tc>
          <w:tcPr>
            <w:tcW w:w="9198" w:type="dxa"/>
          </w:tcPr>
          <w:p w:rsidR="00CE7CC5" w:rsidRDefault="00AB5E70">
            <w:pPr>
              <w:numPr>
                <w:ilvl w:val="0"/>
                <w:numId w:val="3"/>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CE7CC5" w:rsidRDefault="00AB5E70">
            <w:pPr>
              <w:spacing w:line="240" w:lineRule="exact"/>
              <w:rPr>
                <w:rFonts w:ascii="宋体" w:hAnsi="宋体"/>
                <w:b/>
                <w:sz w:val="21"/>
                <w:szCs w:val="21"/>
              </w:rPr>
            </w:pPr>
            <w:r>
              <w:rPr>
                <w:rFonts w:ascii="宋体" w:hAnsi="宋体" w:hint="eastAsia"/>
                <w:b/>
                <w:sz w:val="21"/>
                <w:szCs w:val="21"/>
              </w:rPr>
              <w:t>上次不符合为</w:t>
            </w:r>
            <w:r>
              <w:rPr>
                <w:rFonts w:ascii="宋体" w:hAnsi="宋体" w:hint="eastAsia"/>
                <w:b/>
                <w:sz w:val="21"/>
                <w:szCs w:val="21"/>
              </w:rPr>
              <w:t>Q7.1.5</w:t>
            </w:r>
            <w:r>
              <w:rPr>
                <w:rFonts w:ascii="宋体" w:hAnsi="宋体" w:hint="eastAsia"/>
                <w:b/>
                <w:sz w:val="21"/>
                <w:szCs w:val="21"/>
              </w:rPr>
              <w:t>，</w:t>
            </w:r>
            <w:r>
              <w:rPr>
                <w:rFonts w:ascii="宋体" w:hAnsi="宋体" w:hint="eastAsia"/>
                <w:b/>
                <w:sz w:val="21"/>
                <w:szCs w:val="21"/>
              </w:rPr>
              <w:t>经本次审核验证均整改且无类似不符合情况出现。</w:t>
            </w:r>
          </w:p>
        </w:tc>
      </w:tr>
    </w:tbl>
    <w:p w:rsidR="00CE7CC5" w:rsidRDefault="00CE7CC5" w:rsidP="00867ABF">
      <w:pPr>
        <w:tabs>
          <w:tab w:val="left" w:pos="645"/>
        </w:tabs>
        <w:spacing w:afterLines="50" w:line="360" w:lineRule="exact"/>
        <w:rPr>
          <w:b/>
          <w:sz w:val="26"/>
          <w:szCs w:val="26"/>
        </w:rPr>
      </w:pPr>
    </w:p>
    <w:p w:rsidR="00CE7CC5" w:rsidRDefault="00AB5E70" w:rsidP="00867ABF">
      <w:pPr>
        <w:tabs>
          <w:tab w:val="left" w:pos="645"/>
        </w:tabs>
        <w:spacing w:afterLines="50" w:line="360" w:lineRule="exact"/>
        <w:rPr>
          <w:b/>
          <w:sz w:val="16"/>
          <w:szCs w:val="16"/>
        </w:rPr>
      </w:pPr>
      <w:r>
        <w:rPr>
          <w:rFonts w:hint="eastAsia"/>
          <w:b/>
          <w:sz w:val="26"/>
          <w:szCs w:val="26"/>
        </w:rPr>
        <w:t>七、其它需要说明的问题</w:t>
      </w:r>
    </w:p>
    <w:p w:rsidR="00CE7CC5" w:rsidRDefault="00AB5E7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CE7CC5">
        <w:tc>
          <w:tcPr>
            <w:tcW w:w="5353" w:type="dxa"/>
          </w:tcPr>
          <w:p w:rsidR="00CE7CC5" w:rsidRDefault="00AB5E70">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CE7CC5" w:rsidRDefault="00AB5E7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E7CC5">
        <w:tc>
          <w:tcPr>
            <w:tcW w:w="5353" w:type="dxa"/>
          </w:tcPr>
          <w:p w:rsidR="00CE7CC5" w:rsidRDefault="00AB5E7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CE7CC5" w:rsidRDefault="00CE7CC5">
            <w:pPr>
              <w:snapToGrid w:val="0"/>
              <w:spacing w:line="360" w:lineRule="auto"/>
              <w:ind w:leftChars="-88" w:left="-211" w:firstLineChars="223" w:firstLine="537"/>
              <w:rPr>
                <w:rFonts w:ascii="宋体"/>
                <w:b/>
                <w:szCs w:val="21"/>
              </w:rPr>
            </w:pPr>
          </w:p>
        </w:tc>
      </w:tr>
      <w:tr w:rsidR="00CE7CC5">
        <w:tc>
          <w:tcPr>
            <w:tcW w:w="5353" w:type="dxa"/>
          </w:tcPr>
          <w:p w:rsidR="00CE7CC5" w:rsidRDefault="00AB5E7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CE7CC5" w:rsidRDefault="00CE7CC5">
            <w:pPr>
              <w:snapToGrid w:val="0"/>
              <w:spacing w:line="360" w:lineRule="auto"/>
              <w:ind w:leftChars="-88" w:left="-211" w:firstLineChars="223" w:firstLine="537"/>
              <w:rPr>
                <w:rFonts w:ascii="宋体"/>
                <w:b/>
                <w:color w:val="FF0000"/>
                <w:szCs w:val="21"/>
              </w:rPr>
            </w:pPr>
          </w:p>
        </w:tc>
      </w:tr>
      <w:tr w:rsidR="00CE7CC5">
        <w:tc>
          <w:tcPr>
            <w:tcW w:w="5353" w:type="dxa"/>
          </w:tcPr>
          <w:p w:rsidR="00CE7CC5" w:rsidRDefault="00AB5E7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CE7CC5" w:rsidRDefault="00CE7CC5">
            <w:pPr>
              <w:snapToGrid w:val="0"/>
              <w:spacing w:line="360" w:lineRule="auto"/>
              <w:ind w:leftChars="-88" w:left="-211" w:firstLineChars="223" w:firstLine="537"/>
              <w:rPr>
                <w:rFonts w:ascii="宋体"/>
                <w:b/>
                <w:color w:val="FF0000"/>
                <w:szCs w:val="21"/>
              </w:rPr>
            </w:pPr>
          </w:p>
        </w:tc>
      </w:tr>
    </w:tbl>
    <w:p w:rsidR="00CE7CC5" w:rsidRDefault="00CE7CC5">
      <w:pPr>
        <w:snapToGrid w:val="0"/>
        <w:spacing w:line="360" w:lineRule="auto"/>
        <w:ind w:leftChars="-88" w:left="-211" w:firstLineChars="223" w:firstLine="493"/>
        <w:rPr>
          <w:b/>
          <w:spacing w:val="-10"/>
          <w:szCs w:val="21"/>
        </w:rPr>
      </w:pPr>
    </w:p>
    <w:p w:rsidR="00CE7CC5" w:rsidRDefault="00AB5E7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CE7CC5" w:rsidRDefault="00AB5E7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CE7CC5" w:rsidRDefault="00AB5E70" w:rsidP="00867ABF">
      <w:pPr>
        <w:tabs>
          <w:tab w:val="left" w:pos="645"/>
        </w:tabs>
        <w:spacing w:beforeLines="50" w:afterLines="50" w:line="360" w:lineRule="exact"/>
        <w:rPr>
          <w:b/>
          <w:sz w:val="16"/>
          <w:szCs w:val="16"/>
        </w:rPr>
      </w:pPr>
      <w:r>
        <w:rPr>
          <w:rFonts w:hint="eastAsia"/>
          <w:b/>
          <w:sz w:val="26"/>
          <w:szCs w:val="26"/>
        </w:rPr>
        <w:t>八、本次审核不符合项</w:t>
      </w:r>
    </w:p>
    <w:p w:rsidR="00CE7CC5" w:rsidRDefault="00AB5E70">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w:t>
      </w:r>
      <w:r w:rsidR="00867ABF">
        <w:rPr>
          <w:rFonts w:ascii="宋体" w:hAnsi="宋体" w:hint="eastAsia"/>
          <w:b/>
          <w:szCs w:val="21"/>
        </w:rPr>
        <w:t>1</w:t>
      </w:r>
      <w:r>
        <w:rPr>
          <w:rFonts w:ascii="宋体" w:hAnsi="宋体" w:hint="eastAsia"/>
          <w:b/>
          <w:szCs w:val="21"/>
        </w:rPr>
        <w:t>项；其中</w:t>
      </w:r>
      <w:r w:rsidR="00CE7CC5">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Pr>
          <w:rFonts w:ascii="宋体" w:hAnsi="宋体" w:hint="eastAsia"/>
          <w:b/>
          <w:szCs w:val="21"/>
        </w:rPr>
        <w:t>严重不符合</w:t>
      </w:r>
      <w:r>
        <w:rPr>
          <w:rFonts w:ascii="宋体" w:hAnsi="宋体" w:hint="eastAsia"/>
          <w:b/>
          <w:szCs w:val="21"/>
        </w:rPr>
        <w:t xml:space="preserve"> </w:t>
      </w:r>
      <w:r w:rsidR="00867ABF">
        <w:rPr>
          <w:rFonts w:ascii="宋体" w:hAnsi="宋体" w:hint="eastAsia"/>
          <w:b/>
          <w:szCs w:val="21"/>
        </w:rPr>
        <w:t>0</w:t>
      </w:r>
      <w:r>
        <w:rPr>
          <w:rFonts w:ascii="宋体" w:hAnsi="宋体" w:hint="eastAsia"/>
          <w:b/>
          <w:szCs w:val="21"/>
        </w:rPr>
        <w:t xml:space="preserve"> </w:t>
      </w:r>
      <w:r>
        <w:rPr>
          <w:rFonts w:ascii="宋体" w:hAnsi="宋体" w:hint="eastAsia"/>
          <w:b/>
          <w:szCs w:val="21"/>
        </w:rPr>
        <w:t>项，一般不符合</w:t>
      </w:r>
      <w:r>
        <w:rPr>
          <w:rFonts w:ascii="宋体" w:hAnsi="宋体" w:hint="eastAsia"/>
          <w:b/>
          <w:szCs w:val="21"/>
        </w:rPr>
        <w:t xml:space="preserve"> </w:t>
      </w:r>
      <w:r w:rsidR="00867ABF">
        <w:rPr>
          <w:rFonts w:ascii="宋体" w:hAnsi="宋体" w:hint="eastAsia"/>
          <w:b/>
          <w:szCs w:val="21"/>
        </w:rPr>
        <w:t>1</w:t>
      </w:r>
      <w:r>
        <w:rPr>
          <w:rFonts w:ascii="宋体" w:hAnsi="宋体" w:hint="eastAsia"/>
          <w:b/>
          <w:szCs w:val="21"/>
        </w:rPr>
        <w:t xml:space="preserve"> </w:t>
      </w:r>
      <w:r>
        <w:rPr>
          <w:rFonts w:ascii="宋体" w:hAnsi="宋体" w:hint="eastAsia"/>
          <w:b/>
          <w:szCs w:val="21"/>
        </w:rPr>
        <w:t>项，观察项</w:t>
      </w:r>
      <w:r>
        <w:rPr>
          <w:rFonts w:ascii="宋体" w:hAnsi="宋体" w:hint="eastAsia"/>
          <w:b/>
          <w:szCs w:val="21"/>
        </w:rPr>
        <w:t xml:space="preserve">  </w:t>
      </w:r>
      <w:r w:rsidR="00867ABF">
        <w:rPr>
          <w:rFonts w:ascii="宋体" w:hAnsi="宋体" w:hint="eastAsia"/>
          <w:b/>
          <w:szCs w:val="21"/>
        </w:rPr>
        <w:t>0</w:t>
      </w:r>
      <w:r>
        <w:rPr>
          <w:rFonts w:ascii="宋体" w:hAnsi="宋体" w:hint="eastAsia"/>
          <w:b/>
          <w:szCs w:val="21"/>
        </w:rPr>
        <w:t>项</w:t>
      </w:r>
      <w:r w:rsidR="00867ABF">
        <w:rPr>
          <w:rFonts w:ascii="宋体" w:hAnsi="宋体" w:hint="eastAsia"/>
          <w:b/>
          <w:szCs w:val="21"/>
        </w:rPr>
        <w:t>，</w:t>
      </w:r>
      <w:r>
        <w:rPr>
          <w:rFonts w:ascii="宋体" w:hAnsi="宋体" w:hint="eastAsia"/>
          <w:b/>
          <w:szCs w:val="21"/>
        </w:rPr>
        <w:t>分布在</w:t>
      </w:r>
      <w:r>
        <w:rPr>
          <w:rFonts w:ascii="宋体" w:hAnsi="宋体" w:hint="eastAsia"/>
          <w:b/>
          <w:szCs w:val="21"/>
        </w:rPr>
        <w:t xml:space="preserve">  </w:t>
      </w:r>
      <w:r w:rsidR="00867ABF">
        <w:rPr>
          <w:rFonts w:ascii="宋体" w:hAnsi="宋体" w:hint="eastAsia"/>
          <w:b/>
          <w:szCs w:val="21"/>
        </w:rPr>
        <w:t>经营部</w:t>
      </w:r>
      <w:r>
        <w:rPr>
          <w:rFonts w:ascii="宋体" w:hAnsi="宋体" w:hint="eastAsia"/>
          <w:b/>
          <w:szCs w:val="21"/>
        </w:rPr>
        <w:t xml:space="preserve"> </w:t>
      </w:r>
      <w:r>
        <w:rPr>
          <w:rFonts w:ascii="宋体" w:hAnsi="宋体" w:hint="eastAsia"/>
          <w:b/>
          <w:szCs w:val="21"/>
        </w:rPr>
        <w:t>部门</w:t>
      </w:r>
      <w:r>
        <w:rPr>
          <w:rFonts w:ascii="宋体" w:hAnsi="宋体" w:hint="eastAsia"/>
          <w:b/>
          <w:szCs w:val="21"/>
        </w:rPr>
        <w:t xml:space="preserve"> </w:t>
      </w:r>
      <w:r w:rsidR="00867ABF">
        <w:rPr>
          <w:rFonts w:ascii="宋体" w:hAnsi="宋体" w:hint="eastAsia"/>
          <w:b/>
          <w:szCs w:val="21"/>
        </w:rPr>
        <w:t>Q8.5.1</w:t>
      </w:r>
      <w:r>
        <w:rPr>
          <w:rFonts w:ascii="宋体" w:hAnsi="宋体" w:hint="eastAsia"/>
          <w:b/>
          <w:szCs w:val="21"/>
        </w:rPr>
        <w:t xml:space="preserve"> </w:t>
      </w:r>
      <w:r>
        <w:rPr>
          <w:rFonts w:ascii="宋体" w:hAnsi="宋体" w:hint="eastAsia"/>
          <w:b/>
          <w:szCs w:val="21"/>
        </w:rPr>
        <w:t>条款，见不符合项分布表。（</w:t>
      </w:r>
      <w:r>
        <w:rPr>
          <w:rFonts w:ascii="宋体" w:hAnsi="宋体"/>
          <w:b/>
          <w:szCs w:val="21"/>
        </w:rPr>
        <w:t>Q/J/E/S</w:t>
      </w:r>
      <w:r>
        <w:rPr>
          <w:rFonts w:ascii="宋体" w:hAnsi="宋体" w:hint="eastAsia"/>
          <w:b/>
          <w:szCs w:val="21"/>
        </w:rPr>
        <w:t>分开填写）</w:t>
      </w:r>
    </w:p>
    <w:p w:rsidR="00CE7CC5" w:rsidRDefault="00AB5E70" w:rsidP="00867AB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CE7CC5">
        <w:trPr>
          <w:cantSplit/>
          <w:trHeight w:val="510"/>
          <w:jc w:val="center"/>
        </w:trPr>
        <w:tc>
          <w:tcPr>
            <w:tcW w:w="9523" w:type="dxa"/>
            <w:vAlign w:val="center"/>
          </w:tcPr>
          <w:p w:rsidR="00CE7CC5" w:rsidRDefault="00AB5E70">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CE7CC5" w:rsidRDefault="00AB5E70">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CE7CC5" w:rsidRDefault="00AB5E70">
            <w:pPr>
              <w:spacing w:line="280" w:lineRule="exact"/>
              <w:ind w:left="11" w:firstLineChars="83" w:firstLine="20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CE7CC5" w:rsidRDefault="00AB5E70">
            <w:pPr>
              <w:spacing w:line="280" w:lineRule="exact"/>
              <w:ind w:firstLineChars="200" w:firstLine="482"/>
              <w:rPr>
                <w:rFonts w:ascii="宋体" w:hAnsi="宋体"/>
                <w:b/>
                <w:szCs w:val="21"/>
              </w:rPr>
            </w:pPr>
            <w:r>
              <w:rPr>
                <w:rFonts w:ascii="宋体" w:hAnsi="宋体" w:hint="eastAsia"/>
                <w:b/>
                <w:szCs w:val="21"/>
              </w:rPr>
              <w:t>综上所述，审核组一致认为（</w:t>
            </w:r>
            <w:r>
              <w:rPr>
                <w:rFonts w:ascii="宋体" w:hAnsi="宋体" w:hint="eastAsia"/>
                <w:b/>
                <w:szCs w:val="21"/>
              </w:rPr>
              <w:t>重庆拱智商贸有限公司</w:t>
            </w:r>
            <w:r>
              <w:rPr>
                <w:rFonts w:ascii="宋体" w:hAnsi="宋体" w:hint="eastAsia"/>
                <w:b/>
                <w:szCs w:val="21"/>
              </w:rPr>
              <w:t>）的质量、环境和职业健康安全管理体系适宜、充分、得到良好的实施和保持，体系运行持续有效。</w:t>
            </w:r>
          </w:p>
          <w:p w:rsidR="00CE7CC5" w:rsidRDefault="00CE7CC5">
            <w:pPr>
              <w:spacing w:line="240" w:lineRule="exact"/>
              <w:rPr>
                <w:rFonts w:ascii="宋体" w:hAnsi="宋体"/>
                <w:b/>
                <w:szCs w:val="21"/>
              </w:rPr>
            </w:pPr>
          </w:p>
        </w:tc>
      </w:tr>
      <w:tr w:rsidR="00CE7CC5" w:rsidTr="00867ABF">
        <w:trPr>
          <w:cantSplit/>
          <w:trHeight w:val="1766"/>
          <w:jc w:val="center"/>
        </w:trPr>
        <w:tc>
          <w:tcPr>
            <w:tcW w:w="9523" w:type="dxa"/>
          </w:tcPr>
          <w:p w:rsidR="00CE7CC5" w:rsidRDefault="00AB5E70">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CE7CC5" w:rsidRDefault="00AB5E70">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CE7CC5" w:rsidRDefault="00AB5E70">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r w:rsidR="00867ABF">
              <w:rPr>
                <w:rFonts w:ascii="宋体" w:hAnsi="宋体" w:hint="eastAsia"/>
                <w:b/>
                <w:szCs w:val="21"/>
              </w:rPr>
              <w:t>，换发</w:t>
            </w:r>
            <w:r w:rsidR="00867ABF">
              <w:rPr>
                <w:rFonts w:ascii="宋体" w:hAnsi="宋体"/>
                <w:b/>
                <w:szCs w:val="21"/>
              </w:rPr>
              <w:t>OHSMS</w:t>
            </w:r>
            <w:r w:rsidR="00867ABF">
              <w:rPr>
                <w:rFonts w:ascii="宋体" w:hAnsi="宋体" w:hint="eastAsia"/>
                <w:b/>
                <w:szCs w:val="21"/>
              </w:rPr>
              <w:t>证书。</w:t>
            </w:r>
          </w:p>
          <w:p w:rsidR="00CE7CC5" w:rsidRDefault="00AB5E70">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E7CC5" w:rsidRDefault="00AB5E70">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E7CC5" w:rsidRDefault="00AB5E70">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CE7CC5" w:rsidRDefault="00CE7CC5">
            <w:pPr>
              <w:spacing w:line="280" w:lineRule="exact"/>
              <w:ind w:firstLineChars="150" w:firstLine="361"/>
              <w:rPr>
                <w:rFonts w:ascii="宋体" w:hAnsi="宋体"/>
                <w:b/>
                <w:szCs w:val="21"/>
              </w:rPr>
            </w:pPr>
          </w:p>
          <w:p w:rsidR="00CE7CC5" w:rsidRDefault="00CE7CC5">
            <w:pPr>
              <w:spacing w:line="280" w:lineRule="exact"/>
              <w:ind w:firstLineChars="150" w:firstLine="361"/>
              <w:rPr>
                <w:rFonts w:ascii="宋体" w:hAnsi="宋体"/>
                <w:b/>
                <w:szCs w:val="21"/>
              </w:rPr>
            </w:pPr>
          </w:p>
          <w:p w:rsidR="00CE7CC5" w:rsidRDefault="00CE7CC5">
            <w:pPr>
              <w:spacing w:line="280" w:lineRule="exact"/>
              <w:ind w:firstLineChars="150" w:firstLine="392"/>
              <w:rPr>
                <w:b/>
                <w:sz w:val="26"/>
                <w:szCs w:val="26"/>
              </w:rPr>
            </w:pPr>
          </w:p>
        </w:tc>
      </w:tr>
    </w:tbl>
    <w:p w:rsidR="00CE7CC5" w:rsidRDefault="00CE7CC5">
      <w:pPr>
        <w:snapToGrid w:val="0"/>
        <w:spacing w:line="240" w:lineRule="exact"/>
        <w:rPr>
          <w:b/>
          <w:sz w:val="21"/>
          <w:szCs w:val="21"/>
        </w:rPr>
      </w:pPr>
    </w:p>
    <w:p w:rsidR="00CE7CC5" w:rsidRDefault="00AB5E70" w:rsidP="00867ABF">
      <w:pPr>
        <w:tabs>
          <w:tab w:val="left" w:pos="645"/>
        </w:tabs>
        <w:spacing w:afterLines="50" w:line="360" w:lineRule="exact"/>
        <w:rPr>
          <w:b/>
          <w:sz w:val="16"/>
          <w:szCs w:val="16"/>
        </w:rPr>
      </w:pPr>
      <w:r>
        <w:rPr>
          <w:rFonts w:hint="eastAsia"/>
          <w:b/>
          <w:sz w:val="26"/>
          <w:szCs w:val="26"/>
        </w:rPr>
        <w:t>十、不符合项纠正措施要求</w:t>
      </w:r>
    </w:p>
    <w:p w:rsidR="00CE7CC5" w:rsidRDefault="00AB5E70">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rPr>
        <w:t>60</w:t>
      </w:r>
      <w:r>
        <w:rPr>
          <w:rFonts w:hint="eastAsia"/>
          <w:b/>
          <w:sz w:val="21"/>
        </w:rPr>
        <w:t>天针对不符合原因制定并实施纠正措施。验证方式见不符合项报告。</w:t>
      </w:r>
    </w:p>
    <w:p w:rsidR="00CE7CC5" w:rsidRDefault="00AB5E70" w:rsidP="00867ABF">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867ABF">
        <w:rPr>
          <w:rFonts w:hint="eastAsia"/>
          <w:b/>
          <w:sz w:val="26"/>
          <w:szCs w:val="26"/>
        </w:rPr>
        <w:t>因新冠疫情监督延期，有延期申请。</w:t>
      </w:r>
    </w:p>
    <w:p w:rsidR="00CE7CC5" w:rsidRDefault="00CE7CC5">
      <w:pPr>
        <w:snapToGrid w:val="0"/>
        <w:spacing w:line="360" w:lineRule="exact"/>
        <w:rPr>
          <w:b/>
          <w:bCs/>
          <w:sz w:val="21"/>
          <w:szCs w:val="28"/>
        </w:rPr>
      </w:pPr>
    </w:p>
    <w:p w:rsidR="00CE7CC5" w:rsidRDefault="00AB5E70" w:rsidP="00867ABF">
      <w:pPr>
        <w:tabs>
          <w:tab w:val="left" w:pos="645"/>
        </w:tabs>
        <w:spacing w:afterLines="50" w:line="360" w:lineRule="exact"/>
        <w:rPr>
          <w:b/>
          <w:sz w:val="16"/>
          <w:szCs w:val="16"/>
        </w:rPr>
      </w:pPr>
      <w:r>
        <w:rPr>
          <w:rFonts w:hint="eastAsia"/>
          <w:b/>
          <w:sz w:val="26"/>
          <w:szCs w:val="26"/>
        </w:rPr>
        <w:t>十二、审核组签字</w:t>
      </w:r>
    </w:p>
    <w:p w:rsidR="00CE7CC5" w:rsidRDefault="00AB5E70">
      <w:pPr>
        <w:snapToGrid w:val="0"/>
        <w:spacing w:line="320" w:lineRule="exact"/>
        <w:ind w:firstLineChars="250" w:firstLine="527"/>
        <w:rPr>
          <w:b/>
          <w:sz w:val="21"/>
        </w:rPr>
      </w:pPr>
      <w:r>
        <w:rPr>
          <w:rFonts w:hint="eastAsia"/>
          <w:b/>
          <w:sz w:val="21"/>
        </w:rPr>
        <w:t>审核组组长（签名）：</w:t>
      </w:r>
    </w:p>
    <w:p w:rsidR="00CE7CC5" w:rsidRDefault="00AB5E70" w:rsidP="00867ABF">
      <w:pPr>
        <w:snapToGrid w:val="0"/>
        <w:spacing w:beforeLines="50" w:line="320" w:lineRule="exact"/>
        <w:ind w:firstLineChars="250" w:firstLine="527"/>
        <w:rPr>
          <w:b/>
          <w:sz w:val="21"/>
        </w:rPr>
      </w:pPr>
      <w:r>
        <w:rPr>
          <w:rFonts w:hint="eastAsia"/>
          <w:b/>
          <w:sz w:val="21"/>
        </w:rPr>
        <w:t>审核组组员（签名）：</w:t>
      </w:r>
    </w:p>
    <w:p w:rsidR="00CE7CC5" w:rsidRDefault="00AB5E70">
      <w:pPr>
        <w:snapToGrid w:val="0"/>
        <w:spacing w:line="280" w:lineRule="exact"/>
        <w:ind w:firstLineChars="3000" w:firstLine="6325"/>
        <w:rPr>
          <w:b/>
          <w:sz w:val="21"/>
        </w:rPr>
      </w:pPr>
      <w:r>
        <w:rPr>
          <w:rFonts w:hint="eastAsia"/>
          <w:b/>
          <w:sz w:val="21"/>
        </w:rPr>
        <w:t>日期：</w:t>
      </w:r>
      <w:r w:rsidR="00867ABF">
        <w:rPr>
          <w:rFonts w:hint="eastAsia"/>
          <w:b/>
          <w:sz w:val="21"/>
        </w:rPr>
        <w:t>2020.12.14</w:t>
      </w:r>
    </w:p>
    <w:p w:rsidR="00CE7CC5" w:rsidRDefault="00CE7CC5">
      <w:pPr>
        <w:snapToGrid w:val="0"/>
        <w:spacing w:line="200" w:lineRule="exact"/>
        <w:ind w:firstLineChars="300" w:firstLine="482"/>
        <w:rPr>
          <w:b/>
          <w:sz w:val="16"/>
          <w:szCs w:val="16"/>
        </w:rPr>
      </w:pPr>
    </w:p>
    <w:p w:rsidR="00CE7CC5" w:rsidRDefault="00AB5E70" w:rsidP="00867AB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CE7CC5" w:rsidRDefault="00AB5E70">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67ABF">
        <w:rPr>
          <w:rFonts w:ascii="宋体" w:hAnsi="宋体" w:hint="eastAsia"/>
          <w:b/>
          <w:szCs w:val="21"/>
        </w:rPr>
        <w:t>■</w:t>
      </w:r>
      <w:r>
        <w:rPr>
          <w:b/>
          <w:sz w:val="21"/>
          <w:szCs w:val="21"/>
        </w:rPr>
        <w:t>QMS (</w:t>
      </w:r>
      <w:r>
        <w:rPr>
          <w:rFonts w:hint="eastAsia"/>
          <w:b/>
          <w:sz w:val="21"/>
          <w:szCs w:val="21"/>
        </w:rPr>
        <w:t xml:space="preserve">  </w:t>
      </w:r>
      <w:r w:rsidR="00867ABF">
        <w:rPr>
          <w:rFonts w:hint="eastAsia"/>
          <w:b/>
          <w:sz w:val="21"/>
          <w:szCs w:val="21"/>
        </w:rPr>
        <w:t>1</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sidR="00867ABF">
        <w:rPr>
          <w:rFonts w:hint="eastAsia"/>
          <w:b/>
          <w:sz w:val="21"/>
          <w:szCs w:val="21"/>
        </w:rPr>
        <w:t>0</w:t>
      </w:r>
      <w:r>
        <w:rPr>
          <w:rFonts w:hint="eastAsia"/>
          <w:b/>
          <w:sz w:val="21"/>
          <w:szCs w:val="21"/>
        </w:rPr>
        <w:t xml:space="preserve">  </w:t>
      </w:r>
      <w:r>
        <w:rPr>
          <w:b/>
          <w:sz w:val="21"/>
          <w:szCs w:val="21"/>
        </w:rPr>
        <w:t>)</w:t>
      </w:r>
      <w:r>
        <w:rPr>
          <w:rFonts w:hint="eastAsia"/>
          <w:b/>
          <w:sz w:val="21"/>
          <w:szCs w:val="21"/>
        </w:rPr>
        <w:t>个严重不符合，</w:t>
      </w:r>
      <w:r w:rsidR="00867ABF">
        <w:rPr>
          <w:rFonts w:ascii="宋体" w:hAnsi="宋体" w:hint="eastAsia"/>
          <w:b/>
          <w:szCs w:val="21"/>
        </w:rPr>
        <w:t>■</w:t>
      </w:r>
      <w:r>
        <w:rPr>
          <w:rFonts w:hint="eastAsia"/>
          <w:b/>
          <w:sz w:val="21"/>
          <w:szCs w:val="21"/>
        </w:rPr>
        <w:t>验证合格□仍有问题</w:t>
      </w:r>
    </w:p>
    <w:p w:rsidR="00CE7CC5" w:rsidRDefault="00AB5E70">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CE7CC5" w:rsidRDefault="00AB5E7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w:t>
      </w:r>
      <w:r>
        <w:rPr>
          <w:rFonts w:hint="eastAsia"/>
          <w:b/>
          <w:sz w:val="21"/>
          <w:szCs w:val="21"/>
        </w:rPr>
        <w:t xml:space="preserve">   </w:t>
      </w:r>
      <w:bookmarkStart w:id="26" w:name="_GoBack"/>
      <w:bookmarkEnd w:id="26"/>
      <w:r>
        <w:rPr>
          <w:b/>
          <w:sz w:val="21"/>
          <w:szCs w:val="21"/>
        </w:rPr>
        <w:t xml:space="preserve"> )</w:t>
      </w:r>
      <w:r>
        <w:rPr>
          <w:rFonts w:hint="eastAsia"/>
          <w:b/>
          <w:sz w:val="21"/>
          <w:szCs w:val="21"/>
        </w:rPr>
        <w:t>个严重不符合，□验证合格□仍有问题</w:t>
      </w:r>
    </w:p>
    <w:p w:rsidR="00CE7CC5" w:rsidRDefault="00AB5E70">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CE7CC5" w:rsidRDefault="00CE7CC5">
      <w:pPr>
        <w:spacing w:line="360" w:lineRule="exact"/>
        <w:ind w:firstLineChars="400" w:firstLine="843"/>
        <w:rPr>
          <w:b/>
          <w:sz w:val="21"/>
          <w:szCs w:val="21"/>
        </w:rPr>
      </w:pPr>
    </w:p>
    <w:p w:rsidR="00CE7CC5" w:rsidRDefault="00AB5E70" w:rsidP="00867ABF">
      <w:pPr>
        <w:spacing w:beforeLines="50" w:line="400" w:lineRule="exact"/>
        <w:rPr>
          <w:b/>
          <w:sz w:val="21"/>
          <w:szCs w:val="21"/>
          <w:u w:val="single"/>
        </w:rPr>
      </w:pPr>
      <w:r>
        <w:rPr>
          <w:rFonts w:hint="eastAsia"/>
          <w:b/>
          <w:sz w:val="21"/>
          <w:szCs w:val="21"/>
        </w:rPr>
        <w:t>存在问题说明及意见：</w:t>
      </w:r>
    </w:p>
    <w:p w:rsidR="00CE7CC5" w:rsidRDefault="00CE7CC5">
      <w:pPr>
        <w:spacing w:line="400" w:lineRule="exact"/>
        <w:rPr>
          <w:b/>
          <w:sz w:val="21"/>
          <w:szCs w:val="21"/>
          <w:u w:val="single"/>
        </w:rPr>
      </w:pPr>
    </w:p>
    <w:p w:rsidR="00CE7CC5" w:rsidRDefault="00AB5E70" w:rsidP="00867ABF">
      <w:pPr>
        <w:spacing w:beforeLines="50"/>
        <w:ind w:firstLineChars="300" w:firstLine="632"/>
        <w:rPr>
          <w:b/>
          <w:sz w:val="21"/>
          <w:szCs w:val="21"/>
        </w:rPr>
      </w:pPr>
      <w:r>
        <w:rPr>
          <w:b/>
          <w:sz w:val="21"/>
          <w:szCs w:val="21"/>
        </w:rPr>
        <w:t>2.</w:t>
      </w:r>
      <w:r>
        <w:rPr>
          <w:rFonts w:hint="eastAsia"/>
          <w:b/>
          <w:sz w:val="21"/>
          <w:szCs w:val="21"/>
        </w:rPr>
        <w:t>验证结论：</w:t>
      </w:r>
    </w:p>
    <w:p w:rsidR="00CE7CC5" w:rsidRDefault="00867ABF" w:rsidP="00867ABF">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w:t>
      </w:r>
      <w:r w:rsidR="00AB5E70">
        <w:rPr>
          <w:rFonts w:hint="eastAsia"/>
          <w:b/>
          <w:sz w:val="21"/>
          <w:szCs w:val="21"/>
        </w:rPr>
        <w:t>同意保持注册</w:t>
      </w:r>
      <w:r w:rsidR="00AB5E70">
        <w:rPr>
          <w:rFonts w:hint="eastAsia"/>
          <w:b/>
          <w:spacing w:val="-10"/>
          <w:sz w:val="21"/>
          <w:szCs w:val="21"/>
        </w:rPr>
        <w:t>□</w:t>
      </w:r>
      <w:r w:rsidR="00AB5E70">
        <w:rPr>
          <w:rFonts w:hint="eastAsia"/>
          <w:b/>
          <w:sz w:val="21"/>
          <w:szCs w:val="21"/>
        </w:rPr>
        <w:t>不同意保持注册</w:t>
      </w:r>
    </w:p>
    <w:p w:rsidR="00CE7CC5" w:rsidRDefault="00AB5E70" w:rsidP="00867ABF">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CE7CC5" w:rsidRDefault="00AB5E7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CE7CC5" w:rsidRDefault="00CE7CC5">
      <w:pPr>
        <w:snapToGrid w:val="0"/>
        <w:rPr>
          <w:b/>
          <w:sz w:val="21"/>
          <w:u w:val="single"/>
        </w:rPr>
      </w:pPr>
    </w:p>
    <w:p w:rsidR="00CE7CC5" w:rsidRDefault="00AB5E70">
      <w:pPr>
        <w:spacing w:line="360" w:lineRule="auto"/>
        <w:rPr>
          <w:b/>
          <w:sz w:val="26"/>
          <w:szCs w:val="26"/>
        </w:rPr>
      </w:pPr>
      <w:r>
        <w:rPr>
          <w:rFonts w:hint="eastAsia"/>
          <w:b/>
          <w:sz w:val="26"/>
          <w:szCs w:val="26"/>
        </w:rPr>
        <w:t>十五、认证评定与批准</w:t>
      </w:r>
    </w:p>
    <w:p w:rsidR="00CE7CC5" w:rsidRDefault="00AB5E70">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CE7CC5" w:rsidRDefault="00AB5E70">
      <w:pPr>
        <w:spacing w:line="360" w:lineRule="auto"/>
        <w:ind w:left="600"/>
        <w:rPr>
          <w:b/>
          <w:szCs w:val="24"/>
        </w:rPr>
      </w:pPr>
      <w:r>
        <w:rPr>
          <w:rFonts w:hint="eastAsia"/>
          <w:b/>
          <w:szCs w:val="24"/>
        </w:rPr>
        <w:t>认证评定负责人：日期：年月日</w:t>
      </w:r>
    </w:p>
    <w:p w:rsidR="00CE7CC5" w:rsidRDefault="00AB5E70">
      <w:pPr>
        <w:numPr>
          <w:ilvl w:val="0"/>
          <w:numId w:val="4"/>
        </w:numPr>
        <w:spacing w:line="360" w:lineRule="auto"/>
        <w:rPr>
          <w:b/>
          <w:szCs w:val="24"/>
        </w:rPr>
      </w:pPr>
      <w:r>
        <w:rPr>
          <w:rFonts w:hint="eastAsia"/>
          <w:b/>
          <w:szCs w:val="24"/>
        </w:rPr>
        <w:lastRenderedPageBreak/>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CE7CC5" w:rsidRDefault="00AB5E70">
      <w:pPr>
        <w:spacing w:line="360" w:lineRule="auto"/>
        <w:ind w:left="600"/>
        <w:rPr>
          <w:b/>
          <w:szCs w:val="24"/>
        </w:rPr>
      </w:pPr>
      <w:r>
        <w:rPr>
          <w:rFonts w:hint="eastAsia"/>
          <w:b/>
          <w:szCs w:val="24"/>
        </w:rPr>
        <w:t>批准人（总经理）：日期：年月日</w:t>
      </w:r>
    </w:p>
    <w:p w:rsidR="00CE7CC5" w:rsidRDefault="00AB5E70" w:rsidP="00867ABF">
      <w:pPr>
        <w:snapToGrid w:val="0"/>
        <w:spacing w:beforeLines="50" w:afterLines="50" w:line="360" w:lineRule="exact"/>
        <w:rPr>
          <w:b/>
          <w:sz w:val="26"/>
          <w:szCs w:val="26"/>
        </w:rPr>
      </w:pPr>
      <w:r>
        <w:rPr>
          <w:rFonts w:hint="eastAsia"/>
          <w:b/>
          <w:sz w:val="26"/>
          <w:szCs w:val="26"/>
        </w:rPr>
        <w:t>十六、审核报告的发放范围：</w:t>
      </w:r>
    </w:p>
    <w:p w:rsidR="00CE7CC5" w:rsidRDefault="00AB5E7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E7CC5" w:rsidRDefault="00AB5E7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CE7CC5" w:rsidRDefault="00AB5E70" w:rsidP="00867AB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E7CC5" w:rsidRDefault="00AB5E7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E7CC5" w:rsidRDefault="00AB5E7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CE7CC5" w:rsidRDefault="00AB5E70">
      <w:pPr>
        <w:spacing w:line="320" w:lineRule="exact"/>
        <w:rPr>
          <w:b/>
          <w:bCs/>
          <w:sz w:val="16"/>
          <w:szCs w:val="16"/>
        </w:rPr>
      </w:pPr>
      <w:r>
        <w:rPr>
          <w:b/>
          <w:bCs/>
          <w:sz w:val="21"/>
          <w:szCs w:val="28"/>
        </w:rPr>
        <w:t>3.</w:t>
      </w:r>
      <w:r>
        <w:rPr>
          <w:rFonts w:ascii="宋体" w:hAnsi="宋体" w:hint="eastAsia"/>
          <w:b/>
          <w:bCs/>
          <w:sz w:val="21"/>
          <w:szCs w:val="28"/>
        </w:rPr>
        <w:t>其他</w:t>
      </w:r>
    </w:p>
    <w:p w:rsidR="00CE7CC5" w:rsidRDefault="00AB5E70" w:rsidP="00867ABF">
      <w:pPr>
        <w:spacing w:beforeLines="50" w:afterLines="50" w:line="360" w:lineRule="exact"/>
        <w:rPr>
          <w:rFonts w:ascii="宋体"/>
          <w:b/>
          <w:sz w:val="26"/>
          <w:szCs w:val="26"/>
        </w:rPr>
      </w:pPr>
      <w:r>
        <w:rPr>
          <w:rFonts w:ascii="宋体" w:hAnsi="宋体" w:hint="eastAsia"/>
          <w:b/>
          <w:sz w:val="26"/>
          <w:szCs w:val="26"/>
        </w:rPr>
        <w:t>十八、填表说明：</w:t>
      </w:r>
    </w:p>
    <w:p w:rsidR="00CE7CC5" w:rsidRDefault="00AB5E7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E7CC5" w:rsidRDefault="00AB5E7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CE7CC5" w:rsidRDefault="00AB5E7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E7CC5" w:rsidRDefault="00AB5E7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E7CC5" w:rsidRDefault="00CE7CC5">
      <w:pPr>
        <w:snapToGrid w:val="0"/>
        <w:jc w:val="left"/>
        <w:rPr>
          <w:b/>
          <w:sz w:val="21"/>
          <w:szCs w:val="21"/>
        </w:rPr>
      </w:pPr>
    </w:p>
    <w:p w:rsidR="00CE7CC5" w:rsidRDefault="00AB5E7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E7CC5" w:rsidRDefault="00CE7CC5">
      <w:pPr>
        <w:snapToGrid w:val="0"/>
        <w:ind w:firstLineChars="147" w:firstLine="354"/>
        <w:jc w:val="left"/>
        <w:rPr>
          <w:rFonts w:ascii="方正仿宋简体" w:eastAsia="方正仿宋简体"/>
          <w:b/>
        </w:rPr>
      </w:pPr>
    </w:p>
    <w:p w:rsidR="00CE7CC5" w:rsidRDefault="00AB5E70">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CE7CC5" w:rsidRDefault="00CE7CC5"/>
    <w:sectPr w:rsidR="00CE7CC5" w:rsidSect="00CE7CC5">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E70" w:rsidRDefault="00AB5E70" w:rsidP="00CE7CC5">
      <w:r>
        <w:separator/>
      </w:r>
    </w:p>
  </w:endnote>
  <w:endnote w:type="continuationSeparator" w:id="0">
    <w:p w:rsidR="00AB5E70" w:rsidRDefault="00AB5E70" w:rsidP="00CE7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E70" w:rsidRDefault="00AB5E70" w:rsidP="00CE7CC5">
      <w:r>
        <w:separator/>
      </w:r>
    </w:p>
  </w:footnote>
  <w:footnote w:type="continuationSeparator" w:id="0">
    <w:p w:rsidR="00AB5E70" w:rsidRDefault="00AB5E70" w:rsidP="00CE7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CC5" w:rsidRDefault="00CE7CC5">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CE7C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AB5E70">
      <w:rPr>
        <w:rStyle w:val="CharChar1"/>
        <w:rFonts w:hint="default"/>
      </w:rPr>
      <w:t>北京国标联合认证有限公司</w:t>
    </w:r>
    <w:r w:rsidR="00AB5E70">
      <w:rPr>
        <w:rStyle w:val="CharChar1"/>
        <w:rFonts w:hint="default"/>
      </w:rPr>
      <w:tab/>
    </w:r>
    <w:r w:rsidR="00AB5E70">
      <w:rPr>
        <w:rStyle w:val="CharChar1"/>
        <w:rFonts w:hint="default"/>
      </w:rPr>
      <w:tab/>
    </w:r>
    <w:r w:rsidR="00AB5E70">
      <w:rPr>
        <w:rStyle w:val="CharChar1"/>
        <w:rFonts w:hint="default"/>
      </w:rPr>
      <w:tab/>
    </w:r>
  </w:p>
  <w:p w:rsidR="00CE7CC5" w:rsidRDefault="00CE7CC5">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CE7CC5" w:rsidRDefault="00AB5E70">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B5E70">
      <w:rPr>
        <w:rStyle w:val="CharChar1"/>
        <w:rFonts w:hint="default"/>
        <w:w w:val="90"/>
      </w:rPr>
      <w:t>Beijing International Standard united Certification Co.,Ltd.</w:t>
    </w:r>
    <w:r w:rsidR="00AB5E70">
      <w:rPr>
        <w:rFonts w:hint="eastAsia"/>
        <w:sz w:val="18"/>
        <w:szCs w:val="18"/>
      </w:rPr>
      <w:t>ISC-B-II-1</w:t>
    </w:r>
    <w:r w:rsidR="00AB5E70">
      <w:rPr>
        <w:sz w:val="18"/>
        <w:szCs w:val="18"/>
      </w:rPr>
      <w:t>3</w:t>
    </w:r>
    <w:r w:rsidR="00AB5E70">
      <w:rPr>
        <w:rFonts w:hint="eastAsia"/>
        <w:sz w:val="18"/>
        <w:szCs w:val="18"/>
      </w:rPr>
      <w:t>管理体系审核记录表</w:t>
    </w:r>
    <w:r w:rsidR="00AB5E70">
      <w:rPr>
        <w:rFonts w:hint="eastAsia"/>
        <w:sz w:val="18"/>
        <w:szCs w:val="18"/>
      </w:rPr>
      <w:t>(03</w:t>
    </w:r>
    <w:r w:rsidR="00AB5E70">
      <w:rPr>
        <w:rFonts w:hint="eastAsia"/>
        <w:sz w:val="18"/>
        <w:szCs w:val="18"/>
      </w:rPr>
      <w:t>版</w:t>
    </w:r>
    <w:r w:rsidR="00AB5E7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918BB3"/>
    <w:multiLevelType w:val="singleLevel"/>
    <w:tmpl w:val="BD918BB3"/>
    <w:lvl w:ilvl="0">
      <w:start w:val="6"/>
      <w:numFmt w:val="decimal"/>
      <w:suff w:val="space"/>
      <w:lvlText w:val="%1."/>
      <w:lvlJc w:val="left"/>
    </w:lvl>
  </w:abstractNum>
  <w:abstractNum w:abstractNumId="1">
    <w:nsid w:val="C16227A7"/>
    <w:multiLevelType w:val="singleLevel"/>
    <w:tmpl w:val="C16227A7"/>
    <w:lvl w:ilvl="0">
      <w:start w:val="4"/>
      <w:numFmt w:val="decimal"/>
      <w:suff w:val="nothing"/>
      <w:lvlText w:val="%1、"/>
      <w:lvlJc w:val="left"/>
    </w:lvl>
  </w:abstractNum>
  <w:abstractNum w:abstractNumId="2">
    <w:nsid w:val="ED99E1A5"/>
    <w:multiLevelType w:val="singleLevel"/>
    <w:tmpl w:val="ED99E1A5"/>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7CC5"/>
    <w:rsid w:val="00867ABF"/>
    <w:rsid w:val="00AB5E70"/>
    <w:rsid w:val="00CE7CC5"/>
    <w:rsid w:val="027F4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CC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CE7CC5"/>
    <w:pPr>
      <w:tabs>
        <w:tab w:val="left" w:pos="709"/>
        <w:tab w:val="left" w:pos="1069"/>
        <w:tab w:val="left" w:pos="2149"/>
      </w:tabs>
      <w:ind w:left="1429" w:right="194"/>
    </w:pPr>
    <w:rPr>
      <w:rFonts w:ascii="楷体_GB2312" w:eastAsia="楷体_GB2312"/>
    </w:rPr>
  </w:style>
  <w:style w:type="paragraph" w:styleId="a4">
    <w:name w:val="Plain Text"/>
    <w:basedOn w:val="a"/>
    <w:uiPriority w:val="99"/>
    <w:qFormat/>
    <w:rsid w:val="00CE7CC5"/>
    <w:rPr>
      <w:rFonts w:ascii="宋体" w:hAnsi="Courier New"/>
    </w:rPr>
  </w:style>
  <w:style w:type="paragraph" w:styleId="a5">
    <w:name w:val="Balloon Text"/>
    <w:basedOn w:val="a"/>
    <w:link w:val="Char"/>
    <w:uiPriority w:val="99"/>
    <w:semiHidden/>
    <w:qFormat/>
    <w:rsid w:val="00CE7CC5"/>
    <w:rPr>
      <w:sz w:val="18"/>
      <w:szCs w:val="18"/>
    </w:rPr>
  </w:style>
  <w:style w:type="paragraph" w:styleId="a6">
    <w:name w:val="footer"/>
    <w:basedOn w:val="a"/>
    <w:link w:val="Char0"/>
    <w:uiPriority w:val="99"/>
    <w:semiHidden/>
    <w:qFormat/>
    <w:rsid w:val="00CE7CC5"/>
    <w:pPr>
      <w:tabs>
        <w:tab w:val="center" w:pos="4153"/>
        <w:tab w:val="right" w:pos="8306"/>
      </w:tabs>
      <w:snapToGrid w:val="0"/>
      <w:jc w:val="left"/>
    </w:pPr>
    <w:rPr>
      <w:sz w:val="18"/>
      <w:szCs w:val="18"/>
    </w:rPr>
  </w:style>
  <w:style w:type="paragraph" w:styleId="a7">
    <w:name w:val="header"/>
    <w:basedOn w:val="a"/>
    <w:link w:val="Char1"/>
    <w:rsid w:val="00CE7CC5"/>
    <w:pPr>
      <w:pBdr>
        <w:bottom w:val="single" w:sz="6" w:space="1" w:color="auto"/>
      </w:pBdr>
      <w:tabs>
        <w:tab w:val="center" w:pos="4153"/>
        <w:tab w:val="right" w:pos="8306"/>
      </w:tabs>
      <w:snapToGrid w:val="0"/>
      <w:jc w:val="center"/>
    </w:pPr>
    <w:rPr>
      <w:rFonts w:ascii="Calibri" w:hAnsi="Calibri"/>
      <w:kern w:val="0"/>
      <w:sz w:val="18"/>
      <w:szCs w:val="18"/>
    </w:rPr>
  </w:style>
  <w:style w:type="table" w:styleId="a8">
    <w:name w:val="Table Grid"/>
    <w:basedOn w:val="a1"/>
    <w:uiPriority w:val="99"/>
    <w:qFormat/>
    <w:rsid w:val="00CE7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locked/>
    <w:rsid w:val="00CE7CC5"/>
    <w:rPr>
      <w:rFonts w:ascii="Times New Roman" w:eastAsia="宋体" w:hAnsi="Times New Roman" w:cs="Times New Roman"/>
      <w:sz w:val="18"/>
      <w:szCs w:val="18"/>
    </w:rPr>
  </w:style>
  <w:style w:type="character" w:customStyle="1" w:styleId="Char0">
    <w:name w:val="页脚 Char"/>
    <w:link w:val="a6"/>
    <w:uiPriority w:val="99"/>
    <w:semiHidden/>
    <w:locked/>
    <w:rsid w:val="00CE7CC5"/>
    <w:rPr>
      <w:rFonts w:ascii="Times New Roman" w:eastAsia="宋体" w:hAnsi="Times New Roman" w:cs="Times New Roman"/>
      <w:sz w:val="18"/>
      <w:szCs w:val="18"/>
    </w:rPr>
  </w:style>
  <w:style w:type="character" w:customStyle="1" w:styleId="Char1">
    <w:name w:val="页眉 Char"/>
    <w:link w:val="a7"/>
    <w:locked/>
    <w:rsid w:val="00CE7CC5"/>
    <w:rPr>
      <w:sz w:val="18"/>
    </w:rPr>
  </w:style>
  <w:style w:type="character" w:customStyle="1" w:styleId="Char10">
    <w:name w:val="页眉 Char1"/>
    <w:uiPriority w:val="99"/>
    <w:semiHidden/>
    <w:qFormat/>
    <w:rsid w:val="00CE7CC5"/>
    <w:rPr>
      <w:rFonts w:ascii="Times New Roman" w:eastAsia="宋体" w:hAnsi="Times New Roman" w:cs="Times New Roman"/>
      <w:sz w:val="18"/>
      <w:szCs w:val="18"/>
    </w:rPr>
  </w:style>
  <w:style w:type="paragraph" w:styleId="a9">
    <w:name w:val="List Paragraph"/>
    <w:basedOn w:val="a"/>
    <w:uiPriority w:val="99"/>
    <w:qFormat/>
    <w:rsid w:val="00CE7CC5"/>
    <w:pPr>
      <w:ind w:firstLineChars="200" w:firstLine="420"/>
    </w:pPr>
    <w:rPr>
      <w:sz w:val="21"/>
      <w:szCs w:val="24"/>
    </w:rPr>
  </w:style>
  <w:style w:type="character" w:customStyle="1" w:styleId="CharChar1">
    <w:name w:val="Char Char1"/>
    <w:qFormat/>
    <w:locked/>
    <w:rsid w:val="00CE7CC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1308</Words>
  <Characters>7456</Characters>
  <Application>Microsoft Office Word</Application>
  <DocSecurity>0</DocSecurity>
  <Lines>62</Lines>
  <Paragraphs>17</Paragraphs>
  <ScaleCrop>false</ScaleCrop>
  <Company>微软中国</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cp:lastPrinted>2019-04-18T08:15:00Z</cp:lastPrinted>
  <dcterms:created xsi:type="dcterms:W3CDTF">2020-12-14T05:50:00Z</dcterms:created>
  <dcterms:modified xsi:type="dcterms:W3CDTF">2020-12-14T05:50:00Z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