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8D3887" w:rsidRPr="008D3887">
        <w:rPr>
          <w:rFonts w:ascii="MS PGothic" w:hAnsi="MS PGothic" w:hint="eastAsia"/>
          <w:sz w:val="32"/>
          <w:u w:val="single"/>
        </w:rPr>
        <w:t xml:space="preserve"> </w:t>
      </w:r>
      <w:r w:rsidR="0000015E">
        <w:rPr>
          <w:rFonts w:ascii="MS PGothic" w:hAnsi="MS PGothic" w:hint="eastAsia"/>
          <w:sz w:val="32"/>
          <w:u w:val="single"/>
        </w:rPr>
        <w:t xml:space="preserve">    </w:t>
      </w:r>
      <w:r w:rsidR="00E8681B">
        <w:rPr>
          <w:rFonts w:ascii="MS PGothic" w:hAnsi="MS PGothic" w:hint="eastAsia"/>
          <w:sz w:val="32"/>
          <w:u w:val="single"/>
        </w:rPr>
        <w:t xml:space="preserve"> </w:t>
      </w:r>
      <w:proofErr w:type="gramStart"/>
      <w:r w:rsidR="00E8681B">
        <w:rPr>
          <w:rFonts w:ascii="MS PGothic" w:eastAsia="宋体" w:hAnsi="MS PGothic" w:cs="Times New Roman" w:hint="eastAsia"/>
          <w:sz w:val="32"/>
          <w:u w:val="single"/>
        </w:rPr>
        <w:t>通鼎互联</w:t>
      </w:r>
      <w:proofErr w:type="gramEnd"/>
      <w:r w:rsidR="00E8681B">
        <w:rPr>
          <w:rFonts w:ascii="MS PGothic" w:eastAsia="宋体" w:hAnsi="MS PGothic" w:cs="Times New Roman" w:hint="eastAsia"/>
          <w:sz w:val="32"/>
          <w:u w:val="single"/>
        </w:rPr>
        <w:t>信息股份</w:t>
      </w:r>
      <w:r w:rsidR="00B31901" w:rsidRPr="00B31901">
        <w:rPr>
          <w:rFonts w:ascii="MS PGothic" w:eastAsia="宋体" w:hAnsi="MS PGothic" w:cs="Times New Roman" w:hint="eastAsia"/>
          <w:sz w:val="32"/>
          <w:u w:val="single"/>
        </w:rPr>
        <w:t>有限公司</w:t>
      </w:r>
      <w:r w:rsidR="0000015E">
        <w:rPr>
          <w:rFonts w:ascii="MS PGothic" w:eastAsia="宋体" w:hAnsi="MS PGothic" w:cs="Times New Roman" w:hint="eastAsia"/>
          <w:sz w:val="32"/>
          <w:u w:val="single"/>
        </w:rPr>
        <w:t xml:space="preserve">   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</w:t>
      </w:r>
      <w:r w:rsidR="00160569">
        <w:rPr>
          <w:rFonts w:ascii="宋体" w:hAnsi="宋体" w:hint="eastAsia"/>
          <w:sz w:val="32"/>
          <w:u w:val="single"/>
        </w:rPr>
        <w:t xml:space="preserve"> </w:t>
      </w:r>
      <w:r w:rsidR="00B31901"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>0</w:t>
      </w:r>
      <w:r w:rsidR="00E8681B">
        <w:rPr>
          <w:rFonts w:ascii="宋体" w:hAnsi="宋体" w:hint="eastAsia"/>
          <w:sz w:val="32"/>
          <w:u w:val="single"/>
        </w:rPr>
        <w:t>101</w:t>
      </w:r>
      <w:r>
        <w:rPr>
          <w:rFonts w:ascii="宋体" w:hAnsi="宋体" w:hint="eastAsia"/>
          <w:sz w:val="32"/>
          <w:u w:val="single"/>
        </w:rPr>
        <w:t>-201</w:t>
      </w:r>
      <w:r w:rsidR="0000015E">
        <w:rPr>
          <w:rFonts w:ascii="宋体" w:hAnsi="宋体" w:hint="eastAsia"/>
          <w:sz w:val="32"/>
          <w:u w:val="single"/>
        </w:rPr>
        <w:t>7</w:t>
      </w:r>
      <w:r>
        <w:rPr>
          <w:rFonts w:ascii="宋体" w:hAnsi="宋体" w:hint="eastAsia"/>
          <w:sz w:val="32"/>
          <w:u w:val="single"/>
        </w:rPr>
        <w:t>-20</w:t>
      </w:r>
      <w:r w:rsidR="00287C1C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</w:t>
      </w:r>
      <w:r w:rsidR="007A4EC7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</w:t>
      </w:r>
      <w:r w:rsidR="00B31901">
        <w:rPr>
          <w:rFonts w:ascii="宋体" w:hAnsi="宋体" w:hint="eastAsia"/>
          <w:sz w:val="32"/>
          <w:u w:val="single"/>
        </w:rPr>
        <w:t xml:space="preserve">    </w:t>
      </w:r>
      <w:r>
        <w:rPr>
          <w:rFonts w:ascii="宋体" w:hAnsi="宋体" w:hint="eastAsia"/>
          <w:sz w:val="32"/>
          <w:u w:val="single"/>
        </w:rPr>
        <w:t xml:space="preserve">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</w:t>
      </w:r>
      <w:r w:rsidR="007A4EC7">
        <w:rPr>
          <w:rFonts w:ascii="MS PGothic" w:hAnsi="MS PGothic" w:hint="eastAsia"/>
          <w:sz w:val="32"/>
          <w:u w:val="single"/>
        </w:rPr>
        <w:t xml:space="preserve"> </w:t>
      </w:r>
      <w:r w:rsidR="00160569">
        <w:rPr>
          <w:rFonts w:ascii="MS PGothic" w:hAnsi="MS PGothic" w:hint="eastAsia"/>
          <w:sz w:val="32"/>
          <w:u w:val="single"/>
        </w:rPr>
        <w:t xml:space="preserve"> </w:t>
      </w:r>
      <w:r w:rsidR="00B31901">
        <w:rPr>
          <w:rFonts w:ascii="MS PGothic" w:hAnsi="MS PGothic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</w:t>
      </w:r>
      <w:r w:rsidR="007A4EC7">
        <w:rPr>
          <w:rFonts w:ascii="宋体" w:hAnsi="宋体" w:hint="eastAsia"/>
          <w:sz w:val="32"/>
          <w:u w:val="single"/>
        </w:rPr>
        <w:t xml:space="preserve"> </w:t>
      </w:r>
      <w:r w:rsidR="00942C67">
        <w:rPr>
          <w:rFonts w:ascii="宋体" w:hAnsi="宋体" w:hint="eastAsia"/>
          <w:sz w:val="32"/>
          <w:u w:val="single"/>
        </w:rPr>
        <w:t xml:space="preserve">   </w:t>
      </w:r>
      <w:r w:rsidR="00B31901">
        <w:rPr>
          <w:rFonts w:ascii="宋体" w:hAnsi="宋体" w:hint="eastAsia"/>
          <w:sz w:val="32"/>
          <w:u w:val="single"/>
        </w:rPr>
        <w:t xml:space="preserve">    </w:t>
      </w:r>
      <w:r w:rsidR="00942C67">
        <w:rPr>
          <w:rFonts w:ascii="宋体" w:hAnsi="宋体" w:hint="eastAsia"/>
          <w:sz w:val="32"/>
          <w:u w:val="single"/>
        </w:rPr>
        <w:t xml:space="preserve">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</w:t>
      </w:r>
      <w:r w:rsidR="00E8681B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101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00015E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7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287C1C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3544"/>
        <w:gridCol w:w="1701"/>
        <w:gridCol w:w="1559"/>
      </w:tblGrid>
      <w:tr w:rsidR="001C7052" w:rsidTr="001C7052">
        <w:tc>
          <w:tcPr>
            <w:tcW w:w="1707" w:type="dxa"/>
            <w:vAlign w:val="center"/>
          </w:tcPr>
          <w:p w:rsidR="001C7052" w:rsidRDefault="001C70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544" w:type="dxa"/>
            <w:vAlign w:val="center"/>
          </w:tcPr>
          <w:p w:rsidR="001C7052" w:rsidRDefault="00E8681B" w:rsidP="001C70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通鼎互联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信息股份</w:t>
            </w:r>
            <w:r w:rsidR="00B31901">
              <w:rPr>
                <w:rFonts w:ascii="宋体" w:eastAsia="宋体" w:hAnsi="宋体" w:cs="Times New Roman" w:hint="eastAsia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1C7052" w:rsidRDefault="001C7052" w:rsidP="001C70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1C7052" w:rsidRDefault="00287C1C" w:rsidP="001C705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张洋</w:t>
            </w:r>
          </w:p>
        </w:tc>
      </w:tr>
      <w:tr w:rsidR="0000015E" w:rsidTr="00812407">
        <w:tc>
          <w:tcPr>
            <w:tcW w:w="1707" w:type="dxa"/>
            <w:vAlign w:val="center"/>
          </w:tcPr>
          <w:p w:rsidR="0000015E" w:rsidRDefault="000001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544" w:type="dxa"/>
            <w:vAlign w:val="center"/>
          </w:tcPr>
          <w:p w:rsidR="0000015E" w:rsidRPr="00E20AB6" w:rsidRDefault="0000015E" w:rsidP="00E20AB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E20AB6">
              <w:rPr>
                <w:rFonts w:asciiTheme="minorEastAsia" w:hAnsiTheme="minorEastAsia" w:cs="宋体" w:hint="eastAsia"/>
                <w:kern w:val="0"/>
                <w:szCs w:val="21"/>
              </w:rPr>
              <w:t>ISC-2017-01</w:t>
            </w:r>
            <w:r w:rsidR="00E20AB6" w:rsidRPr="00E20AB6">
              <w:rPr>
                <w:rFonts w:asciiTheme="minorEastAsia" w:hAnsiTheme="minorEastAsia" w:cs="宋体" w:hint="eastAsia"/>
                <w:kern w:val="0"/>
                <w:szCs w:val="21"/>
              </w:rPr>
              <w:t>83</w:t>
            </w:r>
          </w:p>
        </w:tc>
        <w:tc>
          <w:tcPr>
            <w:tcW w:w="1701" w:type="dxa"/>
            <w:vAlign w:val="center"/>
          </w:tcPr>
          <w:p w:rsidR="0000015E" w:rsidRDefault="0000015E" w:rsidP="00C83BB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00015E" w:rsidRPr="00E20AB6" w:rsidRDefault="0000015E" w:rsidP="00E20AB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E20AB6">
              <w:rPr>
                <w:rFonts w:asciiTheme="minorEastAsia" w:hAnsiTheme="minorEastAsia" w:cs="宋体" w:hint="eastAsia"/>
                <w:kern w:val="0"/>
                <w:szCs w:val="21"/>
              </w:rPr>
              <w:t>2022.</w:t>
            </w:r>
            <w:r w:rsidR="00E20AB6" w:rsidRPr="00E20AB6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  <w:r w:rsidRPr="00E20AB6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E20AB6" w:rsidRPr="00E20AB6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00015E" w:rsidTr="009B1C84">
        <w:tc>
          <w:tcPr>
            <w:tcW w:w="1707" w:type="dxa"/>
            <w:vAlign w:val="center"/>
          </w:tcPr>
          <w:p w:rsidR="0000015E" w:rsidRDefault="000001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544" w:type="dxa"/>
            <w:vAlign w:val="center"/>
          </w:tcPr>
          <w:p w:rsidR="0000015E" w:rsidRDefault="0000015E" w:rsidP="008503D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287C1C">
              <w:rPr>
                <w:rFonts w:asciiTheme="minorEastAsia" w:hAnsiTheme="minorEastAsia" w:cs="宋体" w:hint="eastAsia"/>
                <w:kern w:val="0"/>
                <w:szCs w:val="21"/>
              </w:rPr>
              <w:t>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00015E" w:rsidRDefault="000001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00015E" w:rsidRPr="00AB0600" w:rsidRDefault="0000015E" w:rsidP="00E8681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E8681B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287C1C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287C1C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</w:tr>
      <w:tr w:rsidR="0000015E" w:rsidTr="009B1C84">
        <w:tc>
          <w:tcPr>
            <w:tcW w:w="1707" w:type="dxa"/>
            <w:vMerge w:val="restart"/>
            <w:vAlign w:val="center"/>
          </w:tcPr>
          <w:p w:rsidR="0000015E" w:rsidRDefault="000001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544" w:type="dxa"/>
            <w:vAlign w:val="center"/>
          </w:tcPr>
          <w:p w:rsidR="0000015E" w:rsidRDefault="0000015E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  <w:proofErr w:type="gramEnd"/>
          </w:p>
        </w:tc>
        <w:tc>
          <w:tcPr>
            <w:tcW w:w="1701" w:type="dxa"/>
            <w:vAlign w:val="center"/>
          </w:tcPr>
          <w:p w:rsidR="0000015E" w:rsidRDefault="000001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00015E" w:rsidRDefault="0000015E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00015E" w:rsidTr="009B1C84">
        <w:tc>
          <w:tcPr>
            <w:tcW w:w="1707" w:type="dxa"/>
            <w:vMerge/>
          </w:tcPr>
          <w:p w:rsidR="0000015E" w:rsidRDefault="000001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00015E" w:rsidRDefault="00287C1C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尹彩侠</w:t>
            </w:r>
          </w:p>
        </w:tc>
        <w:tc>
          <w:tcPr>
            <w:tcW w:w="1701" w:type="dxa"/>
            <w:vAlign w:val="center"/>
          </w:tcPr>
          <w:p w:rsidR="0000015E" w:rsidRDefault="000001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00015E" w:rsidRDefault="00E8681B" w:rsidP="000001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D70A2A">
              <w:rPr>
                <w:rFonts w:ascii="宋体" w:eastAsia="宋体" w:hAnsi="宋体" w:cs="Times New Roman"/>
                <w:szCs w:val="21"/>
              </w:rPr>
              <w:t>ISC[S]01</w:t>
            </w:r>
            <w:r w:rsidR="00287C1C">
              <w:rPr>
                <w:rFonts w:ascii="宋体" w:eastAsia="宋体" w:hAnsi="宋体" w:cs="Times New Roman" w:hint="eastAsia"/>
                <w:szCs w:val="21"/>
              </w:rPr>
              <w:t>23</w:t>
            </w:r>
          </w:p>
        </w:tc>
      </w:tr>
      <w:tr w:rsidR="0000015E" w:rsidTr="0025788D">
        <w:trPr>
          <w:trHeight w:val="856"/>
        </w:trPr>
        <w:tc>
          <w:tcPr>
            <w:tcW w:w="1707" w:type="dxa"/>
            <w:vAlign w:val="center"/>
          </w:tcPr>
          <w:p w:rsidR="0000015E" w:rsidRDefault="0000015E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:rsidR="00AA3097" w:rsidRPr="00AA3097" w:rsidRDefault="00AC61C8" w:rsidP="00AC61C8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管理层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技术质量部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仓储部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采购部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设备管理部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市场经营部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检测中心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人力资源部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各事业部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FE7A53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344366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运行情况，在现场审核中，审核组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在</w:t>
      </w:r>
      <w:r w:rsidR="00C83BB7">
        <w:rPr>
          <w:rFonts w:ascii="宋体" w:eastAsia="宋体" w:hAnsi="宋体" w:cs="Times New Roman" w:hint="eastAsia"/>
          <w:szCs w:val="21"/>
        </w:rPr>
        <w:t>通鼎互联</w:t>
      </w:r>
      <w:proofErr w:type="gramEnd"/>
      <w:r w:rsidR="00C83BB7">
        <w:rPr>
          <w:rFonts w:ascii="宋体" w:eastAsia="宋体" w:hAnsi="宋体" w:cs="Times New Roman" w:hint="eastAsia"/>
          <w:szCs w:val="21"/>
        </w:rPr>
        <w:t>信息股份有限公司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AC61C8">
        <w:rPr>
          <w:rFonts w:ascii="宋体" w:hAnsi="宋体" w:hint="eastAsia"/>
          <w:bCs/>
          <w:szCs w:val="21"/>
        </w:rPr>
        <w:t>管理层、技术质量部、仓储部、采购部、设备管理部、市场经营部、检测中心、人力资源部、各事业部</w:t>
      </w:r>
      <w:r w:rsidR="00AC61C8">
        <w:rPr>
          <w:rFonts w:ascii="宋体" w:hAnsi="宋体" w:hint="eastAsia"/>
          <w:bCs/>
          <w:szCs w:val="21"/>
        </w:rPr>
        <w:t>等部门</w:t>
      </w:r>
      <w:r>
        <w:rPr>
          <w:rFonts w:asciiTheme="minorEastAsia" w:hAnsiTheme="minorEastAsia" w:cs="宋体" w:hint="eastAsia"/>
          <w:bCs/>
          <w:kern w:val="0"/>
          <w:szCs w:val="21"/>
        </w:rPr>
        <w:t>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</w:t>
      </w:r>
      <w:r w:rsidR="00B37C33">
        <w:rPr>
          <w:rFonts w:ascii="宋体" w:eastAsia="宋体" w:hAnsi="宋体" w:cs="Times New Roman" w:hint="eastAsia"/>
          <w:szCs w:val="21"/>
        </w:rPr>
        <w:t>生产工艺过程控制、出厂检验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5D2ED4">
        <w:rPr>
          <w:rFonts w:asciiTheme="minorEastAsia" w:hAnsiTheme="minorEastAsia" w:cs="宋体" w:hint="eastAsia"/>
          <w:bCs/>
          <w:kern w:val="0"/>
          <w:szCs w:val="21"/>
        </w:rPr>
        <w:t>以来</w:t>
      </w:r>
      <w:r>
        <w:rPr>
          <w:rFonts w:asciiTheme="minorEastAsia" w:hAnsiTheme="minorEastAsia" w:cs="宋体" w:hint="eastAsia"/>
          <w:bCs/>
          <w:kern w:val="0"/>
          <w:szCs w:val="21"/>
        </w:rPr>
        <w:t>运行正常、适宜，体系运行对实现目标是有效的。</w:t>
      </w:r>
      <w:r w:rsidR="00287C1C">
        <w:rPr>
          <w:rFonts w:ascii="宋体" w:hAnsi="宋体" w:hint="eastAsia"/>
          <w:szCs w:val="21"/>
        </w:rPr>
        <w:t>测量设备、设施充分和测量过程有效监控都能够持续满足顾客的测量要求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287C1C">
        <w:rPr>
          <w:rFonts w:ascii="宋体" w:hAnsi="宋体" w:hint="eastAsia"/>
          <w:szCs w:val="21"/>
        </w:rPr>
        <w:t>企业建立测量体系对企业管理水平提高、内部产品质量稳定提供了保证，对产品性能改进和新产品研发提供了有力支持，对外部市场推广等起到重要作用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CD580F" w:rsidRPr="00CD580F">
        <w:rPr>
          <w:rFonts w:asciiTheme="minorEastAsia" w:hAnsiTheme="minorEastAsia" w:hint="eastAsia"/>
          <w:bCs/>
          <w:szCs w:val="21"/>
        </w:rPr>
        <w:t>企业在</w:t>
      </w:r>
      <w:r w:rsidR="006F349B">
        <w:rPr>
          <w:rFonts w:asciiTheme="minorEastAsia" w:hAnsiTheme="minorEastAsia" w:hint="eastAsia"/>
          <w:bCs/>
          <w:szCs w:val="21"/>
        </w:rPr>
        <w:t>产品质量、</w:t>
      </w:r>
      <w:r w:rsidR="00CD580F" w:rsidRPr="00CD580F">
        <w:rPr>
          <w:rFonts w:asciiTheme="minorEastAsia" w:hAnsiTheme="minorEastAsia" w:hint="eastAsia"/>
          <w:bCs/>
          <w:szCs w:val="21"/>
        </w:rPr>
        <w:t>物料交接、能源、安全、现场管理等方面较好</w:t>
      </w:r>
      <w:r w:rsidR="00287C1C">
        <w:rPr>
          <w:rFonts w:asciiTheme="minorEastAsia" w:hAnsiTheme="minorEastAsia" w:hint="eastAsia"/>
          <w:bCs/>
          <w:szCs w:val="21"/>
        </w:rPr>
        <w:t>，</w:t>
      </w:r>
      <w:r w:rsidR="00CD580F" w:rsidRPr="00CD580F">
        <w:rPr>
          <w:rFonts w:asciiTheme="minorEastAsia" w:hAnsiTheme="minorEastAsia" w:hint="eastAsia"/>
          <w:bCs/>
          <w:szCs w:val="21"/>
        </w:rPr>
        <w:t>未见到顾客投诉、纠纷等情况。</w:t>
      </w:r>
      <w:r w:rsidR="00287C1C">
        <w:rPr>
          <w:rFonts w:ascii="宋体" w:hAnsi="宋体" w:hint="eastAsia"/>
          <w:szCs w:val="21"/>
        </w:rPr>
        <w:t>企业组织架构在2020年11月3日进行了变更</w:t>
      </w:r>
      <w:r w:rsidR="00C70963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287C1C">
        <w:rPr>
          <w:rFonts w:ascii="宋体" w:hAnsi="宋体" w:hint="eastAsia"/>
          <w:szCs w:val="21"/>
        </w:rPr>
        <w:t>产品类型没有增加，</w:t>
      </w:r>
      <w:r w:rsidR="00023EF0">
        <w:rPr>
          <w:rFonts w:asciiTheme="minorEastAsia" w:hAnsiTheme="minorEastAsia" w:cs="宋体" w:hint="eastAsia"/>
          <w:bCs/>
          <w:kern w:val="0"/>
          <w:szCs w:val="21"/>
        </w:rPr>
        <w:t>未见</w:t>
      </w:r>
      <w:r w:rsidR="00275E2B" w:rsidRPr="00772D58">
        <w:rPr>
          <w:rFonts w:ascii="宋体" w:hAnsi="宋体" w:hint="eastAsia"/>
          <w:szCs w:val="21"/>
        </w:rPr>
        <w:t>新增关键测量过程</w:t>
      </w:r>
      <w:r w:rsidR="00C70963">
        <w:rPr>
          <w:rFonts w:asciiTheme="minorEastAsia" w:hAnsiTheme="minorEastAsia" w:cs="宋体" w:hint="eastAsia"/>
          <w:bCs/>
          <w:kern w:val="0"/>
          <w:szCs w:val="21"/>
        </w:rPr>
        <w:t>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B37C33">
        <w:rPr>
          <w:rFonts w:ascii="宋体" w:eastAsia="宋体" w:hAnsi="宋体" w:cs="Times New Roman" w:hint="eastAsia"/>
          <w:szCs w:val="21"/>
        </w:rPr>
        <w:t>生产工艺过程和</w:t>
      </w:r>
      <w:r w:rsidR="00344366">
        <w:rPr>
          <w:rFonts w:ascii="宋体" w:eastAsia="宋体" w:hAnsi="宋体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进行监督管理，对关键过程进行控制。公司不断提高自身能力，定期对员工进行体系培训，以确保体系的正常运行。</w:t>
      </w:r>
      <w:r w:rsidR="00AC61C8">
        <w:rPr>
          <w:rFonts w:ascii="宋体" w:hAnsi="宋体" w:hint="eastAsia"/>
          <w:szCs w:val="21"/>
        </w:rPr>
        <w:t>企业主要耗能为水和电、天然气；20</w:t>
      </w:r>
      <w:r w:rsidR="00AC61C8">
        <w:rPr>
          <w:rFonts w:ascii="宋体" w:hAnsi="宋体"/>
          <w:szCs w:val="21"/>
        </w:rPr>
        <w:t>20</w:t>
      </w:r>
      <w:r w:rsidR="00AC61C8">
        <w:rPr>
          <w:rFonts w:ascii="宋体" w:hAnsi="宋体" w:hint="eastAsia"/>
          <w:szCs w:val="21"/>
        </w:rPr>
        <w:t xml:space="preserve">年1月- </w:t>
      </w:r>
      <w:r w:rsidR="00AC61C8">
        <w:rPr>
          <w:rFonts w:ascii="宋体" w:hAnsi="宋体"/>
          <w:szCs w:val="21"/>
        </w:rPr>
        <w:t>1</w:t>
      </w:r>
      <w:r w:rsidR="00AC61C8">
        <w:rPr>
          <w:rFonts w:ascii="宋体" w:hAnsi="宋体" w:hint="eastAsia"/>
          <w:szCs w:val="21"/>
        </w:rPr>
        <w:t>1月</w:t>
      </w:r>
      <w:r w:rsidR="00AC61C8">
        <w:rPr>
          <w:rFonts w:ascii="宋体" w:hAnsi="宋体" w:hint="eastAsia"/>
          <w:color w:val="000000"/>
          <w:szCs w:val="21"/>
        </w:rPr>
        <w:t>份</w:t>
      </w:r>
      <w:r w:rsidR="00AC61C8" w:rsidRPr="0017307B">
        <w:rPr>
          <w:rFonts w:ascii="宋体" w:hAnsi="宋体" w:hint="eastAsia"/>
          <w:color w:val="000000"/>
          <w:szCs w:val="21"/>
        </w:rPr>
        <w:t>约耗能</w:t>
      </w:r>
      <w:r w:rsidR="00AC61C8" w:rsidRPr="0017307B">
        <w:rPr>
          <w:rFonts w:ascii="宋体" w:hAnsi="宋体" w:hint="eastAsia"/>
          <w:bCs/>
          <w:color w:val="000000"/>
          <w:szCs w:val="21"/>
        </w:rPr>
        <w:t>9260.94</w:t>
      </w:r>
      <w:r w:rsidR="00AC61C8">
        <w:rPr>
          <w:rFonts w:ascii="宋体" w:hAnsi="宋体" w:hint="eastAsia"/>
          <w:color w:val="000000"/>
          <w:szCs w:val="21"/>
        </w:rPr>
        <w:t>吨标煤，属于</w:t>
      </w:r>
      <w:r w:rsidR="00AC61C8" w:rsidRPr="0017307B">
        <w:rPr>
          <w:rFonts w:ascii="宋体" w:hAnsi="宋体" w:hint="eastAsia"/>
          <w:color w:val="000000"/>
          <w:szCs w:val="21"/>
        </w:rPr>
        <w:t>重点耗能企业。企业配备</w:t>
      </w:r>
      <w:r w:rsidR="00AC61C8" w:rsidRPr="003955CE">
        <w:rPr>
          <w:rFonts w:ascii="宋体" w:hAnsi="宋体" w:hint="eastAsia"/>
          <w:szCs w:val="21"/>
        </w:rPr>
        <w:t>的能源计量器具准确度等级符合要求，能源设备的配备符合GB 17167</w:t>
      </w:r>
      <w:r w:rsidR="00AC61C8" w:rsidRPr="003955CE">
        <w:rPr>
          <w:rFonts w:ascii="宋体" w:hAnsi="宋体" w:cs="宋体" w:hint="eastAsia"/>
          <w:bCs/>
          <w:kern w:val="0"/>
          <w:szCs w:val="21"/>
        </w:rPr>
        <w:t>-</w:t>
      </w:r>
      <w:r w:rsidR="00AC61C8" w:rsidRPr="003955CE">
        <w:rPr>
          <w:rFonts w:ascii="宋体" w:hAnsi="宋体" w:hint="eastAsia"/>
          <w:szCs w:val="21"/>
        </w:rPr>
        <w:t>2006标准要求</w:t>
      </w:r>
      <w:r w:rsidRPr="00FA6DBB">
        <w:rPr>
          <w:rFonts w:ascii="宋体" w:hAnsi="宋体" w:hint="eastAsia"/>
          <w:szCs w:val="21"/>
        </w:rPr>
        <w:t>。</w:t>
      </w:r>
      <w:proofErr w:type="gramStart"/>
      <w:r w:rsidR="00C83BB7">
        <w:rPr>
          <w:rFonts w:ascii="宋体" w:eastAsia="宋体" w:hAnsi="宋体" w:cs="Times New Roman" w:hint="eastAsia"/>
          <w:szCs w:val="21"/>
        </w:rPr>
        <w:t>通鼎互联</w:t>
      </w:r>
      <w:proofErr w:type="gramEnd"/>
      <w:r w:rsidR="00C83BB7">
        <w:rPr>
          <w:rFonts w:ascii="宋体" w:eastAsia="宋体" w:hAnsi="宋体" w:cs="Times New Roman" w:hint="eastAsia"/>
          <w:szCs w:val="21"/>
        </w:rPr>
        <w:t>信息股份有限公司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测量管理体系的符合性、有效性及持续改进，符合GB/T19022-2003标准要求，公司测量管理体系正常有序运行，较好地满足了公司生产、销售和持续发展的需要。</w:t>
      </w:r>
    </w:p>
    <w:p w:rsidR="00AC7F94" w:rsidRDefault="004A6FC8" w:rsidP="004569CB">
      <w:pPr>
        <w:widowControl/>
        <w:spacing w:line="30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E19AC" w:rsidRDefault="004A6FC8" w:rsidP="009234BD">
      <w:pPr>
        <w:spacing w:line="276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CE19AC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为了充分验证公司测量管理体系运行的符合性、有效性及持续改进，公司每年进行一次内部评审，本年度于</w:t>
      </w:r>
      <w:r w:rsidR="00287C1C" w:rsidRPr="00DA28FF">
        <w:rPr>
          <w:rFonts w:ascii="宋体" w:hAnsi="宋体" w:hint="eastAsia"/>
          <w:bCs/>
          <w:szCs w:val="21"/>
        </w:rPr>
        <w:t>2020年</w:t>
      </w:r>
      <w:r w:rsidR="00287C1C">
        <w:rPr>
          <w:rFonts w:ascii="宋体" w:hAnsi="宋体" w:hint="eastAsia"/>
          <w:bCs/>
          <w:szCs w:val="21"/>
        </w:rPr>
        <w:t>8</w:t>
      </w:r>
      <w:r w:rsidR="00287C1C" w:rsidRPr="00DA28FF">
        <w:rPr>
          <w:rFonts w:ascii="宋体" w:hAnsi="宋体" w:hint="eastAsia"/>
          <w:bCs/>
          <w:szCs w:val="21"/>
        </w:rPr>
        <w:t>月</w:t>
      </w:r>
      <w:r w:rsidR="00287C1C">
        <w:rPr>
          <w:rFonts w:ascii="宋体" w:hAnsi="宋体" w:hint="eastAsia"/>
          <w:bCs/>
          <w:szCs w:val="21"/>
        </w:rPr>
        <w:t>12</w:t>
      </w:r>
      <w:r w:rsidR="00287C1C" w:rsidRPr="00DA28FF">
        <w:rPr>
          <w:rFonts w:ascii="宋体" w:hAnsi="宋体" w:hint="eastAsia"/>
          <w:bCs/>
          <w:szCs w:val="21"/>
        </w:rPr>
        <w:t>日～</w:t>
      </w:r>
      <w:r w:rsidR="00287C1C">
        <w:rPr>
          <w:rFonts w:ascii="宋体" w:hAnsi="宋体" w:hint="eastAsia"/>
          <w:bCs/>
          <w:szCs w:val="21"/>
        </w:rPr>
        <w:t>8</w:t>
      </w:r>
      <w:r w:rsidR="00287C1C" w:rsidRPr="00DA28FF">
        <w:rPr>
          <w:rFonts w:ascii="宋体" w:hAnsi="宋体" w:hint="eastAsia"/>
          <w:bCs/>
          <w:szCs w:val="21"/>
        </w:rPr>
        <w:t>月</w:t>
      </w:r>
      <w:r w:rsidR="00287C1C">
        <w:rPr>
          <w:rFonts w:ascii="宋体" w:hAnsi="宋体" w:hint="eastAsia"/>
          <w:bCs/>
          <w:szCs w:val="21"/>
        </w:rPr>
        <w:t>15</w:t>
      </w:r>
      <w:r w:rsidR="00287C1C" w:rsidRPr="00DA28FF">
        <w:rPr>
          <w:rFonts w:ascii="宋体" w:hAnsi="宋体" w:hint="eastAsia"/>
          <w:bCs/>
          <w:szCs w:val="21"/>
        </w:rPr>
        <w:t>日</w:t>
      </w:r>
      <w:r w:rsidRPr="00CE19AC">
        <w:rPr>
          <w:rFonts w:asciiTheme="minorEastAsia" w:hAnsiTheme="minorEastAsia" w:hint="eastAsia"/>
          <w:bCs/>
          <w:szCs w:val="21"/>
        </w:rPr>
        <w:t>进行了测量管理体系内审工作。按GB/T 19022-2003标准的要素要求，</w:t>
      </w:r>
      <w:r w:rsidR="00287C1C" w:rsidRPr="00DA28FF">
        <w:rPr>
          <w:rFonts w:ascii="宋体" w:hAnsi="宋体" w:hint="eastAsia"/>
          <w:bCs/>
          <w:szCs w:val="21"/>
        </w:rPr>
        <w:t>对总经理、管代、</w:t>
      </w:r>
      <w:r w:rsidR="00287C1C">
        <w:rPr>
          <w:rFonts w:ascii="宋体" w:hAnsi="宋体" w:hint="eastAsia"/>
          <w:bCs/>
          <w:szCs w:val="21"/>
        </w:rPr>
        <w:t>六</w:t>
      </w:r>
      <w:r w:rsidR="00287C1C" w:rsidRPr="00DA28FF">
        <w:rPr>
          <w:rFonts w:ascii="宋体" w:hAnsi="宋体" w:hint="eastAsia"/>
          <w:bCs/>
          <w:szCs w:val="21"/>
        </w:rPr>
        <w:t>个</w:t>
      </w:r>
      <w:r w:rsidR="00287C1C">
        <w:rPr>
          <w:rFonts w:ascii="宋体" w:hAnsi="宋体" w:hint="eastAsia"/>
          <w:bCs/>
          <w:szCs w:val="21"/>
        </w:rPr>
        <w:t>职能</w:t>
      </w:r>
      <w:r w:rsidR="00287C1C" w:rsidRPr="00DA28FF">
        <w:rPr>
          <w:rFonts w:ascii="宋体" w:hAnsi="宋体" w:hint="eastAsia"/>
          <w:bCs/>
          <w:szCs w:val="21"/>
        </w:rPr>
        <w:t>部门及</w:t>
      </w:r>
      <w:r w:rsidR="00287C1C">
        <w:rPr>
          <w:rFonts w:ascii="宋体" w:hAnsi="宋体" w:hint="eastAsia"/>
          <w:bCs/>
          <w:szCs w:val="21"/>
        </w:rPr>
        <w:t>六个事业部</w:t>
      </w:r>
      <w:r w:rsidR="00287C1C" w:rsidRPr="00DA28FF">
        <w:rPr>
          <w:rFonts w:ascii="宋体" w:hAnsi="宋体" w:hint="eastAsia"/>
          <w:bCs/>
          <w:szCs w:val="21"/>
        </w:rPr>
        <w:t>进行了全要素的审核</w:t>
      </w:r>
      <w:r w:rsidRPr="00CE19AC">
        <w:rPr>
          <w:rFonts w:asciiTheme="minorEastAsia" w:hAnsiTheme="minorEastAsia" w:hint="eastAsia"/>
          <w:bCs/>
          <w:szCs w:val="21"/>
        </w:rPr>
        <w:t>。</w:t>
      </w:r>
      <w:r w:rsidR="00287C1C" w:rsidRPr="00DA28FF">
        <w:rPr>
          <w:rFonts w:ascii="宋体" w:hAnsi="宋体" w:hint="eastAsia"/>
          <w:bCs/>
          <w:szCs w:val="21"/>
        </w:rPr>
        <w:t>内审是单独进行审核，</w:t>
      </w:r>
      <w:r w:rsidR="00287C1C" w:rsidRPr="0052630A">
        <w:rPr>
          <w:rFonts w:ascii="宋体" w:hAnsi="宋体" w:hint="eastAsia"/>
          <w:bCs/>
          <w:szCs w:val="21"/>
        </w:rPr>
        <w:t>内</w:t>
      </w:r>
      <w:proofErr w:type="gramStart"/>
      <w:r w:rsidR="00287C1C" w:rsidRPr="0052630A">
        <w:rPr>
          <w:rFonts w:ascii="宋体" w:hAnsi="宋体" w:hint="eastAsia"/>
          <w:bCs/>
          <w:szCs w:val="21"/>
        </w:rPr>
        <w:t>审</w:t>
      </w:r>
      <w:r w:rsidR="00287C1C">
        <w:rPr>
          <w:rFonts w:ascii="宋体" w:hAnsi="宋体" w:hint="eastAsia"/>
          <w:bCs/>
          <w:szCs w:val="21"/>
        </w:rPr>
        <w:t>未开具书面</w:t>
      </w:r>
      <w:r w:rsidR="00287C1C" w:rsidRPr="0052630A">
        <w:rPr>
          <w:rFonts w:ascii="宋体" w:hAnsi="宋体" w:hint="eastAsia"/>
          <w:bCs/>
          <w:szCs w:val="21"/>
        </w:rPr>
        <w:t>不</w:t>
      </w:r>
      <w:proofErr w:type="gramEnd"/>
      <w:r w:rsidR="00287C1C" w:rsidRPr="0052630A">
        <w:rPr>
          <w:rFonts w:ascii="宋体" w:hAnsi="宋体" w:hint="eastAsia"/>
          <w:bCs/>
          <w:szCs w:val="21"/>
        </w:rPr>
        <w:t>符合项</w:t>
      </w:r>
      <w:r w:rsidR="00287C1C">
        <w:rPr>
          <w:rFonts w:ascii="宋体" w:hAnsi="宋体" w:hint="eastAsia"/>
          <w:bCs/>
          <w:szCs w:val="21"/>
        </w:rPr>
        <w:t>，个别轻微不符合进行了现场整改</w:t>
      </w:r>
      <w:r w:rsidR="00287C1C" w:rsidRPr="0052630A">
        <w:rPr>
          <w:rFonts w:ascii="宋体" w:hAnsi="宋体" w:hint="eastAsia"/>
          <w:bCs/>
          <w:szCs w:val="21"/>
        </w:rPr>
        <w:t>。通过内</w:t>
      </w:r>
      <w:proofErr w:type="gramStart"/>
      <w:r w:rsidR="00287C1C" w:rsidRPr="0052630A">
        <w:rPr>
          <w:rFonts w:ascii="宋体" w:hAnsi="宋体" w:hint="eastAsia"/>
          <w:bCs/>
          <w:szCs w:val="21"/>
        </w:rPr>
        <w:t>审确定</w:t>
      </w:r>
      <w:proofErr w:type="gramEnd"/>
      <w:r w:rsidR="00287C1C" w:rsidRPr="0052630A">
        <w:rPr>
          <w:rFonts w:ascii="宋体" w:hAnsi="宋体" w:hint="eastAsia"/>
          <w:bCs/>
          <w:szCs w:val="21"/>
        </w:rPr>
        <w:t>了测量管理系统运转正常，人员、组织机构和体系文件健全，以满足公司内外部顾客要求为目标，所有关键测量设备均经</w:t>
      </w:r>
      <w:r w:rsidR="00287C1C">
        <w:rPr>
          <w:rFonts w:ascii="宋体" w:hAnsi="宋体" w:hint="eastAsia"/>
          <w:bCs/>
          <w:szCs w:val="21"/>
        </w:rPr>
        <w:t>过确认，测量过程均进行控制，人员定期接受培训，并形成了内审报告</w:t>
      </w:r>
      <w:r w:rsidRPr="00CE19AC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287C1C">
      <w:pPr>
        <w:widowControl/>
        <w:spacing w:beforeLines="50" w:before="156" w:line="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FE602F" w:rsidRPr="00CE19AC" w:rsidRDefault="00FE602F" w:rsidP="00FE602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E19AC">
        <w:rPr>
          <w:rFonts w:asciiTheme="minorEastAsia" w:hAnsiTheme="minorEastAsia" w:hint="eastAsia"/>
          <w:bCs/>
          <w:szCs w:val="21"/>
        </w:rPr>
        <w:t>企业于</w:t>
      </w:r>
      <w:r w:rsidR="00287C1C" w:rsidRPr="00BE6AFB">
        <w:rPr>
          <w:rFonts w:ascii="宋体" w:hAnsi="宋体" w:hint="eastAsia"/>
        </w:rPr>
        <w:t>2020年</w:t>
      </w:r>
      <w:r w:rsidR="00287C1C">
        <w:rPr>
          <w:rFonts w:ascii="宋体" w:hAnsi="宋体" w:hint="eastAsia"/>
        </w:rPr>
        <w:t>11</w:t>
      </w:r>
      <w:r w:rsidR="00287C1C" w:rsidRPr="00BE6AFB">
        <w:rPr>
          <w:rFonts w:ascii="宋体" w:hAnsi="宋体" w:hint="eastAsia"/>
        </w:rPr>
        <w:t>月</w:t>
      </w:r>
      <w:r w:rsidR="00287C1C">
        <w:rPr>
          <w:rFonts w:ascii="宋体" w:hAnsi="宋体" w:hint="eastAsia"/>
        </w:rPr>
        <w:t>1</w:t>
      </w:r>
      <w:r w:rsidR="00287C1C" w:rsidRPr="00BE6AFB">
        <w:rPr>
          <w:rFonts w:ascii="宋体" w:hAnsi="宋体" w:hint="eastAsia"/>
        </w:rPr>
        <w:t>日</w:t>
      </w:r>
      <w:r w:rsidR="00287C1C">
        <w:rPr>
          <w:rFonts w:ascii="宋体" w:hAnsi="宋体" w:hint="eastAsia"/>
          <w:bCs/>
          <w:szCs w:val="21"/>
        </w:rPr>
        <w:t>单独</w:t>
      </w:r>
      <w:r w:rsidR="00287C1C">
        <w:rPr>
          <w:rFonts w:asciiTheme="minorEastAsia" w:hAnsiTheme="minorEastAsia" w:hint="eastAsia"/>
          <w:bCs/>
          <w:szCs w:val="21"/>
        </w:rPr>
        <w:t>进行了测量管理体系管理评审</w:t>
      </w:r>
      <w:r w:rsidR="003878BC">
        <w:rPr>
          <w:rFonts w:ascii="宋体" w:hAnsi="宋体" w:hint="eastAsia"/>
          <w:bCs/>
          <w:szCs w:val="21"/>
        </w:rPr>
        <w:t>。</w:t>
      </w:r>
      <w:r w:rsidR="00287C1C" w:rsidRPr="00BE6AFB">
        <w:rPr>
          <w:rFonts w:ascii="宋体" w:hAnsi="宋体" w:hint="eastAsia"/>
          <w:bCs/>
          <w:szCs w:val="21"/>
        </w:rPr>
        <w:t>会议由</w:t>
      </w:r>
      <w:r w:rsidR="00287C1C">
        <w:rPr>
          <w:rFonts w:ascii="宋体" w:hAnsi="宋体" w:hint="eastAsia"/>
          <w:bCs/>
          <w:szCs w:val="21"/>
        </w:rPr>
        <w:t>管理者代表肖仁贵</w:t>
      </w:r>
      <w:r w:rsidR="00287C1C" w:rsidRPr="00BE6AFB">
        <w:rPr>
          <w:rFonts w:ascii="宋体" w:hAnsi="宋体" w:hint="eastAsia"/>
          <w:bCs/>
          <w:szCs w:val="21"/>
        </w:rPr>
        <w:t>主持，</w:t>
      </w:r>
      <w:r w:rsidR="00287C1C">
        <w:rPr>
          <w:rFonts w:ascii="宋体" w:hAnsi="宋体" w:hint="eastAsia"/>
          <w:bCs/>
          <w:szCs w:val="21"/>
        </w:rPr>
        <w:t>各事业部负责人、检测中心负责人</w:t>
      </w:r>
      <w:r w:rsidR="00287C1C" w:rsidRPr="00BE6AFB">
        <w:rPr>
          <w:rFonts w:ascii="宋体" w:hAnsi="宋体" w:hint="eastAsia"/>
          <w:bCs/>
          <w:szCs w:val="21"/>
        </w:rPr>
        <w:t>及相关</w:t>
      </w:r>
      <w:r w:rsidR="00287C1C">
        <w:rPr>
          <w:rFonts w:ascii="宋体" w:hAnsi="宋体" w:hint="eastAsia"/>
          <w:bCs/>
          <w:szCs w:val="21"/>
        </w:rPr>
        <w:t>职能部门负责人</w:t>
      </w:r>
      <w:r w:rsidR="00287C1C" w:rsidRPr="00BE6AFB">
        <w:rPr>
          <w:rFonts w:ascii="宋体" w:hAnsi="宋体" w:hint="eastAsia"/>
          <w:bCs/>
          <w:szCs w:val="21"/>
        </w:rPr>
        <w:t>参加。</w:t>
      </w:r>
      <w:r w:rsidR="00287C1C">
        <w:rPr>
          <w:rFonts w:ascii="宋体" w:hAnsi="宋体" w:hint="eastAsia"/>
          <w:szCs w:val="21"/>
        </w:rPr>
        <w:t>各职能部门</w:t>
      </w:r>
      <w:r w:rsidR="00287C1C" w:rsidRPr="00BE6AFB">
        <w:rPr>
          <w:rFonts w:ascii="宋体" w:hAnsi="宋体"/>
          <w:szCs w:val="21"/>
        </w:rPr>
        <w:t>汇报了</w:t>
      </w:r>
      <w:r w:rsidR="00287C1C">
        <w:rPr>
          <w:rFonts w:ascii="宋体" w:hAnsi="宋体" w:hint="eastAsia"/>
          <w:szCs w:val="21"/>
        </w:rPr>
        <w:t>各自</w:t>
      </w:r>
      <w:r w:rsidR="00287C1C" w:rsidRPr="00BE6AFB">
        <w:rPr>
          <w:rFonts w:ascii="宋体" w:hAnsi="宋体" w:hint="eastAsia"/>
          <w:szCs w:val="21"/>
        </w:rPr>
        <w:t>体系运行</w:t>
      </w:r>
      <w:r w:rsidR="00287C1C" w:rsidRPr="00BE6AFB">
        <w:rPr>
          <w:rFonts w:ascii="宋体" w:hAnsi="宋体"/>
          <w:szCs w:val="21"/>
        </w:rPr>
        <w:t>情况</w:t>
      </w:r>
      <w:r w:rsidR="00287C1C" w:rsidRPr="00BE6AFB">
        <w:rPr>
          <w:rFonts w:ascii="宋体" w:hAnsi="宋体" w:hint="eastAsia"/>
        </w:rPr>
        <w:t>。</w:t>
      </w:r>
      <w:r w:rsidR="00287C1C">
        <w:rPr>
          <w:rFonts w:ascii="宋体" w:hAnsi="宋体" w:hint="eastAsia"/>
        </w:rPr>
        <w:t>管理评审中</w:t>
      </w:r>
      <w:r w:rsidR="00287C1C" w:rsidRPr="00BE6AFB">
        <w:rPr>
          <w:rFonts w:ascii="宋体" w:hAnsi="宋体" w:hint="eastAsia"/>
        </w:rPr>
        <w:t>对计量目标的完成情况、职责分配的合理性、手册和程序文件的可操作性、内审和外审报告、顾客满意度调查、现场管理和过程控制的实施情况、计量管理工作的建议和修改进行了讨论、分析、评价。管理评审频次一年进行一次。会议肯定</w:t>
      </w:r>
      <w:r w:rsidR="00287C1C" w:rsidRPr="00BE6AFB">
        <w:rPr>
          <w:rFonts w:ascii="宋体" w:hAnsi="宋体"/>
        </w:rPr>
        <w:t>了公司测量管理体系</w:t>
      </w:r>
      <w:r w:rsidR="00287C1C" w:rsidRPr="00BE6AFB">
        <w:rPr>
          <w:rFonts w:ascii="宋体" w:hAnsi="宋体" w:hint="eastAsia"/>
        </w:rPr>
        <w:t>对满足标准要求和法律法规要求是持续适用的、充分的和有效的，并形成</w:t>
      </w:r>
      <w:r w:rsidR="00287C1C" w:rsidRPr="00BE6AFB">
        <w:rPr>
          <w:rFonts w:ascii="宋体" w:hAnsi="宋体"/>
        </w:rPr>
        <w:t>了管理评审报告</w:t>
      </w:r>
      <w:r w:rsidRPr="00CE19AC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287C1C">
      <w:pPr>
        <w:widowControl/>
        <w:spacing w:beforeLines="50" w:before="156" w:line="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r w:rsidR="00287C1C">
        <w:rPr>
          <w:rFonts w:ascii="宋体" w:hAnsi="宋体" w:hint="eastAsia"/>
          <w:szCs w:val="21"/>
        </w:rPr>
        <w:t>光线衰减</w:t>
      </w:r>
      <w:r w:rsidR="007E2181" w:rsidRPr="007E2181">
        <w:rPr>
          <w:rFonts w:ascii="宋体" w:hAnsi="宋体" w:hint="eastAsia"/>
          <w:szCs w:val="21"/>
        </w:rPr>
        <w:t>测</w:t>
      </w:r>
      <w:r w:rsidR="00275E2B" w:rsidRPr="007E2181">
        <w:rPr>
          <w:rFonts w:ascii="宋体" w:hAnsi="宋体" w:hint="eastAsia"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</w:t>
      </w:r>
      <w:r w:rsidR="00541D1D">
        <w:rPr>
          <w:rFonts w:asciiTheme="minorEastAsia" w:hAnsiTheme="minorEastAsia" w:hint="eastAsia"/>
          <w:bCs/>
          <w:szCs w:val="21"/>
        </w:rPr>
        <w:t>企业</w:t>
      </w:r>
      <w:r w:rsidR="00023EF0">
        <w:rPr>
          <w:rFonts w:asciiTheme="minorEastAsia" w:hAnsiTheme="minorEastAsia" w:hint="eastAsia"/>
          <w:bCs/>
          <w:szCs w:val="21"/>
        </w:rPr>
        <w:t>未见</w:t>
      </w:r>
      <w:r w:rsidR="00275E2B" w:rsidRPr="00772D58">
        <w:rPr>
          <w:rFonts w:ascii="宋体" w:hAnsi="宋体" w:hint="eastAsia"/>
          <w:szCs w:val="21"/>
        </w:rPr>
        <w:t>新增关键测量过程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0A6108" w:rsidRDefault="004A6FC8" w:rsidP="00287C1C">
      <w:pPr>
        <w:widowControl/>
        <w:spacing w:beforeLines="50" w:before="156" w:line="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</w:t>
      </w:r>
      <w:proofErr w:type="gramStart"/>
      <w:r>
        <w:rPr>
          <w:rFonts w:asciiTheme="minorEastAsia" w:hAnsiTheme="minorEastAsia" w:hint="eastAsia"/>
          <w:bCs/>
          <w:szCs w:val="21"/>
        </w:rPr>
        <w:t>的</w:t>
      </w:r>
      <w:proofErr w:type="gramEnd"/>
      <w:r>
        <w:rPr>
          <w:rFonts w:asciiTheme="minorEastAsia" w:hAnsiTheme="minorEastAsia" w:hint="eastAsia"/>
          <w:bCs/>
          <w:szCs w:val="21"/>
        </w:rPr>
        <w:t>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667B73" w:rsidRDefault="00C6720D" w:rsidP="00666C01">
      <w:pPr>
        <w:spacing w:line="276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507D42">
        <w:rPr>
          <w:rFonts w:ascii="宋体" w:hAnsi="宋体" w:hint="eastAsia"/>
          <w:szCs w:val="21"/>
        </w:rPr>
        <w:t>企业上年度</w:t>
      </w:r>
      <w:r w:rsidR="00344366">
        <w:rPr>
          <w:rFonts w:ascii="宋体" w:hAnsi="宋体" w:hint="eastAsia"/>
          <w:szCs w:val="21"/>
        </w:rPr>
        <w:t>未</w:t>
      </w:r>
      <w:r w:rsidRPr="00507D42">
        <w:rPr>
          <w:rFonts w:ascii="宋体" w:hAnsi="宋体" w:hint="eastAsia"/>
          <w:szCs w:val="21"/>
        </w:rPr>
        <w:t>开具不符合项</w:t>
      </w:r>
      <w:r w:rsidRPr="00507D42">
        <w:rPr>
          <w:rFonts w:ascii="宋体" w:hAnsi="宋体" w:cs="宋体" w:hint="eastAsia"/>
          <w:kern w:val="0"/>
          <w:szCs w:val="21"/>
        </w:rPr>
        <w:t>。</w:t>
      </w:r>
    </w:p>
    <w:p w:rsidR="00C96E44" w:rsidRPr="00B37C33" w:rsidRDefault="003878BC" w:rsidP="00666C01">
      <w:pPr>
        <w:spacing w:line="276" w:lineRule="auto"/>
        <w:ind w:firstLineChars="200" w:firstLine="420"/>
        <w:jc w:val="left"/>
        <w:rPr>
          <w:rFonts w:ascii="宋体" w:hAnsi="宋体"/>
          <w:bCs/>
          <w:color w:val="FF0000"/>
          <w:szCs w:val="21"/>
        </w:rPr>
      </w:pPr>
      <w:r w:rsidRPr="00A662A6">
        <w:rPr>
          <w:rFonts w:asciiTheme="minorEastAsia" w:hAnsiTheme="minorEastAsia" w:hint="eastAsia"/>
          <w:bCs/>
          <w:szCs w:val="21"/>
        </w:rPr>
        <w:t>本次监督审核未发现严重或系统性的不符合情况。</w:t>
      </w:r>
    </w:p>
    <w:p w:rsidR="00AC7F94" w:rsidRDefault="004A6FC8" w:rsidP="00287C1C">
      <w:pPr>
        <w:widowControl/>
        <w:spacing w:beforeLines="50" w:before="156" w:line="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0A6108" w:rsidRPr="000A6108" w:rsidRDefault="000A6108" w:rsidP="000A6108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企业在</w:t>
      </w:r>
      <w:r w:rsidR="00FE602F">
        <w:rPr>
          <w:rFonts w:asciiTheme="minorEastAsia" w:hAnsiTheme="minorEastAsia" w:hint="eastAsia"/>
          <w:bCs/>
          <w:szCs w:val="21"/>
        </w:rPr>
        <w:t>产品质量、</w:t>
      </w:r>
      <w:r w:rsidR="00FE602F" w:rsidRPr="00CD580F">
        <w:rPr>
          <w:rFonts w:asciiTheme="minorEastAsia" w:hAnsiTheme="minorEastAsia" w:hint="eastAsia"/>
          <w:bCs/>
          <w:szCs w:val="21"/>
        </w:rPr>
        <w:t>物料交接、能源、安全、现场管理</w:t>
      </w:r>
      <w:r>
        <w:rPr>
          <w:rFonts w:ascii="宋体" w:hAnsi="宋体" w:hint="eastAsia"/>
          <w:szCs w:val="21"/>
        </w:rPr>
        <w:t>等方面</w:t>
      </w:r>
      <w:proofErr w:type="gramStart"/>
      <w:r>
        <w:rPr>
          <w:rFonts w:ascii="宋体" w:hAnsi="宋体" w:hint="eastAsia"/>
          <w:szCs w:val="21"/>
        </w:rPr>
        <w:t>较好未</w:t>
      </w:r>
      <w:proofErr w:type="gramEnd"/>
      <w:r>
        <w:rPr>
          <w:rFonts w:ascii="宋体" w:hAnsi="宋体" w:hint="eastAsia"/>
          <w:szCs w:val="21"/>
        </w:rPr>
        <w:t>见到顾客投诉、纠纷等情况。</w:t>
      </w:r>
    </w:p>
    <w:p w:rsidR="00AC7F94" w:rsidRDefault="004A6FC8" w:rsidP="00287C1C">
      <w:pPr>
        <w:widowControl/>
        <w:spacing w:beforeLines="50" w:before="156" w:line="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860B4C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DA38D2">
        <w:rPr>
          <w:rFonts w:asciiTheme="minorEastAsia" w:hAnsiTheme="minorEastAsia" w:hint="eastAsia"/>
          <w:bCs/>
          <w:szCs w:val="21"/>
        </w:rPr>
        <w:t>公司规定了</w:t>
      </w:r>
      <w:r w:rsidR="00C96E44" w:rsidRPr="00DA38D2">
        <w:rPr>
          <w:rFonts w:asciiTheme="minorEastAsia" w:hAnsiTheme="minorEastAsia" w:hint="eastAsia"/>
          <w:bCs/>
          <w:szCs w:val="21"/>
        </w:rPr>
        <w:t>计量工作</w:t>
      </w:r>
      <w:r w:rsidRPr="00DA38D2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</w:t>
      </w:r>
      <w:r w:rsidR="00287C1C">
        <w:rPr>
          <w:rFonts w:asciiTheme="minorEastAsia" w:hAnsiTheme="minorEastAsia" w:hint="eastAsia"/>
          <w:bCs/>
          <w:szCs w:val="21"/>
        </w:rPr>
        <w:t>20</w:t>
      </w:r>
      <w:r w:rsidRPr="00DA38D2">
        <w:rPr>
          <w:rFonts w:asciiTheme="minorEastAsia" w:hAnsiTheme="minorEastAsia" w:hint="eastAsia"/>
          <w:bCs/>
          <w:szCs w:val="21"/>
        </w:rPr>
        <w:t>年度，</w:t>
      </w:r>
      <w:r w:rsidRPr="00DA38D2">
        <w:rPr>
          <w:rFonts w:ascii="宋体" w:hAnsi="宋体" w:hint="eastAsia"/>
          <w:bCs/>
          <w:szCs w:val="21"/>
        </w:rPr>
        <w:t>规定了公司的</w:t>
      </w:r>
      <w:r w:rsidR="00287C1C">
        <w:rPr>
          <w:rFonts w:ascii="宋体" w:hAnsi="宋体" w:hint="eastAsia"/>
          <w:bCs/>
          <w:szCs w:val="21"/>
        </w:rPr>
        <w:t>5项总</w:t>
      </w:r>
      <w:r w:rsidR="00C96E44" w:rsidRPr="00DA38D2">
        <w:rPr>
          <w:rFonts w:ascii="宋体" w:hAnsi="宋体" w:hint="eastAsia"/>
          <w:bCs/>
          <w:szCs w:val="21"/>
        </w:rPr>
        <w:t>计</w:t>
      </w:r>
      <w:proofErr w:type="gramStart"/>
      <w:r w:rsidR="00C96E44" w:rsidRPr="00DA38D2">
        <w:rPr>
          <w:rFonts w:ascii="宋体" w:hAnsi="宋体" w:hint="eastAsia"/>
          <w:bCs/>
          <w:szCs w:val="21"/>
        </w:rPr>
        <w:t>量工作</w:t>
      </w:r>
      <w:proofErr w:type="gramEnd"/>
      <w:r w:rsidRPr="00DA38D2">
        <w:rPr>
          <w:rFonts w:ascii="宋体" w:hAnsi="宋体" w:hint="eastAsia"/>
          <w:bCs/>
          <w:szCs w:val="21"/>
        </w:rPr>
        <w:t>目标</w:t>
      </w:r>
      <w:r w:rsidR="006D32A0" w:rsidRPr="00DA38D2">
        <w:rPr>
          <w:rFonts w:asciiTheme="minorEastAsia" w:hAnsiTheme="minorEastAsia" w:hint="eastAsia"/>
          <w:bCs/>
          <w:szCs w:val="21"/>
        </w:rPr>
        <w:t>，同时</w:t>
      </w:r>
      <w:r w:rsidRPr="00DA38D2">
        <w:rPr>
          <w:rFonts w:ascii="宋体" w:hAnsi="宋体" w:hint="eastAsia"/>
          <w:bCs/>
          <w:szCs w:val="21"/>
        </w:rPr>
        <w:t>通过</w:t>
      </w:r>
      <w:r w:rsidR="006D32A0" w:rsidRPr="00DA38D2">
        <w:rPr>
          <w:rFonts w:ascii="宋体" w:hAnsi="宋体" w:hint="eastAsia"/>
          <w:bCs/>
          <w:szCs w:val="21"/>
        </w:rPr>
        <w:t>满意度调查</w:t>
      </w:r>
      <w:r w:rsidR="00CE19AC" w:rsidRPr="00DA38D2">
        <w:rPr>
          <w:rFonts w:ascii="宋体" w:hAnsi="宋体" w:hint="eastAsia"/>
          <w:bCs/>
          <w:szCs w:val="21"/>
        </w:rPr>
        <w:t>表</w:t>
      </w:r>
      <w:r w:rsidR="006D32A0" w:rsidRPr="00DA38D2">
        <w:rPr>
          <w:rFonts w:ascii="宋体" w:hAnsi="宋体" w:hint="eastAsia"/>
          <w:bCs/>
          <w:szCs w:val="21"/>
        </w:rPr>
        <w:t>的</w:t>
      </w:r>
      <w:r w:rsidR="001C476C" w:rsidRPr="00DA38D2">
        <w:rPr>
          <w:rFonts w:ascii="宋体" w:hAnsi="宋体" w:hint="eastAsia"/>
          <w:bCs/>
          <w:szCs w:val="21"/>
        </w:rPr>
        <w:t>汇总与分析</w:t>
      </w:r>
      <w:r w:rsidRPr="00DA38D2">
        <w:rPr>
          <w:rFonts w:ascii="宋体" w:hAnsi="宋体" w:hint="eastAsia"/>
          <w:bCs/>
          <w:szCs w:val="21"/>
        </w:rPr>
        <w:t>，</w:t>
      </w:r>
      <w:r w:rsidRPr="00DA38D2">
        <w:rPr>
          <w:rFonts w:asciiTheme="minorEastAsia" w:hAnsiTheme="minorEastAsia" w:hint="eastAsia"/>
          <w:bCs/>
          <w:szCs w:val="21"/>
        </w:rPr>
        <w:t>进一步满足顾客、质量、服务等方面的要求，</w:t>
      </w:r>
      <w:r w:rsidRPr="00860B4C">
        <w:rPr>
          <w:rFonts w:asciiTheme="minorEastAsia" w:hAnsiTheme="minorEastAsia" w:hint="eastAsia"/>
          <w:bCs/>
          <w:szCs w:val="21"/>
        </w:rPr>
        <w:t>符合GB/T 19022-2003标准要求，使其更具有动态性和适应性、有效性及对持续运作的控制。</w:t>
      </w:r>
    </w:p>
    <w:p w:rsidR="00AC7F94" w:rsidRDefault="004A6FC8" w:rsidP="00287C1C">
      <w:pPr>
        <w:widowControl/>
        <w:spacing w:beforeLines="50" w:before="156" w:line="60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287C1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="宋体" w:hAnsi="宋体" w:hint="eastAsia"/>
          <w:szCs w:val="21"/>
        </w:rPr>
        <w:t>企业组织架构在2020年11月3日进行了变更</w:t>
      </w:r>
      <w:r w:rsidR="00C96E44">
        <w:rPr>
          <w:rFonts w:asciiTheme="minorEastAsia" w:hAnsiTheme="minorEastAsia" w:hint="eastAsia"/>
          <w:bCs/>
          <w:szCs w:val="21"/>
        </w:rPr>
        <w:t>。</w:t>
      </w:r>
    </w:p>
    <w:p w:rsidR="00F62660" w:rsidRDefault="00F62660" w:rsidP="00287C1C">
      <w:pPr>
        <w:widowControl/>
        <w:spacing w:beforeLines="50" w:before="156" w:line="60" w:lineRule="auto"/>
        <w:jc w:val="left"/>
        <w:rPr>
          <w:rFonts w:asciiTheme="minorEastAsia" w:hAnsiTheme="minorEastAsia"/>
          <w:bCs/>
          <w:szCs w:val="21"/>
        </w:rPr>
      </w:pPr>
    </w:p>
    <w:p w:rsidR="00AC7F94" w:rsidRPr="00AC61C8" w:rsidRDefault="004A6FC8" w:rsidP="00287C1C">
      <w:pPr>
        <w:widowControl/>
        <w:spacing w:beforeLines="50" w:before="156" w:line="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287C1C" w:rsidP="004569CB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对</w:t>
      </w:r>
      <w:r>
        <w:rPr>
          <w:rFonts w:ascii="宋体" w:hAnsi="宋体" w:hint="eastAsia"/>
          <w:bCs/>
          <w:szCs w:val="21"/>
        </w:rPr>
        <w:t>标志</w:t>
      </w:r>
      <w:proofErr w:type="gramEnd"/>
      <w:r>
        <w:rPr>
          <w:rFonts w:ascii="宋体" w:hAnsi="宋体" w:hint="eastAsia"/>
          <w:bCs/>
          <w:szCs w:val="21"/>
        </w:rPr>
        <w:t>的使用，</w:t>
      </w:r>
      <w:r>
        <w:rPr>
          <w:rFonts w:hint="eastAsia"/>
          <w:bCs/>
          <w:szCs w:val="21"/>
        </w:rPr>
        <w:t>符合相关标准和规定。对取得的测量管理体系认证证书用于公司对外宣传、对内产品质量提升、与同行之间竞争都起到了重要作用</w:t>
      </w:r>
      <w:r w:rsidR="00CD580F">
        <w:rPr>
          <w:rFonts w:hint="eastAsia"/>
          <w:bCs/>
          <w:szCs w:val="21"/>
        </w:rPr>
        <w:t>。</w:t>
      </w:r>
    </w:p>
    <w:p w:rsidR="00F62660" w:rsidRDefault="00F62660" w:rsidP="0027145A">
      <w:pPr>
        <w:widowControl/>
        <w:jc w:val="left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 w:rsidP="0027145A">
      <w:pPr>
        <w:widowControl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287C1C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AA3097">
        <w:rPr>
          <w:rFonts w:asciiTheme="minorEastAsia" w:hAnsiTheme="minorEastAsia" w:hint="eastAsia"/>
          <w:bCs/>
          <w:szCs w:val="21"/>
        </w:rPr>
        <w:t>1</w:t>
      </w:r>
      <w:r w:rsidR="00287C1C">
        <w:rPr>
          <w:rFonts w:asciiTheme="minorEastAsia" w:hAnsiTheme="minorEastAsia" w:hint="eastAsia"/>
          <w:bCs/>
          <w:szCs w:val="21"/>
        </w:rPr>
        <w:t>2</w:t>
      </w:r>
      <w:r>
        <w:rPr>
          <w:rFonts w:asciiTheme="minorEastAsia" w:hAnsiTheme="minorEastAsia"/>
          <w:bCs/>
          <w:szCs w:val="21"/>
        </w:rPr>
        <w:t>月</w:t>
      </w:r>
      <w:r w:rsidR="00287C1C">
        <w:rPr>
          <w:rFonts w:asciiTheme="minorEastAsia" w:hAnsiTheme="minorEastAsia" w:hint="eastAsia"/>
          <w:bCs/>
          <w:szCs w:val="21"/>
        </w:rPr>
        <w:t>12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proofErr w:type="gramStart"/>
      <w:r>
        <w:rPr>
          <w:rFonts w:asciiTheme="minorEastAsia" w:hAnsiTheme="minorEastAsia"/>
          <w:bCs/>
          <w:szCs w:val="21"/>
        </w:rPr>
        <w:t>对</w:t>
      </w:r>
      <w:r w:rsidR="00AA3097">
        <w:rPr>
          <w:rFonts w:ascii="宋体" w:eastAsia="宋体" w:hAnsi="宋体" w:cs="Times New Roman" w:hint="eastAsia"/>
          <w:szCs w:val="21"/>
        </w:rPr>
        <w:t>通鼎互联</w:t>
      </w:r>
      <w:proofErr w:type="gramEnd"/>
      <w:r w:rsidR="00AA3097">
        <w:rPr>
          <w:rFonts w:ascii="宋体" w:eastAsia="宋体" w:hAnsi="宋体" w:cs="Times New Roman" w:hint="eastAsia"/>
          <w:szCs w:val="21"/>
        </w:rPr>
        <w:t>信息股份</w:t>
      </w:r>
      <w:r w:rsidR="0000015E">
        <w:rPr>
          <w:rFonts w:ascii="宋体" w:eastAsia="宋体" w:hAnsi="宋体" w:cs="Times New Roman" w:hint="eastAsia"/>
          <w:szCs w:val="21"/>
        </w:rPr>
        <w:t>有限公司</w:t>
      </w:r>
      <w:r>
        <w:rPr>
          <w:rFonts w:asciiTheme="minorEastAsia" w:hAnsiTheme="minorEastAsia"/>
          <w:bCs/>
          <w:szCs w:val="21"/>
        </w:rPr>
        <w:t>测量管理</w:t>
      </w:r>
      <w:r w:rsidR="008503DD">
        <w:rPr>
          <w:rFonts w:asciiTheme="minorEastAsia" w:hAnsiTheme="minorEastAsia"/>
          <w:bCs/>
          <w:szCs w:val="21"/>
        </w:rPr>
        <w:t>体系</w:t>
      </w:r>
      <w:r>
        <w:rPr>
          <w:rFonts w:asciiTheme="minorEastAsia" w:hAnsiTheme="minorEastAsia"/>
          <w:bCs/>
          <w:szCs w:val="21"/>
        </w:rPr>
        <w:t>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 w:rsidR="00C048B3">
        <w:rPr>
          <w:rFonts w:asciiTheme="minorEastAsia" w:hAnsiTheme="minorEastAsia" w:hint="eastAsia"/>
          <w:bCs/>
          <w:szCs w:val="21"/>
        </w:rPr>
        <w:t>，验证了公司</w:t>
      </w:r>
      <w:r>
        <w:rPr>
          <w:rFonts w:asciiTheme="minorEastAsia" w:hAnsiTheme="minorEastAsia" w:hint="eastAsia"/>
          <w:bCs/>
          <w:szCs w:val="21"/>
        </w:rPr>
        <w:t>测量管理体系</w:t>
      </w:r>
      <w:r w:rsidR="008E0983">
        <w:rPr>
          <w:rFonts w:asciiTheme="minorEastAsia" w:hAnsiTheme="minorEastAsia" w:hint="eastAsia"/>
          <w:bCs/>
          <w:szCs w:val="21"/>
        </w:rPr>
        <w:t>运行以来</w:t>
      </w:r>
      <w:r>
        <w:rPr>
          <w:rFonts w:asciiTheme="minorEastAsia" w:hAnsiTheme="minorEastAsia" w:hint="eastAsia"/>
          <w:bCs/>
          <w:szCs w:val="21"/>
        </w:rPr>
        <w:t>，公司领导重视体系运行和管理，体系文件得到有效实施，关键测量过程受控、监视方法正确有效，重要测量人员能力受控，测量设备、测量环境、测量记录及外部供方管理等各项工作完善和规范，使公司测量体系</w:t>
      </w:r>
      <w:r w:rsidR="00C6720D">
        <w:rPr>
          <w:rFonts w:asciiTheme="minorEastAsia" w:hAnsiTheme="minorEastAsia" w:hint="eastAsia"/>
          <w:bCs/>
          <w:szCs w:val="21"/>
        </w:rPr>
        <w:t>能够</w:t>
      </w:r>
      <w:r>
        <w:rPr>
          <w:rFonts w:asciiTheme="minorEastAsia" w:hAnsiTheme="minorEastAsia" w:hint="eastAsia"/>
          <w:bCs/>
          <w:szCs w:val="21"/>
        </w:rPr>
        <w:t>持续满足顾客的测量要求。综上所述，审核组</w:t>
      </w:r>
      <w:proofErr w:type="gramStart"/>
      <w:r>
        <w:rPr>
          <w:rFonts w:asciiTheme="minorEastAsia" w:hAnsiTheme="minorEastAsia" w:hint="eastAsia"/>
          <w:bCs/>
          <w:szCs w:val="21"/>
        </w:rPr>
        <w:t>认为</w:t>
      </w:r>
      <w:r w:rsidR="00AA3097">
        <w:rPr>
          <w:rFonts w:ascii="宋体" w:eastAsia="宋体" w:hAnsi="宋体" w:cs="Times New Roman" w:hint="eastAsia"/>
          <w:szCs w:val="21"/>
        </w:rPr>
        <w:t>通鼎互联</w:t>
      </w:r>
      <w:proofErr w:type="gramEnd"/>
      <w:r w:rsidR="00AA3097">
        <w:rPr>
          <w:rFonts w:ascii="宋体" w:eastAsia="宋体" w:hAnsi="宋体" w:cs="Times New Roman" w:hint="eastAsia"/>
          <w:szCs w:val="21"/>
        </w:rPr>
        <w:t>信息股份有限公司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</w:t>
      </w:r>
      <w:proofErr w:type="gramStart"/>
      <w:r>
        <w:rPr>
          <w:rFonts w:asciiTheme="minorEastAsia" w:hAnsiTheme="minorEastAsia" w:hint="eastAsia"/>
          <w:bCs/>
          <w:szCs w:val="21"/>
        </w:rPr>
        <w:t>性予以</w:t>
      </w:r>
      <w:proofErr w:type="gramEnd"/>
      <w:r>
        <w:rPr>
          <w:rFonts w:asciiTheme="minorEastAsia" w:hAnsiTheme="minorEastAsia" w:hint="eastAsia"/>
          <w:bCs/>
          <w:szCs w:val="21"/>
        </w:rPr>
        <w:t>肯定。建议报请国标联合认证有限公司批准通过监督审核。</w:t>
      </w:r>
    </w:p>
    <w:p w:rsidR="00AC7F94" w:rsidRDefault="00DD3932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为了促进</w:t>
      </w:r>
      <w:r w:rsidR="004A6FC8">
        <w:rPr>
          <w:rFonts w:asciiTheme="minorEastAsia" w:hAnsiTheme="minorEastAsia" w:hint="eastAsia"/>
          <w:bCs/>
          <w:szCs w:val="21"/>
        </w:rPr>
        <w:t>企业测量管理体系持续提高，建议企业继续加强</w:t>
      </w:r>
      <w:r w:rsidR="00C6720D">
        <w:rPr>
          <w:rFonts w:asciiTheme="minorEastAsia" w:hAnsiTheme="minorEastAsia" w:hint="eastAsia"/>
          <w:bCs/>
          <w:szCs w:val="21"/>
        </w:rPr>
        <w:t>对</w:t>
      </w:r>
      <w:r w:rsidR="00E31FD8">
        <w:rPr>
          <w:rFonts w:asciiTheme="minorEastAsia" w:hAnsiTheme="minorEastAsia" w:hint="eastAsia"/>
          <w:bCs/>
          <w:szCs w:val="21"/>
        </w:rPr>
        <w:t>测量设备</w:t>
      </w:r>
      <w:r w:rsidR="00287C1C">
        <w:rPr>
          <w:rFonts w:asciiTheme="minorEastAsia" w:hAnsiTheme="minorEastAsia" w:hint="eastAsia"/>
          <w:bCs/>
          <w:szCs w:val="21"/>
        </w:rPr>
        <w:t>标识的规范化</w:t>
      </w:r>
      <w:r w:rsidR="00E31FD8">
        <w:rPr>
          <w:rFonts w:asciiTheme="minorEastAsia" w:hAnsiTheme="minorEastAsia" w:hint="eastAsia"/>
          <w:bCs/>
          <w:szCs w:val="21"/>
        </w:rPr>
        <w:t>管理</w:t>
      </w:r>
      <w:r w:rsidR="00C6720D">
        <w:rPr>
          <w:rFonts w:asciiTheme="minorEastAsia" w:hAnsiTheme="minorEastAsia" w:hint="eastAsia"/>
          <w:bCs/>
          <w:szCs w:val="21"/>
        </w:rPr>
        <w:t>，</w:t>
      </w:r>
      <w:r w:rsidR="00287C1C">
        <w:rPr>
          <w:rFonts w:asciiTheme="minorEastAsia" w:hAnsiTheme="minorEastAsia" w:hint="eastAsia"/>
          <w:bCs/>
          <w:szCs w:val="21"/>
        </w:rPr>
        <w:t>继</w:t>
      </w:r>
      <w:r w:rsidR="00391992">
        <w:rPr>
          <w:rFonts w:asciiTheme="minorEastAsia" w:hAnsiTheme="minorEastAsia" w:hint="eastAsia"/>
          <w:bCs/>
          <w:szCs w:val="21"/>
        </w:rPr>
        <w:t>续</w:t>
      </w:r>
      <w:r w:rsidR="00287C1C">
        <w:rPr>
          <w:rFonts w:asciiTheme="minorEastAsia" w:hAnsiTheme="minorEastAsia" w:hint="eastAsia"/>
          <w:bCs/>
          <w:szCs w:val="21"/>
        </w:rPr>
        <w:t>加强对</w:t>
      </w:r>
      <w:r w:rsidR="00C6720D">
        <w:rPr>
          <w:rFonts w:asciiTheme="minorEastAsia" w:hAnsiTheme="minorEastAsia" w:hint="eastAsia"/>
          <w:bCs/>
          <w:szCs w:val="21"/>
        </w:rPr>
        <w:t>测量设备</w:t>
      </w:r>
      <w:r w:rsidR="00287C1C">
        <w:rPr>
          <w:rFonts w:asciiTheme="minorEastAsia" w:hAnsiTheme="minorEastAsia" w:hint="eastAsia"/>
          <w:bCs/>
          <w:szCs w:val="21"/>
        </w:rPr>
        <w:t>计量确认过程</w:t>
      </w:r>
      <w:r w:rsidR="00C6720D">
        <w:rPr>
          <w:rFonts w:asciiTheme="minorEastAsia" w:hAnsiTheme="minorEastAsia" w:hint="eastAsia"/>
          <w:bCs/>
          <w:szCs w:val="21"/>
        </w:rPr>
        <w:t>的</w:t>
      </w:r>
      <w:r w:rsidR="00287C1C">
        <w:rPr>
          <w:rFonts w:asciiTheme="minorEastAsia" w:hAnsiTheme="minorEastAsia" w:hint="eastAsia"/>
          <w:bCs/>
          <w:szCs w:val="21"/>
        </w:rPr>
        <w:t>把控,继续加强计量人员的意识，</w:t>
      </w:r>
      <w:r w:rsidR="00391992">
        <w:rPr>
          <w:rFonts w:asciiTheme="minorEastAsia" w:hAnsiTheme="minorEastAsia" w:hint="eastAsia"/>
          <w:bCs/>
          <w:szCs w:val="21"/>
        </w:rPr>
        <w:t>来</w:t>
      </w:r>
      <w:r w:rsidR="00465395">
        <w:rPr>
          <w:rFonts w:asciiTheme="minorEastAsia" w:hAnsiTheme="minorEastAsia" w:hint="eastAsia"/>
          <w:bCs/>
          <w:szCs w:val="21"/>
        </w:rPr>
        <w:t>提高</w:t>
      </w:r>
      <w:r w:rsidR="004A6FC8">
        <w:rPr>
          <w:rFonts w:asciiTheme="minorEastAsia" w:hAnsiTheme="minorEastAsia" w:hint="eastAsia"/>
          <w:bCs/>
          <w:szCs w:val="21"/>
        </w:rPr>
        <w:t>企业的</w:t>
      </w:r>
      <w:r w:rsidR="00391992">
        <w:rPr>
          <w:rFonts w:asciiTheme="minorEastAsia" w:hAnsiTheme="minorEastAsia" w:hint="eastAsia"/>
          <w:bCs/>
          <w:szCs w:val="21"/>
        </w:rPr>
        <w:t>产品质量与体系水平</w:t>
      </w:r>
      <w:r w:rsidR="004A6FC8">
        <w:rPr>
          <w:rFonts w:asciiTheme="minorEastAsia" w:hAnsiTheme="minorEastAsia" w:hint="eastAsia"/>
          <w:bCs/>
          <w:szCs w:val="21"/>
        </w:rPr>
        <w:t>，为企业助力。</w:t>
      </w:r>
    </w:p>
    <w:p w:rsidR="00AC7F94" w:rsidRPr="004521F2" w:rsidRDefault="00AC61C8" w:rsidP="00AC61C8">
      <w:pPr>
        <w:widowControl/>
        <w:spacing w:line="276" w:lineRule="auto"/>
        <w:ind w:firstLineChars="200" w:firstLine="480"/>
        <w:rPr>
          <w:rFonts w:asciiTheme="minorEastAsia" w:hAnsiTheme="minorEastAsia"/>
          <w:bCs/>
          <w:szCs w:val="21"/>
        </w:rPr>
      </w:pPr>
      <w:r>
        <w:rPr>
          <w:rFonts w:ascii="宋体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105410</wp:posOffset>
            </wp:positionV>
            <wp:extent cx="923925" cy="511810"/>
            <wp:effectExtent l="0" t="0" r="0" b="0"/>
            <wp:wrapNone/>
            <wp:docPr id="5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216572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3720435E" wp14:editId="6BC53B4C">
            <wp:simplePos x="0" y="0"/>
            <wp:positionH relativeFrom="column">
              <wp:posOffset>2616200</wp:posOffset>
            </wp:positionH>
            <wp:positionV relativeFrom="paragraph">
              <wp:posOffset>61595</wp:posOffset>
            </wp:positionV>
            <wp:extent cx="1094105" cy="508635"/>
            <wp:effectExtent l="0" t="0" r="0" b="0"/>
            <wp:wrapNone/>
            <wp:docPr id="1" name="图片 1" descr="微信图片_2018102120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120541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 w:rsidP="00AC61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AC7F94" w:rsidSect="009B1C84">
      <w:headerReference w:type="default" r:id="rId11"/>
      <w:pgSz w:w="11906" w:h="16838"/>
      <w:pgMar w:top="1440" w:right="17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C2" w:rsidRDefault="008A69C2" w:rsidP="00AC7F94">
      <w:r>
        <w:separator/>
      </w:r>
    </w:p>
  </w:endnote>
  <w:endnote w:type="continuationSeparator" w:id="0">
    <w:p w:rsidR="008A69C2" w:rsidRDefault="008A69C2" w:rsidP="00AC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C2" w:rsidRDefault="008A69C2" w:rsidP="00AC7F94">
      <w:r>
        <w:separator/>
      </w:r>
    </w:p>
  </w:footnote>
  <w:footnote w:type="continuationSeparator" w:id="0">
    <w:p w:rsidR="008A69C2" w:rsidRDefault="008A69C2" w:rsidP="00AC7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BB7" w:rsidRDefault="00C83BB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83BB7" w:rsidRDefault="008A69C2" w:rsidP="0010667E">
    <w:pPr>
      <w:pStyle w:val="a4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C83BB7" w:rsidRDefault="00C83BB7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83BB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83BB7" w:rsidRDefault="00C83BB7" w:rsidP="0010667E">
    <w:pPr>
      <w:pStyle w:val="a4"/>
      <w:pBdr>
        <w:bottom w:val="none" w:sz="0" w:space="1" w:color="auto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. </w:t>
    </w:r>
  </w:p>
  <w:p w:rsidR="00C83BB7" w:rsidRDefault="008A69C2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C83BB7" w:rsidRDefault="00C83B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605"/>
    <w:rsid w:val="0000015E"/>
    <w:rsid w:val="00004E4B"/>
    <w:rsid w:val="00010CC9"/>
    <w:rsid w:val="00015A86"/>
    <w:rsid w:val="00023EF0"/>
    <w:rsid w:val="0002622B"/>
    <w:rsid w:val="000322A9"/>
    <w:rsid w:val="00032845"/>
    <w:rsid w:val="00040F5D"/>
    <w:rsid w:val="00041CD5"/>
    <w:rsid w:val="00054837"/>
    <w:rsid w:val="00063082"/>
    <w:rsid w:val="00063993"/>
    <w:rsid w:val="00065342"/>
    <w:rsid w:val="00067824"/>
    <w:rsid w:val="000842EE"/>
    <w:rsid w:val="00091E08"/>
    <w:rsid w:val="000A1CAA"/>
    <w:rsid w:val="000A48C5"/>
    <w:rsid w:val="000A6108"/>
    <w:rsid w:val="000D737A"/>
    <w:rsid w:val="000E2705"/>
    <w:rsid w:val="000E6567"/>
    <w:rsid w:val="00100089"/>
    <w:rsid w:val="00102A01"/>
    <w:rsid w:val="0010667E"/>
    <w:rsid w:val="0011006D"/>
    <w:rsid w:val="00110858"/>
    <w:rsid w:val="00112EC2"/>
    <w:rsid w:val="001205AD"/>
    <w:rsid w:val="00120D3C"/>
    <w:rsid w:val="001226E6"/>
    <w:rsid w:val="0012312B"/>
    <w:rsid w:val="001249A9"/>
    <w:rsid w:val="00130C1C"/>
    <w:rsid w:val="0013354A"/>
    <w:rsid w:val="00133EB0"/>
    <w:rsid w:val="0013558A"/>
    <w:rsid w:val="0015265D"/>
    <w:rsid w:val="00152A5C"/>
    <w:rsid w:val="00154199"/>
    <w:rsid w:val="00160569"/>
    <w:rsid w:val="00163581"/>
    <w:rsid w:val="00163CFA"/>
    <w:rsid w:val="00165127"/>
    <w:rsid w:val="001A0112"/>
    <w:rsid w:val="001A354D"/>
    <w:rsid w:val="001B0488"/>
    <w:rsid w:val="001B5E7E"/>
    <w:rsid w:val="001C476C"/>
    <w:rsid w:val="001C6768"/>
    <w:rsid w:val="001C7052"/>
    <w:rsid w:val="001D57B9"/>
    <w:rsid w:val="001D596E"/>
    <w:rsid w:val="001E32A2"/>
    <w:rsid w:val="001F3892"/>
    <w:rsid w:val="001F6C58"/>
    <w:rsid w:val="002121B0"/>
    <w:rsid w:val="00216D25"/>
    <w:rsid w:val="00221084"/>
    <w:rsid w:val="002247ED"/>
    <w:rsid w:val="00230E2F"/>
    <w:rsid w:val="00231836"/>
    <w:rsid w:val="00236A70"/>
    <w:rsid w:val="0023702D"/>
    <w:rsid w:val="0024485F"/>
    <w:rsid w:val="00246A4B"/>
    <w:rsid w:val="002569B6"/>
    <w:rsid w:val="0025788D"/>
    <w:rsid w:val="002701A1"/>
    <w:rsid w:val="0027145A"/>
    <w:rsid w:val="00271EC2"/>
    <w:rsid w:val="00275E2B"/>
    <w:rsid w:val="00284FEF"/>
    <w:rsid w:val="00287108"/>
    <w:rsid w:val="00287C1C"/>
    <w:rsid w:val="00297E42"/>
    <w:rsid w:val="002B1515"/>
    <w:rsid w:val="002C02A0"/>
    <w:rsid w:val="002C1486"/>
    <w:rsid w:val="002C7BEC"/>
    <w:rsid w:val="002D5A59"/>
    <w:rsid w:val="002E1BDC"/>
    <w:rsid w:val="002E54F9"/>
    <w:rsid w:val="002E552E"/>
    <w:rsid w:val="0030082D"/>
    <w:rsid w:val="003011D5"/>
    <w:rsid w:val="00313F0D"/>
    <w:rsid w:val="00344366"/>
    <w:rsid w:val="00382E34"/>
    <w:rsid w:val="003878BC"/>
    <w:rsid w:val="00391992"/>
    <w:rsid w:val="003926B3"/>
    <w:rsid w:val="003946FB"/>
    <w:rsid w:val="003A6A75"/>
    <w:rsid w:val="003A71F0"/>
    <w:rsid w:val="003B1B70"/>
    <w:rsid w:val="003B5B4E"/>
    <w:rsid w:val="003C25DA"/>
    <w:rsid w:val="003D5A8B"/>
    <w:rsid w:val="003D63E0"/>
    <w:rsid w:val="003D6E56"/>
    <w:rsid w:val="003E4596"/>
    <w:rsid w:val="003E4B19"/>
    <w:rsid w:val="003F000D"/>
    <w:rsid w:val="003F21F1"/>
    <w:rsid w:val="003F770F"/>
    <w:rsid w:val="00400E43"/>
    <w:rsid w:val="00401139"/>
    <w:rsid w:val="00402BC1"/>
    <w:rsid w:val="004179A0"/>
    <w:rsid w:val="00424E0B"/>
    <w:rsid w:val="00427AA7"/>
    <w:rsid w:val="0043707A"/>
    <w:rsid w:val="004419A3"/>
    <w:rsid w:val="004521F2"/>
    <w:rsid w:val="004569CB"/>
    <w:rsid w:val="00465395"/>
    <w:rsid w:val="0047080C"/>
    <w:rsid w:val="0047454A"/>
    <w:rsid w:val="00474768"/>
    <w:rsid w:val="004843C0"/>
    <w:rsid w:val="004854BA"/>
    <w:rsid w:val="004965DE"/>
    <w:rsid w:val="004A459E"/>
    <w:rsid w:val="004A5891"/>
    <w:rsid w:val="004A6FC8"/>
    <w:rsid w:val="004C14FA"/>
    <w:rsid w:val="004C7A9B"/>
    <w:rsid w:val="004D5260"/>
    <w:rsid w:val="004D6C34"/>
    <w:rsid w:val="004D7195"/>
    <w:rsid w:val="004E2CFE"/>
    <w:rsid w:val="005007A2"/>
    <w:rsid w:val="00504944"/>
    <w:rsid w:val="00524180"/>
    <w:rsid w:val="00525CBE"/>
    <w:rsid w:val="005356B2"/>
    <w:rsid w:val="00541D1D"/>
    <w:rsid w:val="00552993"/>
    <w:rsid w:val="005550D0"/>
    <w:rsid w:val="00577B4C"/>
    <w:rsid w:val="005912DB"/>
    <w:rsid w:val="005941EE"/>
    <w:rsid w:val="0059553D"/>
    <w:rsid w:val="005B0D22"/>
    <w:rsid w:val="005B18D4"/>
    <w:rsid w:val="005B7E78"/>
    <w:rsid w:val="005C191B"/>
    <w:rsid w:val="005C3391"/>
    <w:rsid w:val="005C4CCD"/>
    <w:rsid w:val="005D06D9"/>
    <w:rsid w:val="005D2ED4"/>
    <w:rsid w:val="005D7514"/>
    <w:rsid w:val="005F189B"/>
    <w:rsid w:val="00611F44"/>
    <w:rsid w:val="00622FCA"/>
    <w:rsid w:val="00630041"/>
    <w:rsid w:val="00630D89"/>
    <w:rsid w:val="00631F9D"/>
    <w:rsid w:val="006332C6"/>
    <w:rsid w:val="006336B9"/>
    <w:rsid w:val="00641AC4"/>
    <w:rsid w:val="00641EC1"/>
    <w:rsid w:val="00645B62"/>
    <w:rsid w:val="00651707"/>
    <w:rsid w:val="006631CF"/>
    <w:rsid w:val="00665511"/>
    <w:rsid w:val="00666C01"/>
    <w:rsid w:val="00667B73"/>
    <w:rsid w:val="00670F10"/>
    <w:rsid w:val="00690C29"/>
    <w:rsid w:val="00692275"/>
    <w:rsid w:val="00694890"/>
    <w:rsid w:val="00695B5C"/>
    <w:rsid w:val="006B2605"/>
    <w:rsid w:val="006B322C"/>
    <w:rsid w:val="006D32A0"/>
    <w:rsid w:val="006D3E92"/>
    <w:rsid w:val="006F349B"/>
    <w:rsid w:val="006F3750"/>
    <w:rsid w:val="006F3B5A"/>
    <w:rsid w:val="007426D0"/>
    <w:rsid w:val="00742DD4"/>
    <w:rsid w:val="007609C2"/>
    <w:rsid w:val="007663B2"/>
    <w:rsid w:val="00776DCE"/>
    <w:rsid w:val="007828C1"/>
    <w:rsid w:val="00784788"/>
    <w:rsid w:val="007909A2"/>
    <w:rsid w:val="00795D58"/>
    <w:rsid w:val="007A1EC5"/>
    <w:rsid w:val="007A4EC7"/>
    <w:rsid w:val="007B16DA"/>
    <w:rsid w:val="007D0A59"/>
    <w:rsid w:val="007D1D60"/>
    <w:rsid w:val="007E2181"/>
    <w:rsid w:val="007E2B97"/>
    <w:rsid w:val="007E68DA"/>
    <w:rsid w:val="007F1979"/>
    <w:rsid w:val="008039C6"/>
    <w:rsid w:val="00812407"/>
    <w:rsid w:val="008138E8"/>
    <w:rsid w:val="00822A88"/>
    <w:rsid w:val="0082672E"/>
    <w:rsid w:val="00842859"/>
    <w:rsid w:val="008448E4"/>
    <w:rsid w:val="00847DEA"/>
    <w:rsid w:val="008503DD"/>
    <w:rsid w:val="00860B4C"/>
    <w:rsid w:val="00863661"/>
    <w:rsid w:val="00880CD0"/>
    <w:rsid w:val="008836A3"/>
    <w:rsid w:val="00896249"/>
    <w:rsid w:val="008A03D9"/>
    <w:rsid w:val="008A360A"/>
    <w:rsid w:val="008A449B"/>
    <w:rsid w:val="008A69C2"/>
    <w:rsid w:val="008C7858"/>
    <w:rsid w:val="008D3887"/>
    <w:rsid w:val="008E0983"/>
    <w:rsid w:val="008E6207"/>
    <w:rsid w:val="009172CF"/>
    <w:rsid w:val="009234BD"/>
    <w:rsid w:val="00925469"/>
    <w:rsid w:val="00934709"/>
    <w:rsid w:val="00937F70"/>
    <w:rsid w:val="00942C67"/>
    <w:rsid w:val="0094582B"/>
    <w:rsid w:val="009474CC"/>
    <w:rsid w:val="00952BFA"/>
    <w:rsid w:val="009558A5"/>
    <w:rsid w:val="00956C6A"/>
    <w:rsid w:val="009615B4"/>
    <w:rsid w:val="00965E35"/>
    <w:rsid w:val="009743D7"/>
    <w:rsid w:val="00980A44"/>
    <w:rsid w:val="0098300F"/>
    <w:rsid w:val="009874C1"/>
    <w:rsid w:val="009954C3"/>
    <w:rsid w:val="009A0DC1"/>
    <w:rsid w:val="009B1C84"/>
    <w:rsid w:val="009B2460"/>
    <w:rsid w:val="009B2783"/>
    <w:rsid w:val="009B4D88"/>
    <w:rsid w:val="009B53D2"/>
    <w:rsid w:val="009B6909"/>
    <w:rsid w:val="009C11F4"/>
    <w:rsid w:val="009C4825"/>
    <w:rsid w:val="009C6468"/>
    <w:rsid w:val="009C70AF"/>
    <w:rsid w:val="009D387A"/>
    <w:rsid w:val="009D4C3A"/>
    <w:rsid w:val="009D7BE9"/>
    <w:rsid w:val="009E059D"/>
    <w:rsid w:val="009E18B0"/>
    <w:rsid w:val="009E3F61"/>
    <w:rsid w:val="009F4AC4"/>
    <w:rsid w:val="00A03663"/>
    <w:rsid w:val="00A03794"/>
    <w:rsid w:val="00A178F1"/>
    <w:rsid w:val="00A2386E"/>
    <w:rsid w:val="00A3214F"/>
    <w:rsid w:val="00A44F1D"/>
    <w:rsid w:val="00A511CC"/>
    <w:rsid w:val="00A520FA"/>
    <w:rsid w:val="00A54D9E"/>
    <w:rsid w:val="00A61BEF"/>
    <w:rsid w:val="00A662A6"/>
    <w:rsid w:val="00A67765"/>
    <w:rsid w:val="00A71D09"/>
    <w:rsid w:val="00A74637"/>
    <w:rsid w:val="00A803E0"/>
    <w:rsid w:val="00A86CF4"/>
    <w:rsid w:val="00A931F8"/>
    <w:rsid w:val="00AA0789"/>
    <w:rsid w:val="00AA1834"/>
    <w:rsid w:val="00AA3097"/>
    <w:rsid w:val="00AA57FD"/>
    <w:rsid w:val="00AA601F"/>
    <w:rsid w:val="00AA7BAD"/>
    <w:rsid w:val="00AB29F4"/>
    <w:rsid w:val="00AC046D"/>
    <w:rsid w:val="00AC2957"/>
    <w:rsid w:val="00AC5259"/>
    <w:rsid w:val="00AC61C8"/>
    <w:rsid w:val="00AC7F94"/>
    <w:rsid w:val="00AC7FD4"/>
    <w:rsid w:val="00AE1546"/>
    <w:rsid w:val="00AE25C8"/>
    <w:rsid w:val="00AF6E4E"/>
    <w:rsid w:val="00AF6EBD"/>
    <w:rsid w:val="00B04F5D"/>
    <w:rsid w:val="00B063C4"/>
    <w:rsid w:val="00B14F1B"/>
    <w:rsid w:val="00B26B3F"/>
    <w:rsid w:val="00B277CA"/>
    <w:rsid w:val="00B31901"/>
    <w:rsid w:val="00B34360"/>
    <w:rsid w:val="00B37C33"/>
    <w:rsid w:val="00B70A23"/>
    <w:rsid w:val="00B74E22"/>
    <w:rsid w:val="00B7743B"/>
    <w:rsid w:val="00B92C6E"/>
    <w:rsid w:val="00BA042D"/>
    <w:rsid w:val="00BA53FB"/>
    <w:rsid w:val="00BB557D"/>
    <w:rsid w:val="00BB6A5C"/>
    <w:rsid w:val="00BD3352"/>
    <w:rsid w:val="00BE1C92"/>
    <w:rsid w:val="00BE4B5F"/>
    <w:rsid w:val="00C00B63"/>
    <w:rsid w:val="00C048B3"/>
    <w:rsid w:val="00C33C08"/>
    <w:rsid w:val="00C33CAC"/>
    <w:rsid w:val="00C371B7"/>
    <w:rsid w:val="00C42CA4"/>
    <w:rsid w:val="00C524D7"/>
    <w:rsid w:val="00C536C5"/>
    <w:rsid w:val="00C61C64"/>
    <w:rsid w:val="00C63818"/>
    <w:rsid w:val="00C650AD"/>
    <w:rsid w:val="00C6720D"/>
    <w:rsid w:val="00C70963"/>
    <w:rsid w:val="00C83BB7"/>
    <w:rsid w:val="00C83F82"/>
    <w:rsid w:val="00C94AD9"/>
    <w:rsid w:val="00C96E44"/>
    <w:rsid w:val="00CB24A1"/>
    <w:rsid w:val="00CB3AA9"/>
    <w:rsid w:val="00CB481C"/>
    <w:rsid w:val="00CB495D"/>
    <w:rsid w:val="00CB64BC"/>
    <w:rsid w:val="00CB7266"/>
    <w:rsid w:val="00CC067B"/>
    <w:rsid w:val="00CC18AF"/>
    <w:rsid w:val="00CC1E21"/>
    <w:rsid w:val="00CC2261"/>
    <w:rsid w:val="00CD0B04"/>
    <w:rsid w:val="00CD0EA8"/>
    <w:rsid w:val="00CD4ED3"/>
    <w:rsid w:val="00CD580F"/>
    <w:rsid w:val="00CE1479"/>
    <w:rsid w:val="00CE19AC"/>
    <w:rsid w:val="00CE2187"/>
    <w:rsid w:val="00CE6E1C"/>
    <w:rsid w:val="00CF6925"/>
    <w:rsid w:val="00CF7E67"/>
    <w:rsid w:val="00D06F5D"/>
    <w:rsid w:val="00D11117"/>
    <w:rsid w:val="00D140E0"/>
    <w:rsid w:val="00D2584C"/>
    <w:rsid w:val="00D273E0"/>
    <w:rsid w:val="00D32163"/>
    <w:rsid w:val="00D50816"/>
    <w:rsid w:val="00D77F1F"/>
    <w:rsid w:val="00D843AB"/>
    <w:rsid w:val="00D85083"/>
    <w:rsid w:val="00D87068"/>
    <w:rsid w:val="00DA38D2"/>
    <w:rsid w:val="00DB504D"/>
    <w:rsid w:val="00DC2718"/>
    <w:rsid w:val="00DC39E0"/>
    <w:rsid w:val="00DC4708"/>
    <w:rsid w:val="00DC4CAB"/>
    <w:rsid w:val="00DD3932"/>
    <w:rsid w:val="00DD3C9F"/>
    <w:rsid w:val="00E1650B"/>
    <w:rsid w:val="00E20AB6"/>
    <w:rsid w:val="00E20D26"/>
    <w:rsid w:val="00E31FD8"/>
    <w:rsid w:val="00E4052B"/>
    <w:rsid w:val="00E41F7A"/>
    <w:rsid w:val="00E51AD0"/>
    <w:rsid w:val="00E547F9"/>
    <w:rsid w:val="00E55B1B"/>
    <w:rsid w:val="00E57204"/>
    <w:rsid w:val="00E67604"/>
    <w:rsid w:val="00E80F18"/>
    <w:rsid w:val="00E8681B"/>
    <w:rsid w:val="00EA1DBB"/>
    <w:rsid w:val="00EA367F"/>
    <w:rsid w:val="00EB0F81"/>
    <w:rsid w:val="00EB297D"/>
    <w:rsid w:val="00EC46DB"/>
    <w:rsid w:val="00EC5C29"/>
    <w:rsid w:val="00EC628D"/>
    <w:rsid w:val="00ED02B1"/>
    <w:rsid w:val="00ED03E7"/>
    <w:rsid w:val="00ED35C3"/>
    <w:rsid w:val="00EE403F"/>
    <w:rsid w:val="00EE79F3"/>
    <w:rsid w:val="00F04F54"/>
    <w:rsid w:val="00F2254D"/>
    <w:rsid w:val="00F337FF"/>
    <w:rsid w:val="00F373E9"/>
    <w:rsid w:val="00F41823"/>
    <w:rsid w:val="00F43BE9"/>
    <w:rsid w:val="00F4451A"/>
    <w:rsid w:val="00F45CC1"/>
    <w:rsid w:val="00F5108B"/>
    <w:rsid w:val="00F61ACF"/>
    <w:rsid w:val="00F62660"/>
    <w:rsid w:val="00F7151A"/>
    <w:rsid w:val="00F7372C"/>
    <w:rsid w:val="00F827E9"/>
    <w:rsid w:val="00F82A48"/>
    <w:rsid w:val="00F84917"/>
    <w:rsid w:val="00F91504"/>
    <w:rsid w:val="00F93FAD"/>
    <w:rsid w:val="00FA0ED2"/>
    <w:rsid w:val="00FA2B0D"/>
    <w:rsid w:val="00FA6DBB"/>
    <w:rsid w:val="00FB5DA3"/>
    <w:rsid w:val="00FC32BD"/>
    <w:rsid w:val="00FD1BD1"/>
    <w:rsid w:val="00FD399A"/>
    <w:rsid w:val="00FD533E"/>
    <w:rsid w:val="00FD55CD"/>
    <w:rsid w:val="00FD5CD1"/>
    <w:rsid w:val="00FD6BA9"/>
    <w:rsid w:val="00FE0CD1"/>
    <w:rsid w:val="00FE544A"/>
    <w:rsid w:val="00FE602F"/>
    <w:rsid w:val="00FE7A53"/>
    <w:rsid w:val="00FF1E99"/>
    <w:rsid w:val="00FF3A71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AC61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61C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4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李栋</cp:lastModifiedBy>
  <cp:revision>123</cp:revision>
  <cp:lastPrinted>2017-09-01T06:24:00Z</cp:lastPrinted>
  <dcterms:created xsi:type="dcterms:W3CDTF">2018-07-21T04:49:00Z</dcterms:created>
  <dcterms:modified xsi:type="dcterms:W3CDTF">2020-12-12T09:30:00Z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