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DA" w:rsidRDefault="009808DA" w:rsidP="009808D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9808DA" w:rsidRDefault="009808DA" w:rsidP="009808DA">
      <w:pPr>
        <w:spacing w:line="480" w:lineRule="exact"/>
        <w:jc w:val="center"/>
        <w:rPr>
          <w:rFonts w:ascii="隶书" w:eastAsia="隶书" w:hAnsi="宋体"/>
          <w:bCs/>
          <w:color w:val="000000"/>
          <w:sz w:val="36"/>
          <w:szCs w:val="36"/>
        </w:rPr>
      </w:pPr>
    </w:p>
    <w:p w:rsidR="009808DA" w:rsidRDefault="009808DA" w:rsidP="009808DA">
      <w:pPr>
        <w:spacing w:line="360" w:lineRule="auto"/>
        <w:rPr>
          <w:b/>
        </w:rPr>
      </w:pPr>
      <w:r>
        <w:rPr>
          <w:rFonts w:hint="eastAsia"/>
          <w:b/>
        </w:rPr>
        <w:t>公司名称：</w:t>
      </w:r>
      <w:bookmarkStart w:id="0" w:name="组织名称"/>
      <w:r w:rsidR="009A4358" w:rsidRPr="009A4358">
        <w:rPr>
          <w:rFonts w:hint="eastAsia"/>
          <w:szCs w:val="21"/>
          <w:u w:val="single"/>
        </w:rPr>
        <w:t>宝鸡市陈仓区东升锻造厂</w:t>
      </w:r>
      <w:bookmarkEnd w:id="0"/>
      <w:r w:rsidRPr="009A4358">
        <w:rPr>
          <w:rFonts w:hint="eastAsia"/>
          <w:b/>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Pr>
          <w:rFonts w:ascii="宋体" w:hAnsi="宋体" w:hint="eastAsia"/>
        </w:rPr>
        <w:t>□</w:t>
      </w:r>
      <w:r>
        <w:rPr>
          <w:rFonts w:hint="eastAsia"/>
          <w:b/>
        </w:rPr>
        <w:t>OHSMS</w:t>
      </w:r>
    </w:p>
    <w:p w:rsidR="009808DA" w:rsidRDefault="009808DA" w:rsidP="009808DA">
      <w:pPr>
        <w:spacing w:beforeLines="50" w:before="156" w:afterLines="50" w:after="156"/>
        <w:rPr>
          <w:rFonts w:ascii="宋体" w:hAnsi="宋体"/>
        </w:rPr>
      </w:pPr>
      <w:r>
        <w:rPr>
          <w:rFonts w:ascii="宋体" w:hAnsi="宋体" w:hint="eastAsia"/>
        </w:rPr>
        <w:t xml:space="preserve">审核区域: </w:t>
      </w:r>
      <w:r w:rsidR="0042501B" w:rsidRPr="0042501B">
        <w:rPr>
          <w:rFonts w:ascii="宋体" w:hAnsi="宋体" w:hint="eastAsia"/>
          <w:u w:val="single"/>
        </w:rPr>
        <w:t>办公室、</w:t>
      </w:r>
      <w:r w:rsidR="009A4358">
        <w:rPr>
          <w:rFonts w:ascii="宋体" w:hAnsi="宋体" w:hint="eastAsia"/>
          <w:u w:val="single"/>
        </w:rPr>
        <w:t>供销科</w:t>
      </w:r>
      <w:r w:rsidR="0042501B" w:rsidRPr="0042501B">
        <w:rPr>
          <w:rFonts w:ascii="宋体" w:hAnsi="宋体" w:hint="eastAsia"/>
          <w:u w:val="single"/>
        </w:rPr>
        <w:t>、</w:t>
      </w:r>
      <w:r w:rsidR="009A4358">
        <w:rPr>
          <w:rFonts w:ascii="宋体" w:hAnsi="宋体" w:hint="eastAsia"/>
          <w:u w:val="single"/>
        </w:rPr>
        <w:t>技术</w:t>
      </w:r>
      <w:r w:rsidR="0042501B" w:rsidRPr="0042501B">
        <w:rPr>
          <w:rFonts w:ascii="宋体" w:hAnsi="宋体" w:hint="eastAsia"/>
          <w:u w:val="single"/>
        </w:rPr>
        <w:t>质量</w:t>
      </w:r>
      <w:r w:rsidR="009A4358">
        <w:rPr>
          <w:rFonts w:ascii="宋体" w:hAnsi="宋体" w:hint="eastAsia"/>
          <w:u w:val="single"/>
        </w:rPr>
        <w:t>科</w:t>
      </w:r>
      <w:r w:rsidR="0042501B" w:rsidRPr="0042501B">
        <w:rPr>
          <w:rFonts w:ascii="宋体" w:hAnsi="宋体" w:hint="eastAsia"/>
          <w:u w:val="single"/>
        </w:rPr>
        <w:t>、生产科</w:t>
      </w:r>
      <w:r>
        <w:rPr>
          <w:rFonts w:ascii="宋体" w:hAnsi="宋体" w:hint="eastAsia"/>
        </w:rPr>
        <w:t xml:space="preserve">               </w:t>
      </w:r>
    </w:p>
    <w:p w:rsidR="009808DA" w:rsidRDefault="009808DA" w:rsidP="009808DA">
      <w:pPr>
        <w:spacing w:beforeLines="50" w:before="156" w:afterLines="50" w:after="156"/>
        <w:rPr>
          <w:rFonts w:ascii="宋体" w:hAnsi="宋体"/>
        </w:rPr>
      </w:pPr>
      <w:r>
        <w:rPr>
          <w:rFonts w:ascii="宋体" w:hAnsi="宋体" w:hint="eastAsia"/>
        </w:rPr>
        <w:t>审核员：姜海军  李俐                                                   审核时间:  2019 年</w:t>
      </w:r>
      <w:r w:rsidR="009A4358">
        <w:rPr>
          <w:rFonts w:ascii="宋体" w:hAnsi="宋体" w:hint="eastAsia"/>
        </w:rPr>
        <w:t>10</w:t>
      </w:r>
      <w:r>
        <w:rPr>
          <w:rFonts w:ascii="宋体" w:hAnsi="宋体" w:hint="eastAsia"/>
        </w:rPr>
        <w:t>月</w:t>
      </w:r>
      <w:r w:rsidR="009A4358">
        <w:rPr>
          <w:rFonts w:ascii="宋体" w:hAnsi="宋体" w:hint="eastAsia"/>
        </w:rPr>
        <w:t>6</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9808DA" w:rsidTr="003572FE">
        <w:trPr>
          <w:cantSplit/>
          <w:trHeight w:val="1188"/>
        </w:trPr>
        <w:tc>
          <w:tcPr>
            <w:tcW w:w="568" w:type="dxa"/>
            <w:vAlign w:val="center"/>
          </w:tcPr>
          <w:p w:rsidR="009808DA" w:rsidRDefault="009808DA" w:rsidP="003572FE">
            <w:pPr>
              <w:ind w:leftChars="-50" w:left="-105"/>
              <w:jc w:val="center"/>
              <w:rPr>
                <w:rFonts w:ascii="宋体" w:hAnsi="宋体"/>
                <w:b/>
                <w:szCs w:val="21"/>
              </w:rPr>
            </w:pPr>
            <w:r>
              <w:rPr>
                <w:rFonts w:ascii="宋体" w:hAnsi="宋体" w:hint="eastAsia"/>
                <w:b/>
                <w:szCs w:val="21"/>
              </w:rPr>
              <w:t>审</w:t>
            </w:r>
          </w:p>
          <w:p w:rsidR="009808DA" w:rsidRDefault="009808DA" w:rsidP="003572FE">
            <w:pPr>
              <w:ind w:leftChars="-50" w:left="-105"/>
              <w:jc w:val="center"/>
              <w:rPr>
                <w:rFonts w:ascii="宋体" w:hAnsi="宋体"/>
                <w:b/>
                <w:szCs w:val="21"/>
              </w:rPr>
            </w:pPr>
            <w:r>
              <w:rPr>
                <w:rFonts w:ascii="宋体" w:hAnsi="宋体" w:hint="eastAsia"/>
                <w:b/>
                <w:szCs w:val="21"/>
              </w:rPr>
              <w:t xml:space="preserve"> 核</w:t>
            </w:r>
          </w:p>
          <w:p w:rsidR="009808DA" w:rsidRDefault="009808DA" w:rsidP="003572FE">
            <w:pPr>
              <w:ind w:leftChars="-50" w:left="-105"/>
              <w:jc w:val="center"/>
              <w:rPr>
                <w:rFonts w:ascii="宋体" w:hAnsi="宋体"/>
                <w:b/>
                <w:szCs w:val="21"/>
              </w:rPr>
            </w:pPr>
            <w:r>
              <w:rPr>
                <w:rFonts w:ascii="宋体" w:hAnsi="宋体" w:hint="eastAsia"/>
                <w:b/>
                <w:szCs w:val="21"/>
              </w:rPr>
              <w:t xml:space="preserve"> 提</w:t>
            </w:r>
          </w:p>
          <w:p w:rsidR="009808DA" w:rsidRDefault="009808DA" w:rsidP="003572FE">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9808DA" w:rsidRDefault="009808DA" w:rsidP="003572FE">
            <w:pPr>
              <w:spacing w:line="0" w:lineRule="atLeast"/>
              <w:rPr>
                <w:rFonts w:ascii="宋体" w:hAnsi="宋体"/>
                <w:szCs w:val="21"/>
              </w:rPr>
            </w:pPr>
            <w:r>
              <w:rPr>
                <w:rFonts w:ascii="宋体" w:hAnsi="宋体" w:hint="eastAsia"/>
                <w:szCs w:val="21"/>
              </w:rPr>
              <w:t>О涉及的管理体系要求、主管的过程要求、参与/协同实施的要求</w:t>
            </w:r>
          </w:p>
          <w:p w:rsidR="009808DA" w:rsidRDefault="009808DA" w:rsidP="003572FE">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9808DA" w:rsidRDefault="009808DA" w:rsidP="003572FE">
            <w:pPr>
              <w:tabs>
                <w:tab w:val="left" w:pos="5337"/>
              </w:tabs>
              <w:spacing w:line="0" w:lineRule="atLeast"/>
              <w:rPr>
                <w:rFonts w:ascii="宋体" w:hAnsi="宋体"/>
                <w:szCs w:val="21"/>
              </w:rPr>
            </w:pPr>
            <w:r>
              <w:rPr>
                <w:rFonts w:ascii="宋体" w:hAnsi="宋体" w:hint="eastAsia"/>
                <w:szCs w:val="21"/>
              </w:rPr>
              <w:t>О职责和权限</w:t>
            </w:r>
          </w:p>
          <w:p w:rsidR="009808DA" w:rsidRDefault="009808DA" w:rsidP="003572FE">
            <w:pPr>
              <w:tabs>
                <w:tab w:val="left" w:pos="5974"/>
              </w:tabs>
              <w:spacing w:line="0" w:lineRule="atLeast"/>
              <w:rPr>
                <w:rFonts w:ascii="宋体" w:hAnsi="宋体"/>
                <w:szCs w:val="21"/>
              </w:rPr>
            </w:pPr>
            <w:r>
              <w:rPr>
                <w:rFonts w:ascii="宋体" w:hAnsi="宋体" w:hint="eastAsia"/>
                <w:szCs w:val="21"/>
              </w:rPr>
              <w:t>О目标分解及实施</w:t>
            </w:r>
          </w:p>
          <w:p w:rsidR="009808DA" w:rsidRDefault="009808DA" w:rsidP="003572FE">
            <w:pPr>
              <w:tabs>
                <w:tab w:val="left" w:pos="5337"/>
              </w:tabs>
              <w:spacing w:line="0" w:lineRule="atLeast"/>
              <w:rPr>
                <w:rFonts w:ascii="宋体" w:hAnsi="宋体"/>
                <w:szCs w:val="21"/>
              </w:rPr>
            </w:pPr>
            <w:r>
              <w:rPr>
                <w:rFonts w:ascii="宋体" w:hAnsi="宋体" w:hint="eastAsia"/>
                <w:szCs w:val="21"/>
              </w:rPr>
              <w:t>О资源配置：人力、设备设施、工作环境</w:t>
            </w:r>
          </w:p>
          <w:p w:rsidR="009808DA" w:rsidRDefault="009808DA" w:rsidP="003572FE">
            <w:pPr>
              <w:tabs>
                <w:tab w:val="left" w:pos="5337"/>
              </w:tabs>
              <w:spacing w:line="0" w:lineRule="atLeast"/>
              <w:rPr>
                <w:rFonts w:ascii="宋体" w:hAnsi="宋体"/>
                <w:szCs w:val="21"/>
              </w:rPr>
            </w:pPr>
            <w:r>
              <w:rPr>
                <w:rFonts w:ascii="宋体" w:hAnsi="宋体" w:hint="eastAsia"/>
                <w:szCs w:val="21"/>
              </w:rPr>
              <w:t>О信息、数据及沟通</w:t>
            </w:r>
          </w:p>
          <w:p w:rsidR="009808DA" w:rsidRDefault="009808DA" w:rsidP="003572FE">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9808DA" w:rsidRDefault="009808DA" w:rsidP="003572FE">
            <w:pPr>
              <w:spacing w:line="0" w:lineRule="atLeast"/>
              <w:rPr>
                <w:rFonts w:ascii="宋体" w:hAnsi="宋体"/>
                <w:szCs w:val="21"/>
              </w:rPr>
            </w:pPr>
            <w:r>
              <w:rPr>
                <w:rFonts w:ascii="宋体" w:hAnsi="宋体" w:hint="eastAsia"/>
                <w:szCs w:val="21"/>
              </w:rPr>
              <w:t>О现场文件审查</w:t>
            </w:r>
          </w:p>
          <w:p w:rsidR="009808DA" w:rsidRDefault="009808DA" w:rsidP="003572FE">
            <w:pPr>
              <w:spacing w:line="0" w:lineRule="atLeast"/>
              <w:rPr>
                <w:rFonts w:ascii="宋体" w:hAnsi="宋体"/>
                <w:szCs w:val="21"/>
              </w:rPr>
            </w:pPr>
            <w:r>
              <w:rPr>
                <w:rFonts w:ascii="宋体" w:hAnsi="宋体" w:hint="eastAsia"/>
                <w:szCs w:val="21"/>
              </w:rPr>
              <w:t>完整性、充分性、适宜性、有效性及控制</w:t>
            </w:r>
          </w:p>
          <w:p w:rsidR="009808DA" w:rsidRDefault="009808DA" w:rsidP="003572FE">
            <w:pPr>
              <w:spacing w:line="0" w:lineRule="atLeast"/>
              <w:rPr>
                <w:rFonts w:ascii="宋体" w:hAnsi="宋体"/>
                <w:szCs w:val="21"/>
              </w:rPr>
            </w:pPr>
            <w:r>
              <w:rPr>
                <w:rFonts w:ascii="宋体" w:hAnsi="宋体" w:hint="eastAsia"/>
                <w:szCs w:val="21"/>
              </w:rPr>
              <w:t>О记录表式、填写、控制</w:t>
            </w:r>
          </w:p>
          <w:p w:rsidR="009808DA" w:rsidRDefault="009808DA" w:rsidP="003572FE">
            <w:pPr>
              <w:spacing w:line="0" w:lineRule="atLeast"/>
              <w:rPr>
                <w:rFonts w:ascii="宋体" w:hAnsi="宋体"/>
                <w:szCs w:val="21"/>
              </w:rPr>
            </w:pPr>
            <w:r>
              <w:rPr>
                <w:rFonts w:ascii="宋体" w:hAnsi="宋体" w:hint="eastAsia"/>
                <w:szCs w:val="21"/>
              </w:rPr>
              <w:t>О监视和测量</w:t>
            </w:r>
          </w:p>
          <w:p w:rsidR="009808DA" w:rsidRDefault="009808DA" w:rsidP="003572FE">
            <w:pPr>
              <w:spacing w:line="0" w:lineRule="atLeast"/>
              <w:rPr>
                <w:rFonts w:ascii="宋体" w:hAnsi="宋体"/>
                <w:szCs w:val="21"/>
              </w:rPr>
            </w:pPr>
            <w:r>
              <w:rPr>
                <w:rFonts w:ascii="宋体" w:hAnsi="宋体" w:hint="eastAsia"/>
                <w:szCs w:val="21"/>
              </w:rPr>
              <w:t>О不合格处置</w:t>
            </w:r>
          </w:p>
          <w:p w:rsidR="009808DA" w:rsidRDefault="009808DA" w:rsidP="003572FE">
            <w:pPr>
              <w:spacing w:line="0" w:lineRule="atLeast"/>
              <w:rPr>
                <w:rFonts w:ascii="仿宋_GB2312" w:eastAsia="仿宋_GB2312"/>
                <w:sz w:val="18"/>
              </w:rPr>
            </w:pPr>
            <w:r>
              <w:rPr>
                <w:rFonts w:ascii="宋体" w:hAnsi="宋体" w:hint="eastAsia"/>
                <w:szCs w:val="21"/>
              </w:rPr>
              <w:t>О分析和持续改进</w:t>
            </w:r>
          </w:p>
        </w:tc>
      </w:tr>
      <w:tr w:rsidR="009808DA" w:rsidTr="003572FE">
        <w:trPr>
          <w:cantSplit/>
          <w:trHeight w:val="375"/>
        </w:trPr>
        <w:tc>
          <w:tcPr>
            <w:tcW w:w="14408" w:type="dxa"/>
            <w:gridSpan w:val="3"/>
          </w:tcPr>
          <w:p w:rsidR="009808DA" w:rsidRDefault="00353DEC" w:rsidP="003572FE">
            <w:pPr>
              <w:spacing w:line="0" w:lineRule="atLeast"/>
              <w:rPr>
                <w:rFonts w:ascii="宋体" w:hAnsi="宋体"/>
                <w:szCs w:val="21"/>
              </w:rPr>
            </w:pPr>
            <w:r>
              <w:rPr>
                <w:rFonts w:ascii="宋体" w:hAnsi="宋体"/>
                <w:b/>
                <w:szCs w:val="21"/>
              </w:rPr>
              <w:pict>
                <v:line id="Line 217" o:spid="_x0000_s1026" style="position:absolute;left:0;text-align:left;z-index:251659264;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9808DA">
              <w:rPr>
                <w:rFonts w:ascii="宋体" w:hAnsi="宋体" w:hint="eastAsia"/>
                <w:b/>
                <w:szCs w:val="21"/>
              </w:rPr>
              <w:t>评估：</w:t>
            </w:r>
            <w:r w:rsidR="009808DA">
              <w:rPr>
                <w:rFonts w:ascii="宋体" w:hAnsi="宋体" w:hint="eastAsia"/>
                <w:szCs w:val="21"/>
              </w:rPr>
              <w:t>1.符合准则要求; 2.基本符合准则要求（存在轻微问题，可接受），口头通知受审核方;3.未达到准则要求</w:t>
            </w:r>
          </w:p>
          <w:p w:rsidR="009808DA" w:rsidRDefault="009808DA" w:rsidP="003572FE">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9808DA" w:rsidRDefault="009808DA" w:rsidP="003572FE">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9808DA" w:rsidRDefault="009808DA" w:rsidP="009808D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9808DA" w:rsidTr="003572FE">
        <w:trPr>
          <w:trHeight w:val="630"/>
          <w:tblHeader/>
        </w:trPr>
        <w:tc>
          <w:tcPr>
            <w:tcW w:w="675" w:type="dxa"/>
            <w:vAlign w:val="center"/>
          </w:tcPr>
          <w:p w:rsidR="009808DA" w:rsidRDefault="009808DA" w:rsidP="003572FE">
            <w:pPr>
              <w:adjustRightInd w:val="0"/>
              <w:spacing w:line="280" w:lineRule="exact"/>
              <w:jc w:val="center"/>
            </w:pPr>
            <w:r>
              <w:rPr>
                <w:rFonts w:hint="eastAsia"/>
              </w:rPr>
              <w:t>序号</w:t>
            </w:r>
          </w:p>
        </w:tc>
        <w:tc>
          <w:tcPr>
            <w:tcW w:w="12297" w:type="dxa"/>
            <w:vAlign w:val="center"/>
          </w:tcPr>
          <w:p w:rsidR="009808DA" w:rsidRDefault="009808DA" w:rsidP="003572FE">
            <w:pPr>
              <w:adjustRightInd w:val="0"/>
              <w:spacing w:line="280" w:lineRule="exact"/>
              <w:jc w:val="center"/>
            </w:pPr>
            <w:r>
              <w:rPr>
                <w:rFonts w:hint="eastAsia"/>
              </w:rPr>
              <w:t>检查记录</w:t>
            </w:r>
          </w:p>
        </w:tc>
        <w:tc>
          <w:tcPr>
            <w:tcW w:w="1400" w:type="dxa"/>
          </w:tcPr>
          <w:p w:rsidR="009808DA" w:rsidRDefault="009808DA" w:rsidP="003572FE">
            <w:pPr>
              <w:adjustRightInd w:val="0"/>
              <w:spacing w:line="280" w:lineRule="exact"/>
              <w:jc w:val="center"/>
            </w:pPr>
            <w:r>
              <w:rPr>
                <w:rFonts w:hint="eastAsia"/>
              </w:rPr>
              <w:t>评价</w:t>
            </w:r>
          </w:p>
        </w:tc>
      </w:tr>
      <w:tr w:rsidR="009808DA" w:rsidTr="003572FE">
        <w:trPr>
          <w:trHeight w:val="450"/>
          <w:tblHeader/>
        </w:trPr>
        <w:tc>
          <w:tcPr>
            <w:tcW w:w="675" w:type="dxa"/>
            <w:vMerge w:val="restart"/>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tc>
      </w:tr>
      <w:tr w:rsidR="009808DA" w:rsidTr="003572FE">
        <w:trPr>
          <w:trHeight w:val="130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9808DA" w:rsidRDefault="009808DA" w:rsidP="003572FE">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Pr="00234F1D">
              <w:rPr>
                <w:rFonts w:ascii="宋体" w:hAnsi="宋体"/>
                <w:u w:val="single"/>
              </w:rPr>
              <w:t xml:space="preserve"> </w:t>
            </w:r>
            <w:r w:rsidR="009A4358">
              <w:rPr>
                <w:rFonts w:hint="eastAsia"/>
                <w:szCs w:val="21"/>
                <w:u w:val="single"/>
              </w:rPr>
              <w:t>赵国军</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9808DA" w:rsidRDefault="009808DA" w:rsidP="003572FE">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9A4358">
              <w:rPr>
                <w:rFonts w:hint="eastAsia"/>
                <w:szCs w:val="21"/>
                <w:u w:val="single"/>
              </w:rPr>
              <w:t>赵占奎</w:t>
            </w:r>
            <w:r w:rsidRPr="00667915">
              <w:rPr>
                <w:rFonts w:hint="eastAsia"/>
                <w:szCs w:val="21"/>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2074"/>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rPr>
            </w:pPr>
            <w:r>
              <w:rPr>
                <w:rFonts w:ascii="宋体" w:hAnsi="宋体" w:hint="eastAsia"/>
              </w:rPr>
              <w:t>2、体系人数：</w:t>
            </w:r>
          </w:p>
          <w:p w:rsidR="009808DA" w:rsidRDefault="009808DA" w:rsidP="003572FE">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9A4358">
              <w:rPr>
                <w:rFonts w:ascii="宋体" w:hAnsi="宋体" w:hint="eastAsia"/>
                <w:u w:val="single"/>
              </w:rPr>
              <w:t>23</w:t>
            </w:r>
            <w:r>
              <w:rPr>
                <w:rFonts w:ascii="宋体" w:hAnsi="宋体"/>
                <w:u w:val="single"/>
              </w:rPr>
              <w:t xml:space="preserve">   </w:t>
            </w:r>
            <w:r>
              <w:rPr>
                <w:rFonts w:ascii="宋体" w:hAnsi="宋体" w:hint="eastAsia"/>
              </w:rPr>
              <w:t>人；</w:t>
            </w:r>
          </w:p>
          <w:p w:rsidR="009808DA" w:rsidRDefault="009808DA" w:rsidP="003572FE">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Pr>
                <w:rFonts w:ascii="宋体" w:hAnsi="宋体"/>
                <w:u w:val="single"/>
              </w:rPr>
              <w:t xml:space="preserve"> </w:t>
            </w:r>
            <w:r w:rsidR="009A4358">
              <w:rPr>
                <w:rFonts w:ascii="宋体" w:hAnsi="宋体" w:hint="eastAsia"/>
                <w:u w:val="single"/>
              </w:rPr>
              <w:t xml:space="preserve">23 </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9808DA" w:rsidRDefault="009808DA" w:rsidP="003572FE">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9808DA" w:rsidRDefault="009808DA" w:rsidP="003572FE">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9808DA" w:rsidRDefault="009808DA" w:rsidP="003572FE">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384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szCs w:val="21"/>
              </w:rPr>
            </w:pPr>
            <w:r>
              <w:rPr>
                <w:rFonts w:ascii="宋体" w:hAnsi="宋体" w:hint="eastAsia"/>
                <w:szCs w:val="21"/>
              </w:rPr>
              <w:t>3、组织机构设置：</w:t>
            </w:r>
          </w:p>
          <w:p w:rsidR="009808DA" w:rsidRDefault="009808DA" w:rsidP="003572FE">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9808DA" w:rsidRPr="007F222B" w:rsidRDefault="007F222B" w:rsidP="003572FE">
            <w:pPr>
              <w:adjustRightInd w:val="0"/>
              <w:spacing w:line="280" w:lineRule="exact"/>
              <w:ind w:firstLineChars="200" w:firstLine="420"/>
              <w:jc w:val="left"/>
              <w:rPr>
                <w:rFonts w:ascii="宋体" w:hAnsi="宋体"/>
                <w:u w:val="single"/>
              </w:rPr>
            </w:pPr>
            <w:r w:rsidRPr="007F222B">
              <w:rPr>
                <w:rFonts w:ascii="宋体" w:hAnsi="宋体" w:hint="eastAsia"/>
                <w:u w:val="single"/>
              </w:rPr>
              <w:t>办公室、</w:t>
            </w:r>
            <w:r w:rsidR="009A4358">
              <w:rPr>
                <w:rFonts w:ascii="宋体" w:hAnsi="宋体" w:hint="eastAsia"/>
                <w:u w:val="single"/>
              </w:rPr>
              <w:t>供销科、技术</w:t>
            </w:r>
            <w:r w:rsidRPr="007F222B">
              <w:rPr>
                <w:rFonts w:ascii="宋体" w:hAnsi="宋体" w:hint="eastAsia"/>
                <w:u w:val="single"/>
              </w:rPr>
              <w:t>质量</w:t>
            </w:r>
            <w:r w:rsidR="009A4358">
              <w:rPr>
                <w:rFonts w:ascii="宋体" w:hAnsi="宋体" w:hint="eastAsia"/>
                <w:u w:val="single"/>
              </w:rPr>
              <w:t>科</w:t>
            </w:r>
            <w:r w:rsidRPr="007F222B">
              <w:rPr>
                <w:rFonts w:ascii="宋体" w:hAnsi="宋体" w:hint="eastAsia"/>
                <w:u w:val="single"/>
              </w:rPr>
              <w:t>、生产科</w:t>
            </w:r>
          </w:p>
          <w:p w:rsidR="007F222B" w:rsidRPr="007F222B" w:rsidRDefault="007F222B" w:rsidP="003572FE">
            <w:pPr>
              <w:adjustRightInd w:val="0"/>
              <w:spacing w:line="280" w:lineRule="exact"/>
              <w:ind w:firstLineChars="200" w:firstLine="420"/>
              <w:jc w:val="left"/>
              <w:rPr>
                <w:rFonts w:ascii="宋体" w:hAnsi="宋体"/>
                <w:u w:val="single"/>
              </w:rPr>
            </w:pPr>
          </w:p>
          <w:p w:rsidR="009808DA" w:rsidRDefault="009808DA" w:rsidP="003572FE">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9808DA" w:rsidRDefault="009808DA" w:rsidP="003572FE">
            <w:pPr>
              <w:adjustRightInd w:val="0"/>
              <w:spacing w:line="280" w:lineRule="exact"/>
              <w:jc w:val="left"/>
              <w:rPr>
                <w:rFonts w:ascii="宋体" w:hAnsi="宋体"/>
                <w:szCs w:val="21"/>
              </w:rPr>
            </w:pPr>
          </w:p>
          <w:p w:rsidR="009808DA" w:rsidRDefault="009808DA" w:rsidP="003572FE">
            <w:pPr>
              <w:adjustRightInd w:val="0"/>
              <w:spacing w:line="280" w:lineRule="exact"/>
              <w:jc w:val="left"/>
              <w:rPr>
                <w:rFonts w:ascii="宋体" w:hAnsi="宋体"/>
                <w:szCs w:val="21"/>
              </w:rPr>
            </w:pPr>
            <w:r>
              <w:rPr>
                <w:rFonts w:ascii="宋体" w:hAnsi="宋体" w:hint="eastAsia"/>
                <w:szCs w:val="21"/>
              </w:rPr>
              <w:t>■不存在</w:t>
            </w:r>
          </w:p>
          <w:p w:rsidR="009808DA" w:rsidRDefault="009808DA" w:rsidP="003572FE">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9808DA" w:rsidRDefault="009808DA" w:rsidP="003572FE">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9808DA" w:rsidRDefault="009808DA" w:rsidP="003572FE">
            <w:pPr>
              <w:adjustRightInd w:val="0"/>
              <w:spacing w:line="280" w:lineRule="exact"/>
              <w:jc w:val="left"/>
              <w:rPr>
                <w:rFonts w:ascii="宋体"/>
                <w:szCs w:val="21"/>
              </w:rPr>
            </w:pPr>
          </w:p>
          <w:p w:rsidR="009808DA" w:rsidRDefault="009808DA" w:rsidP="003572FE">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9808DA" w:rsidRDefault="009808DA" w:rsidP="003572FE">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9808DA" w:rsidRDefault="009808DA" w:rsidP="003572FE">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9808DA" w:rsidRDefault="009808DA" w:rsidP="003572FE">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1715"/>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9808DA" w:rsidRDefault="00232DA5" w:rsidP="003572FE">
            <w:pPr>
              <w:adjustRightInd w:val="0"/>
              <w:spacing w:line="280" w:lineRule="exact"/>
              <w:ind w:firstLineChars="200" w:firstLine="420"/>
              <w:jc w:val="left"/>
              <w:rPr>
                <w:rFonts w:ascii="宋体" w:hAnsi="宋体"/>
                <w:u w:val="single"/>
              </w:rPr>
            </w:pPr>
            <w:r>
              <w:rPr>
                <w:rFonts w:ascii="宋体" w:hAnsi="宋体" w:hint="eastAsia"/>
                <w:u w:val="single"/>
              </w:rPr>
              <w:t>生产科</w:t>
            </w:r>
            <w:r w:rsidR="009808DA">
              <w:rPr>
                <w:rFonts w:ascii="宋体" w:hAnsi="宋体" w:hint="eastAsia"/>
                <w:u w:val="single"/>
              </w:rPr>
              <w:t>、</w:t>
            </w:r>
            <w:r w:rsidR="0042501B">
              <w:rPr>
                <w:rFonts w:ascii="宋体" w:hAnsi="宋体" w:hint="eastAsia"/>
                <w:szCs w:val="21"/>
              </w:rPr>
              <w:t>车间、</w:t>
            </w:r>
            <w:r w:rsidR="009808DA">
              <w:rPr>
                <w:rFonts w:ascii="宋体" w:hAnsi="宋体" w:hint="eastAsia"/>
                <w:szCs w:val="21"/>
              </w:rPr>
              <w:t>仓库、除尘设备所在的场所</w:t>
            </w:r>
          </w:p>
          <w:p w:rsidR="009808DA" w:rsidRDefault="009808DA" w:rsidP="003572FE">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735"/>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widowControl/>
              <w:spacing w:line="280" w:lineRule="exact"/>
              <w:rPr>
                <w:rFonts w:ascii="宋体" w:hAnsi="宋体"/>
                <w:szCs w:val="21"/>
                <w:u w:val="single"/>
              </w:rPr>
            </w:pPr>
            <w:r>
              <w:rPr>
                <w:rFonts w:ascii="宋体" w:hAnsi="宋体" w:hint="eastAsia"/>
                <w:szCs w:val="21"/>
              </w:rPr>
              <w:t>5、体系覆盖产品、服务、活动范围为：</w:t>
            </w:r>
          </w:p>
          <w:p w:rsidR="009808DA" w:rsidRDefault="009808DA" w:rsidP="003572FE">
            <w:pPr>
              <w:spacing w:line="276" w:lineRule="auto"/>
              <w:rPr>
                <w:rFonts w:ascii="宋体" w:hAnsi="宋体" w:cs="宋体"/>
                <w:kern w:val="0"/>
                <w:szCs w:val="21"/>
              </w:rPr>
            </w:pPr>
            <w:r>
              <w:rPr>
                <w:rFonts w:ascii="宋体" w:hAnsi="宋体"/>
                <w:b/>
                <w:szCs w:val="21"/>
              </w:rPr>
              <w:t>QMS</w:t>
            </w:r>
            <w:r>
              <w:rPr>
                <w:rFonts w:ascii="宋体" w:hAnsi="宋体" w:hint="eastAsia"/>
                <w:b/>
                <w:szCs w:val="21"/>
              </w:rPr>
              <w:t>:</w:t>
            </w:r>
            <w:r>
              <w:rPr>
                <w:rFonts w:ascii="宋体" w:hAnsi="宋体" w:cs="宋体" w:hint="eastAsia"/>
                <w:kern w:val="0"/>
                <w:szCs w:val="21"/>
                <w:lang w:bidi="ar"/>
              </w:rPr>
              <w:t xml:space="preserve"> </w:t>
            </w:r>
            <w:r>
              <w:rPr>
                <w:rFonts w:ascii="宋体" w:hAnsi="宋体" w:cs="宋体" w:hint="eastAsia"/>
                <w:kern w:val="0"/>
                <w:szCs w:val="21"/>
                <w:u w:val="single"/>
              </w:rPr>
              <w:t xml:space="preserve">                                                                 </w:t>
            </w:r>
          </w:p>
          <w:p w:rsidR="009808DA" w:rsidRDefault="009808DA" w:rsidP="003572FE">
            <w:pPr>
              <w:spacing w:line="276" w:lineRule="auto"/>
              <w:jc w:val="left"/>
              <w:rPr>
                <w:rFonts w:ascii="宋体" w:hAnsi="宋体"/>
                <w:b/>
                <w:bCs/>
                <w:color w:val="000000"/>
                <w:szCs w:val="21"/>
                <w:u w:val="single"/>
              </w:rPr>
            </w:pPr>
            <w:r>
              <w:rPr>
                <w:rFonts w:ascii="宋体" w:hAnsi="宋体" w:cs="宋体"/>
                <w:b/>
                <w:kern w:val="0"/>
                <w:szCs w:val="21"/>
              </w:rPr>
              <w:t>EMS:</w:t>
            </w:r>
            <w:r>
              <w:rPr>
                <w:rFonts w:ascii="宋体" w:hAnsi="宋体" w:cs="宋体" w:hint="eastAsia"/>
                <w:kern w:val="0"/>
                <w:szCs w:val="21"/>
              </w:rPr>
              <w:t xml:space="preserve"> </w:t>
            </w:r>
            <w:r>
              <w:rPr>
                <w:rFonts w:hint="eastAsia"/>
                <w:bCs/>
                <w:szCs w:val="21"/>
                <w:u w:val="single"/>
              </w:rPr>
              <w:t xml:space="preserve"> </w:t>
            </w:r>
            <w:r w:rsidRPr="00667915">
              <w:rPr>
                <w:rFonts w:hint="eastAsia"/>
                <w:bCs/>
                <w:szCs w:val="21"/>
                <w:u w:val="single"/>
              </w:rPr>
              <w:t xml:space="preserve"> </w:t>
            </w:r>
            <w:r w:rsidRPr="00232DA5">
              <w:rPr>
                <w:rFonts w:hint="eastAsia"/>
                <w:bCs/>
                <w:szCs w:val="21"/>
                <w:u w:val="single"/>
              </w:rPr>
              <w:t xml:space="preserve"> </w:t>
            </w:r>
            <w:bookmarkStart w:id="1" w:name="审核范围"/>
            <w:r w:rsidR="00232DA5" w:rsidRPr="00232DA5">
              <w:rPr>
                <w:sz w:val="20"/>
                <w:u w:val="single"/>
              </w:rPr>
              <w:t>汽车变速箱用轴、齿轮等产品的锻造和机械加工及相关环境管理活动</w:t>
            </w:r>
            <w:bookmarkEnd w:id="1"/>
            <w:r w:rsidRPr="00232DA5">
              <w:rPr>
                <w:rFonts w:hint="eastAsia"/>
                <w:bCs/>
                <w:szCs w:val="21"/>
                <w:u w:val="single"/>
              </w:rPr>
              <w:t xml:space="preserve">    </w:t>
            </w:r>
            <w:r>
              <w:rPr>
                <w:rFonts w:hint="eastAsia"/>
                <w:bCs/>
                <w:szCs w:val="21"/>
                <w:u w:val="single"/>
              </w:rPr>
              <w:t xml:space="preserve">          </w:t>
            </w:r>
          </w:p>
          <w:p w:rsidR="009808DA" w:rsidRDefault="009808DA" w:rsidP="003572FE">
            <w:pPr>
              <w:spacing w:line="0" w:lineRule="atLeast"/>
              <w:jc w:val="left"/>
              <w:rPr>
                <w:rFonts w:ascii="宋体" w:hAnsi="宋体"/>
                <w:szCs w:val="21"/>
                <w:u w:val="single"/>
              </w:rPr>
            </w:pPr>
            <w:r>
              <w:rPr>
                <w:rFonts w:ascii="宋体" w:hAnsi="宋体"/>
                <w:b/>
                <w:szCs w:val="21"/>
              </w:rPr>
              <w:t>OHSMS:</w:t>
            </w:r>
            <w:r>
              <w:rPr>
                <w:rFonts w:ascii="宋体" w:hAnsi="宋体" w:hint="eastAsia"/>
                <w:b/>
                <w:szCs w:val="21"/>
              </w:rPr>
              <w:t xml:space="preserve"> </w:t>
            </w:r>
            <w:r>
              <w:rPr>
                <w:rFonts w:ascii="宋体" w:hAnsi="宋体" w:hint="eastAsia"/>
                <w:b/>
                <w:szCs w:val="21"/>
                <w:u w:val="single"/>
              </w:rPr>
              <w:t xml:space="preserve">                                                               </w:t>
            </w:r>
          </w:p>
          <w:p w:rsidR="009808DA" w:rsidRDefault="009808DA" w:rsidP="003572FE">
            <w:pPr>
              <w:adjustRightInd w:val="0"/>
              <w:spacing w:line="280" w:lineRule="exact"/>
              <w:jc w:val="left"/>
              <w:rPr>
                <w:rFonts w:ascii="宋体"/>
                <w:szCs w:val="21"/>
              </w:rPr>
            </w:pPr>
          </w:p>
          <w:p w:rsidR="009808DA" w:rsidRDefault="009808DA" w:rsidP="003572FE">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90"/>
          <w:tblHeader/>
        </w:trPr>
        <w:tc>
          <w:tcPr>
            <w:tcW w:w="675" w:type="dxa"/>
            <w:vMerge/>
            <w:tcBorders>
              <w:left w:val="single" w:sz="4" w:space="0" w:color="auto"/>
              <w:right w:val="single" w:sz="4" w:space="0" w:color="auto"/>
            </w:tcBorders>
          </w:tcPr>
          <w:p w:rsidR="009808DA" w:rsidRDefault="009808DA" w:rsidP="003572FE">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9808DA" w:rsidRDefault="009808DA" w:rsidP="003572FE">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9808DA" w:rsidRDefault="009808DA" w:rsidP="003572FE">
            <w:pPr>
              <w:adjustRightInd w:val="0"/>
              <w:spacing w:line="280" w:lineRule="exact"/>
              <w:jc w:val="left"/>
              <w:rPr>
                <w:rFonts w:ascii="宋体" w:hAnsi="宋体"/>
                <w:color w:val="000000"/>
                <w:szCs w:val="21"/>
                <w:u w:val="single"/>
              </w:rPr>
            </w:pPr>
            <w:r>
              <w:rPr>
                <w:rFonts w:ascii="宋体" w:hAnsi="宋体" w:hint="eastAsia"/>
                <w:color w:val="000000"/>
                <w:szCs w:val="21"/>
              </w:rPr>
              <w:t>□有，条款及要求：</w:t>
            </w:r>
          </w:p>
          <w:p w:rsidR="009808DA" w:rsidRDefault="009808DA" w:rsidP="003572FE">
            <w:pPr>
              <w:adjustRightInd w:val="0"/>
              <w:spacing w:line="280" w:lineRule="exact"/>
              <w:jc w:val="left"/>
              <w:rPr>
                <w:rFonts w:ascii="Arial" w:hAnsi="Arial" w:cs="Arial"/>
                <w:spacing w:val="-5"/>
                <w:szCs w:val="21"/>
                <w:u w:val="single"/>
              </w:rPr>
            </w:pP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p>
          <w:p w:rsidR="009808DA" w:rsidRDefault="009808DA" w:rsidP="003572FE">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9808DA" w:rsidRDefault="009808DA" w:rsidP="003572FE">
            <w:pPr>
              <w:adjustRightInd w:val="0"/>
              <w:spacing w:line="280" w:lineRule="exact"/>
              <w:jc w:val="center"/>
            </w:pPr>
          </w:p>
          <w:p w:rsidR="009808DA" w:rsidRDefault="009808DA" w:rsidP="003572FE">
            <w:pPr>
              <w:adjustRightInd w:val="0"/>
              <w:spacing w:line="280" w:lineRule="exact"/>
              <w:jc w:val="center"/>
            </w:pPr>
            <w:r>
              <w:t>Ok</w:t>
            </w:r>
          </w:p>
        </w:tc>
      </w:tr>
      <w:tr w:rsidR="009808DA" w:rsidTr="003572FE">
        <w:trPr>
          <w:trHeight w:val="402"/>
          <w:tblHeader/>
        </w:trPr>
        <w:tc>
          <w:tcPr>
            <w:tcW w:w="675" w:type="dxa"/>
            <w:vMerge w:val="restart"/>
            <w:tcBorders>
              <w:top w:val="single" w:sz="4" w:space="0" w:color="auto"/>
              <w:left w:val="single" w:sz="4" w:space="0" w:color="auto"/>
              <w:right w:val="single" w:sz="4" w:space="0" w:color="auto"/>
            </w:tcBorders>
          </w:tcPr>
          <w:p w:rsidR="009808DA" w:rsidRDefault="009808DA" w:rsidP="003572FE">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tc>
      </w:tr>
      <w:tr w:rsidR="009808DA" w:rsidTr="003572FE">
        <w:trPr>
          <w:trHeight w:val="1419"/>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2019年</w:t>
            </w:r>
            <w:r w:rsidR="00232DA5">
              <w:rPr>
                <w:rFonts w:ascii="宋体" w:hAnsi="宋体" w:hint="eastAsia"/>
                <w:u w:val="single"/>
              </w:rPr>
              <w:t xml:space="preserve">5 </w:t>
            </w:r>
            <w:r>
              <w:rPr>
                <w:rFonts w:ascii="宋体" w:hAnsi="宋体" w:hint="eastAsia"/>
                <w:u w:val="single"/>
              </w:rPr>
              <w:t>月1日</w:t>
            </w:r>
            <w:r>
              <w:rPr>
                <w:rFonts w:ascii="宋体" w:hAnsi="宋体" w:hint="eastAsia"/>
              </w:rPr>
              <w:t>开始贯标工作：</w:t>
            </w:r>
          </w:p>
          <w:p w:rsidR="009808DA" w:rsidRDefault="009808DA" w:rsidP="003572FE">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9808DA" w:rsidRDefault="009808DA" w:rsidP="003572FE">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jc w:val="center"/>
            </w:pPr>
            <w:r>
              <w:rPr>
                <w:rFonts w:hint="eastAsia"/>
              </w:rPr>
              <w:t>Ok</w:t>
            </w:r>
          </w:p>
        </w:tc>
      </w:tr>
      <w:tr w:rsidR="009808DA" w:rsidTr="003572FE">
        <w:trPr>
          <w:trHeight w:val="1967"/>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9808DA" w:rsidRDefault="009808DA" w:rsidP="003572FE">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9808DA" w:rsidRDefault="009808DA" w:rsidP="003572FE">
            <w:pPr>
              <w:adjustRightInd w:val="0"/>
              <w:spacing w:line="360" w:lineRule="auto"/>
              <w:jc w:val="left"/>
              <w:rPr>
                <w:rFonts w:ascii="宋体" w:hAnsi="宋体"/>
                <w:szCs w:val="22"/>
              </w:rPr>
            </w:pPr>
            <w:r>
              <w:rPr>
                <w:rFonts w:ascii="宋体" w:hAnsi="宋体" w:hint="eastAsia"/>
                <w:szCs w:val="22"/>
              </w:rPr>
              <w:t>■必需的运行控制文件，如：</w:t>
            </w:r>
          </w:p>
          <w:p w:rsidR="009808DA" w:rsidRDefault="009808DA" w:rsidP="00232DA5">
            <w:pPr>
              <w:adjustRightInd w:val="0"/>
              <w:spacing w:line="360" w:lineRule="auto"/>
              <w:ind w:firstLineChars="300" w:firstLine="630"/>
              <w:jc w:val="left"/>
              <w:rPr>
                <w:rFonts w:ascii="宋体" w:hAnsi="宋体" w:cs="宋体"/>
                <w:szCs w:val="24"/>
              </w:rPr>
            </w:pPr>
            <w:r>
              <w:rPr>
                <w:rFonts w:ascii="Arial" w:hAnsi="Arial" w:cs="Arial" w:hint="eastAsia"/>
                <w:szCs w:val="21"/>
              </w:rPr>
              <w:t>管理制度、</w:t>
            </w:r>
            <w:r w:rsidR="00232DA5">
              <w:rPr>
                <w:rFonts w:ascii="Arial" w:hAnsi="Arial" w:cs="Arial" w:hint="eastAsia"/>
                <w:szCs w:val="21"/>
              </w:rPr>
              <w:t>管理程序</w:t>
            </w:r>
            <w:r>
              <w:rPr>
                <w:rFonts w:ascii="Arial" w:hAnsi="Arial" w:cs="Arial" w:hint="eastAsia"/>
                <w:szCs w:val="21"/>
              </w:rPr>
              <w:t xml:space="preserve"> </w:t>
            </w:r>
            <w:r>
              <w:rPr>
                <w:rFonts w:ascii="Arial" w:hAnsi="Arial" w:cs="Arial" w:hint="eastAsia"/>
                <w:szCs w:val="21"/>
              </w:rPr>
              <w:t>。</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pPr>
          </w:p>
          <w:p w:rsidR="009808DA" w:rsidRDefault="009808DA" w:rsidP="003572FE">
            <w:pPr>
              <w:adjustRightInd w:val="0"/>
              <w:spacing w:line="360" w:lineRule="auto"/>
              <w:jc w:val="center"/>
            </w:pPr>
            <w:r>
              <w:t>O</w:t>
            </w:r>
            <w:r>
              <w:rPr>
                <w:rFonts w:hint="eastAsia"/>
              </w:rPr>
              <w:t>k</w:t>
            </w:r>
          </w:p>
        </w:tc>
      </w:tr>
      <w:tr w:rsidR="009808DA" w:rsidTr="003572FE">
        <w:trPr>
          <w:trHeight w:val="2243"/>
          <w:tblHeader/>
        </w:trPr>
        <w:tc>
          <w:tcPr>
            <w:tcW w:w="675" w:type="dxa"/>
            <w:vMerge/>
            <w:tcBorders>
              <w:left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 xml:space="preserve">、该组织管理体系于  2019年 </w:t>
            </w:r>
            <w:r w:rsidR="00232DA5">
              <w:rPr>
                <w:rFonts w:ascii="宋体" w:hAnsi="宋体" w:hint="eastAsia"/>
                <w:szCs w:val="22"/>
              </w:rPr>
              <w:t>5</w:t>
            </w:r>
            <w:r>
              <w:rPr>
                <w:rFonts w:ascii="宋体" w:hAnsi="宋体" w:hint="eastAsia"/>
                <w:szCs w:val="22"/>
              </w:rPr>
              <w:t>月1日 开始正式运行，管理体系文件评价见文件审核报告。验证文件评审报告所提出问题的纠正：</w:t>
            </w:r>
          </w:p>
          <w:p w:rsidR="009808DA" w:rsidRDefault="009808DA" w:rsidP="003572FE">
            <w:pPr>
              <w:adjustRightInd w:val="0"/>
              <w:spacing w:line="360" w:lineRule="auto"/>
              <w:jc w:val="left"/>
              <w:rPr>
                <w:rFonts w:ascii="宋体" w:hAnsi="宋体"/>
                <w:szCs w:val="22"/>
              </w:rPr>
            </w:pPr>
            <w:r>
              <w:rPr>
                <w:rFonts w:ascii="宋体" w:hAnsi="宋体" w:hint="eastAsia"/>
                <w:szCs w:val="22"/>
              </w:rPr>
              <w:t xml:space="preserve">☑文件评审未提出问题 </w:t>
            </w:r>
          </w:p>
          <w:p w:rsidR="009808DA" w:rsidRDefault="009808DA" w:rsidP="003572FE">
            <w:pPr>
              <w:adjustRightInd w:val="0"/>
              <w:spacing w:line="360" w:lineRule="auto"/>
              <w:jc w:val="left"/>
              <w:rPr>
                <w:rFonts w:ascii="宋体" w:hAnsi="宋体"/>
                <w:szCs w:val="22"/>
              </w:rPr>
            </w:pPr>
            <w:r>
              <w:rPr>
                <w:rFonts w:ascii="宋体" w:hAnsi="宋体" w:hint="eastAsia"/>
                <w:szCs w:val="22"/>
              </w:rPr>
              <w:t>□验证修订的文件资料，已纠正，符合；</w:t>
            </w:r>
          </w:p>
          <w:p w:rsidR="009808DA" w:rsidRDefault="009808DA" w:rsidP="003572FE">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9808DA" w:rsidRDefault="009808DA" w:rsidP="003572FE">
            <w:pPr>
              <w:adjustRightInd w:val="0"/>
              <w:spacing w:line="360" w:lineRule="auto"/>
              <w:jc w:val="left"/>
              <w:rPr>
                <w:rFonts w:ascii="宋体" w:hAnsi="宋体"/>
                <w:szCs w:val="21"/>
              </w:rPr>
            </w:pPr>
            <w:r>
              <w:rPr>
                <w:rFonts w:ascii="宋体" w:hAnsi="宋体" w:hint="eastAsia"/>
                <w:szCs w:val="22"/>
              </w:rPr>
              <w:t xml:space="preserve">□需要补充的文件问题有：  </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jc w:val="center"/>
            </w:pPr>
          </w:p>
          <w:p w:rsidR="009808DA" w:rsidRDefault="009808DA" w:rsidP="003572FE">
            <w:pPr>
              <w:adjustRightInd w:val="0"/>
              <w:spacing w:line="360" w:lineRule="auto"/>
              <w:ind w:firstLineChars="100" w:firstLine="210"/>
            </w:pPr>
            <w:r>
              <w:rPr>
                <w:rFonts w:hint="eastAsia"/>
              </w:rPr>
              <w:t>Ok</w:t>
            </w:r>
          </w:p>
        </w:tc>
      </w:tr>
      <w:tr w:rsidR="009808DA" w:rsidTr="003572FE">
        <w:trPr>
          <w:trHeight w:val="1810"/>
          <w:tblHeader/>
        </w:trPr>
        <w:tc>
          <w:tcPr>
            <w:tcW w:w="675" w:type="dxa"/>
            <w:vMerge/>
            <w:tcBorders>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9808DA" w:rsidRDefault="009808DA" w:rsidP="003572FE">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9808DA" w:rsidRDefault="009808DA" w:rsidP="003572FE">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tc>
        <w:tc>
          <w:tcPr>
            <w:tcW w:w="1400" w:type="dxa"/>
            <w:tcBorders>
              <w:top w:val="single" w:sz="4" w:space="0" w:color="auto"/>
              <w:left w:val="single" w:sz="4" w:space="0" w:color="auto"/>
              <w:bottom w:val="single" w:sz="4" w:space="0" w:color="auto"/>
              <w:right w:val="single" w:sz="4" w:space="0" w:color="auto"/>
            </w:tcBorders>
          </w:tcPr>
          <w:p w:rsidR="009808DA" w:rsidRDefault="009808DA" w:rsidP="003572FE">
            <w:pPr>
              <w:adjustRightInd w:val="0"/>
              <w:spacing w:line="360" w:lineRule="auto"/>
              <w:jc w:val="center"/>
            </w:pPr>
          </w:p>
          <w:p w:rsidR="009808DA" w:rsidRDefault="009808DA" w:rsidP="003572FE">
            <w:pPr>
              <w:adjustRightInd w:val="0"/>
              <w:spacing w:line="360" w:lineRule="auto"/>
              <w:ind w:firstLineChars="100" w:firstLine="210"/>
              <w:rPr>
                <w:szCs w:val="24"/>
              </w:rPr>
            </w:pPr>
            <w:r>
              <w:rPr>
                <w:rFonts w:hint="eastAsia"/>
              </w:rPr>
              <w:t>Ok</w:t>
            </w:r>
          </w:p>
        </w:tc>
      </w:tr>
      <w:tr w:rsidR="009808DA" w:rsidTr="003572FE">
        <w:trPr>
          <w:trHeight w:val="380"/>
        </w:trPr>
        <w:tc>
          <w:tcPr>
            <w:tcW w:w="675" w:type="dxa"/>
            <w:vMerge w:val="restart"/>
          </w:tcPr>
          <w:p w:rsidR="009808DA" w:rsidRDefault="009808DA" w:rsidP="003572FE">
            <w:pPr>
              <w:adjustRightInd w:val="0"/>
              <w:spacing w:line="360" w:lineRule="auto"/>
              <w:jc w:val="left"/>
            </w:pPr>
            <w:r>
              <w:t>3</w:t>
            </w:r>
          </w:p>
        </w:tc>
        <w:tc>
          <w:tcPr>
            <w:tcW w:w="12297" w:type="dxa"/>
          </w:tcPr>
          <w:p w:rsidR="009808DA" w:rsidRDefault="009808DA" w:rsidP="003572FE">
            <w:pPr>
              <w:adjustRightInd w:val="0"/>
              <w:spacing w:line="360" w:lineRule="auto"/>
              <w:jc w:val="left"/>
              <w:rPr>
                <w:rFonts w:ascii="宋体" w:hAnsi="宋体"/>
                <w:b/>
                <w:szCs w:val="21"/>
              </w:rPr>
            </w:pPr>
            <w:r>
              <w:rPr>
                <w:rFonts w:ascii="宋体" w:hAnsi="宋体" w:hint="eastAsia"/>
                <w:b/>
                <w:szCs w:val="21"/>
              </w:rPr>
              <w:t>重要过程及重要因素的确定（包括组织的环境（2015版）、产品</w:t>
            </w:r>
            <w:r>
              <w:rPr>
                <w:rFonts w:ascii="宋体" w:hAnsi="宋体"/>
                <w:b/>
                <w:szCs w:val="21"/>
              </w:rPr>
              <w:t>/</w:t>
            </w:r>
            <w:r>
              <w:rPr>
                <w:rFonts w:ascii="宋体" w:hAnsi="宋体" w:hint="eastAsia"/>
                <w:b/>
                <w:szCs w:val="21"/>
              </w:rPr>
              <w:t>服务实现过程、外包过程，环境因素、危险源识别与评价等</w:t>
            </w:r>
          </w:p>
        </w:tc>
        <w:tc>
          <w:tcPr>
            <w:tcW w:w="1400" w:type="dxa"/>
          </w:tcPr>
          <w:p w:rsidR="009808DA" w:rsidRDefault="009808DA" w:rsidP="003572FE">
            <w:pPr>
              <w:tabs>
                <w:tab w:val="left" w:pos="1305"/>
              </w:tabs>
            </w:pPr>
          </w:p>
        </w:tc>
      </w:tr>
      <w:tr w:rsidR="009808DA" w:rsidTr="003572FE">
        <w:trPr>
          <w:trHeight w:val="247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szCs w:val="21"/>
              </w:rPr>
            </w:pPr>
            <w:r>
              <w:rPr>
                <w:rFonts w:hint="eastAsia"/>
                <w:szCs w:val="21"/>
              </w:rPr>
              <w:t>1</w:t>
            </w:r>
            <w:r>
              <w:rPr>
                <w:rFonts w:hint="eastAsia"/>
                <w:szCs w:val="21"/>
              </w:rPr>
              <w:t>、（</w:t>
            </w:r>
            <w:r>
              <w:rPr>
                <w:rFonts w:hint="eastAsia"/>
                <w:szCs w:val="21"/>
              </w:rPr>
              <w:t>2015</w:t>
            </w:r>
            <w:r>
              <w:rPr>
                <w:rFonts w:hint="eastAsia"/>
                <w:szCs w:val="21"/>
              </w:rPr>
              <w:t>版</w:t>
            </w:r>
            <w:r>
              <w:rPr>
                <w:rFonts w:hint="eastAsia"/>
                <w:szCs w:val="21"/>
              </w:rPr>
              <w:t>Q</w:t>
            </w:r>
            <w:r>
              <w:rPr>
                <w:rFonts w:hint="eastAsia"/>
                <w:szCs w:val="21"/>
              </w:rPr>
              <w:t>）与组织目标和战略方向相关并影响其实现管理体系预期结果的各种外部和内部因素</w:t>
            </w:r>
            <w:r>
              <w:rPr>
                <w:rFonts w:hint="eastAsia"/>
                <w:szCs w:val="21"/>
              </w:rPr>
              <w:t>:</w:t>
            </w:r>
          </w:p>
          <w:p w:rsidR="009808DA" w:rsidRDefault="009808DA" w:rsidP="003572FE">
            <w:pPr>
              <w:adjustRightInd w:val="0"/>
              <w:spacing w:line="360" w:lineRule="auto"/>
              <w:jc w:val="left"/>
              <w:rPr>
                <w:szCs w:val="21"/>
              </w:rPr>
            </w:pPr>
            <w:r>
              <w:rPr>
                <w:rFonts w:hint="eastAsia"/>
                <w:szCs w:val="21"/>
              </w:rPr>
              <w:t>1</w:t>
            </w:r>
            <w:r>
              <w:rPr>
                <w:rFonts w:hint="eastAsia"/>
                <w:szCs w:val="21"/>
              </w:rPr>
              <w:t>）确定情况：</w:t>
            </w:r>
          </w:p>
          <w:p w:rsidR="009808DA" w:rsidRDefault="009808DA" w:rsidP="003572FE">
            <w:pPr>
              <w:adjustRightInd w:val="0"/>
              <w:spacing w:line="360" w:lineRule="auto"/>
              <w:jc w:val="left"/>
              <w:rPr>
                <w:szCs w:val="21"/>
              </w:rPr>
            </w:pPr>
            <w:r>
              <w:rPr>
                <w:rFonts w:hint="eastAsia"/>
                <w:szCs w:val="21"/>
              </w:rPr>
              <w:t xml:space="preserve"> </w:t>
            </w:r>
          </w:p>
          <w:p w:rsidR="009808DA" w:rsidRDefault="009808DA" w:rsidP="003572FE">
            <w:pPr>
              <w:adjustRightInd w:val="0"/>
              <w:spacing w:line="360" w:lineRule="auto"/>
              <w:jc w:val="left"/>
              <w:rPr>
                <w:szCs w:val="21"/>
              </w:rPr>
            </w:pPr>
            <w:r>
              <w:rPr>
                <w:rFonts w:hint="eastAsia"/>
                <w:szCs w:val="21"/>
              </w:rPr>
              <w:t>2</w:t>
            </w:r>
            <w:r>
              <w:rPr>
                <w:rFonts w:hint="eastAsia"/>
                <w:szCs w:val="21"/>
              </w:rPr>
              <w:t>）监视和评审情况：</w:t>
            </w:r>
          </w:p>
          <w:p w:rsidR="009808DA" w:rsidRDefault="009808DA" w:rsidP="003572FE">
            <w:pPr>
              <w:adjustRightInd w:val="0"/>
              <w:spacing w:line="360" w:lineRule="auto"/>
              <w:jc w:val="left"/>
              <w:rPr>
                <w:rFonts w:ascii="宋体" w:hAnsi="宋体"/>
                <w:b/>
                <w:szCs w:val="21"/>
              </w:rPr>
            </w:pPr>
            <w:r>
              <w:rPr>
                <w:rFonts w:hint="eastAsia"/>
                <w:szCs w:val="21"/>
              </w:rPr>
              <w:t xml:space="preserve">    </w:t>
            </w:r>
          </w:p>
        </w:tc>
        <w:tc>
          <w:tcPr>
            <w:tcW w:w="1400" w:type="dxa"/>
          </w:tcPr>
          <w:p w:rsidR="009808DA" w:rsidRDefault="009808DA" w:rsidP="003572FE">
            <w:pPr>
              <w:tabs>
                <w:tab w:val="left" w:pos="1305"/>
              </w:tabs>
            </w:pPr>
            <w:r>
              <w:t>Ok</w:t>
            </w:r>
          </w:p>
        </w:tc>
      </w:tr>
      <w:tr w:rsidR="009808DA" w:rsidTr="003572FE">
        <w:trPr>
          <w:trHeight w:val="2438"/>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rPr>
            </w:pPr>
            <w:r>
              <w:rPr>
                <w:rFonts w:ascii="宋体" w:hAnsi="宋体" w:hint="eastAsia"/>
              </w:rPr>
              <w:t>2、产品</w:t>
            </w:r>
            <w:r>
              <w:rPr>
                <w:rFonts w:ascii="宋体" w:hAnsi="宋体"/>
              </w:rPr>
              <w:t>/</w:t>
            </w:r>
            <w:r>
              <w:rPr>
                <w:rFonts w:ascii="宋体" w:hAnsi="宋体" w:hint="eastAsia"/>
              </w:rPr>
              <w:t>服务的实现</w:t>
            </w:r>
            <w:r>
              <w:rPr>
                <w:rFonts w:ascii="宋体" w:hAnsi="宋体" w:hint="eastAsia"/>
                <w:szCs w:val="22"/>
              </w:rPr>
              <w:t>过程（核实文件描述与实际情况的一致性）：</w:t>
            </w:r>
          </w:p>
          <w:p w:rsidR="009808DA" w:rsidRDefault="009808DA" w:rsidP="003572FE">
            <w:pPr>
              <w:adjustRightInd w:val="0"/>
              <w:spacing w:line="360" w:lineRule="auto"/>
              <w:jc w:val="left"/>
              <w:rPr>
                <w:rFonts w:ascii="宋体" w:hAnsi="宋体"/>
                <w:szCs w:val="21"/>
              </w:rPr>
            </w:pPr>
            <w:r>
              <w:rPr>
                <w:rFonts w:ascii="宋体" w:hAnsi="宋体" w:hint="eastAsia"/>
                <w:szCs w:val="21"/>
              </w:rPr>
              <w:t>1）过程描述：</w:t>
            </w:r>
          </w:p>
          <w:p w:rsidR="00132512" w:rsidRDefault="00232DA5" w:rsidP="00132512">
            <w:pPr>
              <w:adjustRightInd w:val="0"/>
              <w:spacing w:line="360" w:lineRule="auto"/>
              <w:ind w:firstLineChars="300" w:firstLine="630"/>
              <w:jc w:val="left"/>
              <w:rPr>
                <w:rFonts w:ascii="宋体" w:hAnsi="宋体"/>
                <w:szCs w:val="21"/>
              </w:rPr>
            </w:pPr>
            <w:r>
              <w:rPr>
                <w:rFonts w:ascii="宋体" w:hAnsi="宋体" w:hint="eastAsia"/>
                <w:szCs w:val="21"/>
              </w:rPr>
              <w:t>下料→加热→锻造成型→冲孔→车毛刺→热处理→抛丸→粗车→检验→入库。</w:t>
            </w:r>
          </w:p>
          <w:p w:rsidR="009808DA" w:rsidRDefault="009808DA" w:rsidP="003572FE">
            <w:pPr>
              <w:adjustRightInd w:val="0"/>
              <w:spacing w:line="360" w:lineRule="auto"/>
              <w:jc w:val="left"/>
              <w:rPr>
                <w:rFonts w:ascii="宋体" w:hAnsi="宋体"/>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9808DA" w:rsidRDefault="009808DA" w:rsidP="003572FE">
            <w:pPr>
              <w:adjustRightInd w:val="0"/>
              <w:spacing w:line="360" w:lineRule="auto"/>
              <w:ind w:firstLineChars="150" w:firstLine="315"/>
              <w:jc w:val="left"/>
              <w:rPr>
                <w:rFonts w:ascii="宋体" w:hAnsi="宋体"/>
                <w:szCs w:val="21"/>
              </w:rPr>
            </w:pPr>
            <w:r>
              <w:rPr>
                <w:rFonts w:ascii="宋体" w:hAnsi="宋体" w:hint="eastAsia"/>
                <w:szCs w:val="21"/>
              </w:rPr>
              <w:t xml:space="preserve">    </w:t>
            </w:r>
            <w:r w:rsidR="00DD44AE">
              <w:rPr>
                <w:rFonts w:ascii="宋体" w:hAnsi="宋体" w:hint="eastAsia"/>
                <w:szCs w:val="21"/>
              </w:rPr>
              <w:t>锻造、热处理</w:t>
            </w:r>
          </w:p>
          <w:p w:rsidR="009808DA" w:rsidRDefault="009808DA" w:rsidP="003572FE">
            <w:pPr>
              <w:adjustRightInd w:val="0"/>
              <w:spacing w:line="360" w:lineRule="auto"/>
              <w:ind w:firstLineChars="150" w:firstLine="315"/>
              <w:jc w:val="left"/>
              <w:rPr>
                <w:color w:val="4F81BD"/>
              </w:rPr>
            </w:pPr>
            <w:r>
              <w:rPr>
                <w:rFonts w:ascii="宋体" w:hAnsi="宋体" w:hint="eastAsia"/>
                <w:color w:val="4F81BD"/>
                <w:szCs w:val="21"/>
              </w:rPr>
              <w:t>辨识是否正确：</w:t>
            </w:r>
            <w:r>
              <w:rPr>
                <w:rFonts w:ascii="宋体" w:hAnsi="宋体" w:cs="宋体" w:hint="eastAsia"/>
                <w:szCs w:val="21"/>
              </w:rPr>
              <w:t>■</w:t>
            </w:r>
            <w:r>
              <w:rPr>
                <w:rFonts w:ascii="宋体" w:hAnsi="宋体" w:hint="eastAsia"/>
                <w:color w:val="4F81BD"/>
                <w:szCs w:val="21"/>
              </w:rPr>
              <w:t>正确</w:t>
            </w:r>
            <w:r>
              <w:rPr>
                <w:rFonts w:ascii="宋体" w:hAnsi="宋体"/>
                <w:color w:val="4F81BD"/>
                <w:szCs w:val="21"/>
              </w:rPr>
              <w:t xml:space="preserve"> </w:t>
            </w:r>
            <w:r>
              <w:rPr>
                <w:rFonts w:ascii="宋体" w:hAnsi="宋体" w:hint="eastAsia"/>
                <w:color w:val="4F81BD"/>
                <w:szCs w:val="21"/>
              </w:rPr>
              <w:t xml:space="preserve">  □不正确或遗漏，说明：</w:t>
            </w:r>
          </w:p>
        </w:tc>
        <w:tc>
          <w:tcPr>
            <w:tcW w:w="1400" w:type="dxa"/>
          </w:tcPr>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r>
              <w:rPr>
                <w:rFonts w:hint="eastAsia"/>
              </w:rPr>
              <w:t>Ok</w:t>
            </w:r>
          </w:p>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p>
        </w:tc>
      </w:tr>
      <w:tr w:rsidR="009808DA" w:rsidTr="003572FE">
        <w:trPr>
          <w:trHeight w:val="139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 xml:space="preserve">5、外包过程及管控情况： </w:t>
            </w:r>
          </w:p>
          <w:p w:rsidR="009808DA" w:rsidRDefault="009808DA" w:rsidP="003572FE">
            <w:pPr>
              <w:adjustRightInd w:val="0"/>
              <w:spacing w:line="360" w:lineRule="auto"/>
              <w:ind w:firstLine="420"/>
              <w:jc w:val="left"/>
              <w:rPr>
                <w:rFonts w:ascii="宋体" w:hAnsi="宋体"/>
                <w:szCs w:val="21"/>
              </w:rPr>
            </w:pPr>
            <w:r>
              <w:rPr>
                <w:rFonts w:ascii="宋体" w:hAnsi="宋体" w:hint="eastAsia"/>
                <w:szCs w:val="21"/>
              </w:rPr>
              <w:t>☑无   □有，说明具体的外包过程及管理控制情况：</w:t>
            </w:r>
          </w:p>
          <w:p w:rsidR="009808DA" w:rsidRDefault="009808DA" w:rsidP="003572FE">
            <w:pPr>
              <w:adjustRightInd w:val="0"/>
              <w:spacing w:line="360" w:lineRule="auto"/>
              <w:ind w:firstLineChars="200" w:firstLine="420"/>
              <w:jc w:val="left"/>
              <w:rPr>
                <w:rFonts w:ascii="宋体" w:hAnsi="宋体"/>
              </w:rPr>
            </w:pPr>
          </w:p>
        </w:tc>
        <w:tc>
          <w:tcPr>
            <w:tcW w:w="1400" w:type="dxa"/>
          </w:tcPr>
          <w:p w:rsidR="009808DA" w:rsidRDefault="009808DA" w:rsidP="003572FE">
            <w:pPr>
              <w:tabs>
                <w:tab w:val="left" w:pos="1305"/>
              </w:tabs>
            </w:pPr>
          </w:p>
          <w:p w:rsidR="009808DA" w:rsidRDefault="009808DA" w:rsidP="003572FE">
            <w:pPr>
              <w:tabs>
                <w:tab w:val="left" w:pos="1305"/>
              </w:tabs>
            </w:pPr>
          </w:p>
          <w:p w:rsidR="009808DA" w:rsidRDefault="009808DA" w:rsidP="003572FE">
            <w:pPr>
              <w:tabs>
                <w:tab w:val="left" w:pos="1305"/>
              </w:tabs>
            </w:pPr>
            <w:r>
              <w:rPr>
                <w:rFonts w:hint="eastAsia"/>
              </w:rPr>
              <w:t>Ok</w:t>
            </w:r>
          </w:p>
        </w:tc>
      </w:tr>
      <w:tr w:rsidR="009808DA" w:rsidTr="003572FE">
        <w:trPr>
          <w:trHeight w:val="1395"/>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固体废弃物的排放、 </w:t>
            </w:r>
            <w:r w:rsidR="00DD44AE">
              <w:rPr>
                <w:rFonts w:ascii="宋体" w:hAnsi="宋体" w:hint="eastAsia"/>
                <w:u w:val="single"/>
              </w:rPr>
              <w:t>火灾</w:t>
            </w:r>
            <w:r>
              <w:rPr>
                <w:rFonts w:ascii="宋体" w:hAnsi="宋体" w:hint="eastAsia"/>
                <w:u w:val="single"/>
              </w:rPr>
              <w:t>、</w:t>
            </w:r>
            <w:r w:rsidR="00DD44AE">
              <w:rPr>
                <w:rFonts w:ascii="宋体" w:hAnsi="宋体" w:hint="eastAsia"/>
                <w:u w:val="single"/>
              </w:rPr>
              <w:t>能源消耗</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hAnsi="宋体"/>
                <w:u w:val="single"/>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 xml:space="preserve"> </w:t>
            </w:r>
            <w:r w:rsidR="00DD44AE">
              <w:rPr>
                <w:rFonts w:ascii="宋体" w:hAnsi="宋体" w:hint="eastAsia"/>
                <w:u w:val="single"/>
              </w:rPr>
              <w:t>4</w:t>
            </w:r>
            <w:r>
              <w:rPr>
                <w:rFonts w:ascii="宋体" w:hAnsi="宋体" w:hint="eastAsia"/>
                <w:u w:val="single"/>
              </w:rPr>
              <w:t xml:space="preserve"> </w:t>
            </w:r>
            <w:r>
              <w:rPr>
                <w:rFonts w:ascii="宋体" w:hAnsi="宋体"/>
                <w:u w:val="single"/>
              </w:rPr>
              <w:t xml:space="preserve"> </w:t>
            </w:r>
            <w:r>
              <w:rPr>
                <w:rFonts w:ascii="宋体" w:hAnsi="宋体" w:hint="eastAsia"/>
              </w:rPr>
              <w:t>项，经评价为重要环境因素的有：</w:t>
            </w:r>
            <w:r>
              <w:rPr>
                <w:rFonts w:ascii="宋体" w:hAnsi="宋体" w:hint="eastAsia"/>
                <w:u w:val="single"/>
              </w:rPr>
              <w:t>固体废弃物的排放、</w:t>
            </w:r>
            <w:r w:rsidR="00DD44AE">
              <w:rPr>
                <w:rFonts w:ascii="宋体" w:hAnsi="宋体" w:hint="eastAsia"/>
                <w:u w:val="single"/>
              </w:rPr>
              <w:t>火灾、能源消耗、资源消耗</w:t>
            </w:r>
          </w:p>
          <w:p w:rsidR="009808DA" w:rsidRDefault="009808DA" w:rsidP="003572FE">
            <w:pPr>
              <w:adjustRightInd w:val="0"/>
              <w:spacing w:line="360" w:lineRule="auto"/>
              <w:jc w:val="left"/>
              <w:rPr>
                <w:rFonts w:ascii="宋体"/>
              </w:rPr>
            </w:pPr>
            <w:r>
              <w:rPr>
                <w:rFonts w:ascii="宋体" w:hAnsi="宋体" w:hint="eastAsia"/>
              </w:rPr>
              <w:t>3）重要环境因素评价：</w:t>
            </w:r>
          </w:p>
          <w:p w:rsidR="009808DA" w:rsidRDefault="009808DA" w:rsidP="003572FE">
            <w:pPr>
              <w:adjustRightInd w:val="0"/>
              <w:spacing w:line="360" w:lineRule="auto"/>
              <w:jc w:val="left"/>
              <w:rPr>
                <w:rFonts w:ascii="宋体"/>
                <w:szCs w:val="21"/>
              </w:rPr>
            </w:pPr>
            <w:r>
              <w:rPr>
                <w:rFonts w:ascii="宋体" w:hAnsi="宋体" w:hint="eastAsia"/>
                <w:szCs w:val="21"/>
              </w:rPr>
              <w:t>□齐全</w:t>
            </w:r>
          </w:p>
          <w:p w:rsidR="009808DA" w:rsidRDefault="009808DA" w:rsidP="003572FE">
            <w:pPr>
              <w:adjustRightInd w:val="0"/>
              <w:spacing w:line="360" w:lineRule="auto"/>
              <w:jc w:val="left"/>
              <w:rPr>
                <w:rFonts w:ascii="宋体" w:hAnsi="宋体"/>
                <w:szCs w:val="21"/>
              </w:rPr>
            </w:pPr>
            <w:r>
              <w:rPr>
                <w:rFonts w:ascii="宋体" w:hAnsi="宋体" w:hint="eastAsia"/>
                <w:szCs w:val="21"/>
              </w:rPr>
              <w:t xml:space="preserve">☑有遗漏，遗漏部分有： </w:t>
            </w:r>
            <w:r w:rsidR="0024639A">
              <w:rPr>
                <w:rFonts w:ascii="宋体" w:hAnsi="宋体" w:hint="eastAsia"/>
                <w:szCs w:val="21"/>
              </w:rPr>
              <w:t>废气</w:t>
            </w:r>
            <w:r>
              <w:rPr>
                <w:rFonts w:ascii="宋体" w:hAnsi="宋体" w:hint="eastAsia"/>
                <w:szCs w:val="21"/>
              </w:rPr>
              <w:t>排放、</w:t>
            </w:r>
            <w:r w:rsidR="0024639A">
              <w:rPr>
                <w:rFonts w:ascii="宋体" w:hAnsi="宋体" w:hint="eastAsia"/>
                <w:szCs w:val="21"/>
              </w:rPr>
              <w:t>噪声排放</w:t>
            </w:r>
          </w:p>
          <w:p w:rsidR="009808DA" w:rsidRDefault="009808DA" w:rsidP="003572FE">
            <w:pPr>
              <w:adjustRightInd w:val="0"/>
              <w:spacing w:line="360" w:lineRule="auto"/>
              <w:jc w:val="left"/>
              <w:rPr>
                <w:rFonts w:ascii="宋体" w:hAnsi="宋体"/>
                <w:szCs w:val="21"/>
              </w:rPr>
            </w:pPr>
          </w:p>
        </w:tc>
        <w:tc>
          <w:tcPr>
            <w:tcW w:w="1400" w:type="dxa"/>
          </w:tcPr>
          <w:p w:rsidR="009808DA" w:rsidRPr="00396D71" w:rsidRDefault="009808DA" w:rsidP="003572FE">
            <w:pPr>
              <w:tabs>
                <w:tab w:val="left" w:pos="1305"/>
              </w:tabs>
            </w:pPr>
            <w:r>
              <w:t>X</w:t>
            </w:r>
          </w:p>
        </w:tc>
      </w:tr>
      <w:tr w:rsidR="009808DA" w:rsidTr="003572FE">
        <w:trPr>
          <w:trHeight w:val="2606"/>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9808DA" w:rsidRDefault="009808DA" w:rsidP="003572FE">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项，包括：</w:t>
            </w:r>
            <w:r>
              <w:rPr>
                <w:rFonts w:ascii="宋体" w:hAnsi="宋体" w:hint="eastAsia"/>
                <w:u w:val="single"/>
              </w:rPr>
              <w:t xml:space="preserve">                       </w:t>
            </w:r>
            <w:r>
              <w:rPr>
                <w:rFonts w:ascii="宋体" w:hAnsi="宋体" w:hint="eastAsia"/>
              </w:rPr>
              <w:t>。</w:t>
            </w:r>
          </w:p>
          <w:p w:rsidR="009808DA" w:rsidRDefault="009808DA" w:rsidP="003572FE">
            <w:pPr>
              <w:adjustRightInd w:val="0"/>
              <w:spacing w:line="360" w:lineRule="auto"/>
              <w:jc w:val="left"/>
              <w:rPr>
                <w:rFonts w:ascii="宋体"/>
              </w:rPr>
            </w:pPr>
            <w:r>
              <w:rPr>
                <w:rFonts w:ascii="宋体" w:hAnsi="宋体" w:hint="eastAsia"/>
              </w:rPr>
              <w:t>3）重要危险源评价：</w:t>
            </w:r>
          </w:p>
          <w:p w:rsidR="009808DA" w:rsidRDefault="009808DA" w:rsidP="003572FE">
            <w:pPr>
              <w:adjustRightInd w:val="0"/>
              <w:spacing w:line="360" w:lineRule="auto"/>
              <w:jc w:val="left"/>
              <w:rPr>
                <w:rFonts w:ascii="宋体"/>
                <w:szCs w:val="21"/>
              </w:rPr>
            </w:pPr>
            <w:r>
              <w:rPr>
                <w:rFonts w:ascii="宋体" w:hAnsi="宋体" w:hint="eastAsia"/>
                <w:szCs w:val="21"/>
              </w:rPr>
              <w:t>□齐全</w:t>
            </w:r>
          </w:p>
          <w:p w:rsidR="009808DA" w:rsidRDefault="009808DA" w:rsidP="003572FE">
            <w:pPr>
              <w:adjustRightInd w:val="0"/>
              <w:spacing w:line="360" w:lineRule="auto"/>
              <w:jc w:val="left"/>
              <w:rPr>
                <w:rFonts w:ascii="宋体" w:hAnsi="宋体"/>
              </w:rPr>
            </w:pPr>
            <w:r>
              <w:rPr>
                <w:rFonts w:ascii="宋体" w:hAnsi="宋体" w:hint="eastAsia"/>
                <w:szCs w:val="21"/>
              </w:rPr>
              <w:t>□有遗漏，遗漏部分有：</w:t>
            </w:r>
          </w:p>
        </w:tc>
        <w:tc>
          <w:tcPr>
            <w:tcW w:w="1400" w:type="dxa"/>
          </w:tcPr>
          <w:p w:rsidR="009808DA" w:rsidRDefault="009808DA" w:rsidP="003572FE">
            <w:pPr>
              <w:tabs>
                <w:tab w:val="left" w:pos="1305"/>
              </w:tabs>
            </w:pPr>
          </w:p>
        </w:tc>
      </w:tr>
      <w:tr w:rsidR="009808DA" w:rsidTr="003572FE">
        <w:trPr>
          <w:trHeight w:val="420"/>
        </w:trPr>
        <w:tc>
          <w:tcPr>
            <w:tcW w:w="675" w:type="dxa"/>
            <w:vMerge w:val="restart"/>
          </w:tcPr>
          <w:p w:rsidR="009808DA" w:rsidRDefault="009808DA" w:rsidP="003572FE">
            <w:pPr>
              <w:adjustRightInd w:val="0"/>
              <w:spacing w:line="360" w:lineRule="auto"/>
              <w:jc w:val="left"/>
            </w:pPr>
            <w:r>
              <w:rPr>
                <w:rFonts w:hint="eastAsia"/>
              </w:rPr>
              <w:t>4</w:t>
            </w:r>
          </w:p>
        </w:tc>
        <w:tc>
          <w:tcPr>
            <w:tcW w:w="12297" w:type="dxa"/>
          </w:tcPr>
          <w:p w:rsidR="009808DA" w:rsidRDefault="009808DA" w:rsidP="003572FE">
            <w:pPr>
              <w:adjustRightInd w:val="0"/>
              <w:spacing w:line="360" w:lineRule="auto"/>
              <w:jc w:val="left"/>
            </w:pPr>
            <w:r>
              <w:rPr>
                <w:rFonts w:ascii="宋体" w:hAnsi="宋体" w:hint="eastAsia"/>
                <w:b/>
                <w:szCs w:val="21"/>
              </w:rPr>
              <w:t>相关法律法规及其它要求的遵守情况</w:t>
            </w:r>
          </w:p>
        </w:tc>
        <w:tc>
          <w:tcPr>
            <w:tcW w:w="1400" w:type="dxa"/>
          </w:tcPr>
          <w:p w:rsidR="009808DA" w:rsidRDefault="009808DA" w:rsidP="003572FE">
            <w:pPr>
              <w:adjustRightInd w:val="0"/>
              <w:spacing w:line="360" w:lineRule="auto"/>
              <w:jc w:val="left"/>
            </w:pPr>
          </w:p>
        </w:tc>
      </w:tr>
      <w:tr w:rsidR="009808DA" w:rsidTr="003572FE">
        <w:trPr>
          <w:trHeight w:val="397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9808DA" w:rsidRDefault="009808DA" w:rsidP="003572FE">
            <w:pPr>
              <w:adjustRightInd w:val="0"/>
              <w:spacing w:line="360" w:lineRule="auto"/>
              <w:jc w:val="left"/>
              <w:rPr>
                <w:rFonts w:ascii="宋体"/>
              </w:rPr>
            </w:pPr>
            <w:r>
              <w:rPr>
                <w:rFonts w:ascii="宋体" w:hAnsi="宋体" w:hint="eastAsia"/>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rPr>
              <w:t>□</w:t>
            </w:r>
            <w:r>
              <w:rPr>
                <w:rFonts w:ascii="宋体" w:hAnsi="宋体" w:hint="eastAsia"/>
                <w:color w:val="000000"/>
              </w:rPr>
              <w:t>排污许可证；</w:t>
            </w:r>
            <w:r>
              <w:rPr>
                <w:rFonts w:ascii="宋体" w:hAnsi="宋体" w:hint="eastAsia"/>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9808DA" w:rsidRDefault="009808DA" w:rsidP="003572FE">
            <w:pPr>
              <w:adjustRightInd w:val="0"/>
              <w:spacing w:line="360" w:lineRule="auto"/>
              <w:jc w:val="left"/>
              <w:rPr>
                <w:rFonts w:ascii="宋体"/>
                <w:color w:val="000000"/>
                <w:szCs w:val="21"/>
              </w:rPr>
            </w:pPr>
            <w:r>
              <w:rPr>
                <w:rFonts w:ascii="宋体" w:hAnsi="宋体" w:hint="eastAsia"/>
              </w:rPr>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9808DA" w:rsidRDefault="009808DA" w:rsidP="003572FE">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9808DA" w:rsidRDefault="009808DA" w:rsidP="003572FE">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9808DA" w:rsidRDefault="009808DA" w:rsidP="003572FE">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9808DA" w:rsidRDefault="009808DA" w:rsidP="003572FE">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rPr>
                <w:rFonts w:ascii="宋体" w:hAnsi="宋体"/>
                <w:b/>
                <w:szCs w:val="21"/>
              </w:rPr>
            </w:pPr>
            <w:r>
              <w:rPr>
                <w:rFonts w:ascii="宋体" w:hAnsi="宋体" w:hint="eastAsia"/>
              </w:rPr>
              <w:t>核实记录：</w:t>
            </w:r>
            <w:r>
              <w:rPr>
                <w:rFonts w:ascii="宋体" w:hAnsi="宋体"/>
                <w:u w:val="single"/>
              </w:rPr>
              <w:t xml:space="preserve">                      </w:t>
            </w:r>
          </w:p>
        </w:tc>
        <w:tc>
          <w:tcPr>
            <w:tcW w:w="1400" w:type="dxa"/>
          </w:tcPr>
          <w:p w:rsidR="009808DA" w:rsidRDefault="009808DA" w:rsidP="003572FE">
            <w:pPr>
              <w:adjustRightInd w:val="0"/>
              <w:spacing w:line="360" w:lineRule="auto"/>
              <w:jc w:val="left"/>
            </w:pPr>
            <w:r>
              <w:t>Ok</w:t>
            </w:r>
          </w:p>
        </w:tc>
      </w:tr>
      <w:tr w:rsidR="009808DA" w:rsidTr="003572FE">
        <w:trPr>
          <w:trHeight w:val="144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u w:val="single"/>
              </w:rPr>
            </w:pPr>
            <w:r>
              <w:rPr>
                <w:rFonts w:ascii="宋体" w:hAnsi="宋体"/>
                <w:szCs w:val="21"/>
              </w:rPr>
              <w:t>2</w:t>
            </w:r>
            <w:r>
              <w:rPr>
                <w:rFonts w:ascii="宋体" w:hAnsi="宋体" w:hint="eastAsia"/>
                <w:szCs w:val="21"/>
              </w:rPr>
              <w:t>、组织识别了适用的法律、法规、标准和规范等，主要包括：</w:t>
            </w:r>
            <w:r>
              <w:rPr>
                <w:rFonts w:ascii="宋体" w:hAnsi="宋体"/>
                <w:szCs w:val="21"/>
                <w:u w:val="single"/>
              </w:rPr>
              <w:t xml:space="preserve">  </w:t>
            </w:r>
            <w:r w:rsidR="00AF2ACF">
              <w:rPr>
                <w:rFonts w:ascii="宋体" w:hAnsi="宋体"/>
                <w:szCs w:val="21"/>
                <w:u w:val="single"/>
              </w:rPr>
              <w:t>环保法</w:t>
            </w:r>
            <w:r w:rsidR="00AF2ACF">
              <w:rPr>
                <w:rFonts w:ascii="宋体" w:hAnsi="宋体" w:hint="eastAsia"/>
                <w:szCs w:val="21"/>
                <w:u w:val="single"/>
              </w:rPr>
              <w:t>、</w:t>
            </w:r>
            <w:r w:rsidR="0024639A">
              <w:rPr>
                <w:rFonts w:ascii="宋体" w:hAnsi="宋体" w:hint="eastAsia"/>
                <w:szCs w:val="24"/>
                <w:u w:val="single"/>
              </w:rPr>
              <w:t>消防法、</w:t>
            </w:r>
            <w:r>
              <w:rPr>
                <w:rFonts w:ascii="宋体" w:hAnsi="宋体" w:hint="eastAsia"/>
                <w:szCs w:val="24"/>
                <w:u w:val="single"/>
              </w:rPr>
              <w:t>、</w:t>
            </w:r>
            <w:r>
              <w:rPr>
                <w:rFonts w:ascii="宋体" w:hAnsi="宋体" w:hint="eastAsia"/>
                <w:szCs w:val="21"/>
                <w:u w:val="single"/>
              </w:rPr>
              <w:t>节约能源法</w:t>
            </w:r>
            <w:r>
              <w:rPr>
                <w:rFonts w:ascii="宋体" w:hAnsi="宋体" w:hint="eastAsia"/>
                <w:szCs w:val="24"/>
                <w:u w:val="single"/>
              </w:rPr>
              <w:t>、危险废物贮存污染控制标准 等。</w:t>
            </w:r>
          </w:p>
          <w:p w:rsidR="009808DA" w:rsidRDefault="009808DA" w:rsidP="003572FE">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Pr>
          <w:p w:rsidR="009808DA" w:rsidRDefault="009808DA" w:rsidP="003572FE">
            <w:pPr>
              <w:adjustRightInd w:val="0"/>
              <w:spacing w:line="360" w:lineRule="auto"/>
              <w:jc w:val="left"/>
            </w:pPr>
            <w:r>
              <w:t>O</w:t>
            </w:r>
            <w:r>
              <w:rPr>
                <w:rFonts w:hint="eastAsia"/>
              </w:rPr>
              <w:t>k</w:t>
            </w:r>
          </w:p>
        </w:tc>
      </w:tr>
      <w:tr w:rsidR="009808DA" w:rsidTr="003572FE">
        <w:trPr>
          <w:trHeight w:val="149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9808DA" w:rsidRDefault="009808DA" w:rsidP="003572FE">
            <w:pPr>
              <w:adjustRightInd w:val="0"/>
              <w:spacing w:line="360" w:lineRule="auto"/>
              <w:jc w:val="left"/>
              <w:rPr>
                <w:rFonts w:ascii="宋体"/>
                <w:szCs w:val="21"/>
              </w:rPr>
            </w:pPr>
            <w:r>
              <w:rPr>
                <w:rFonts w:ascii="宋体" w:hAnsi="宋体" w:hint="eastAsia"/>
                <w:szCs w:val="21"/>
              </w:rPr>
              <w:t>■否</w:t>
            </w:r>
          </w:p>
          <w:p w:rsidR="009808DA" w:rsidRDefault="009808DA" w:rsidP="003572FE">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1400" w:type="dxa"/>
          </w:tcPr>
          <w:p w:rsidR="009808DA" w:rsidRDefault="009808DA" w:rsidP="003572FE">
            <w:pPr>
              <w:adjustRightInd w:val="0"/>
              <w:spacing w:line="360" w:lineRule="auto"/>
              <w:jc w:val="left"/>
            </w:pPr>
            <w:r>
              <w:t>Ok</w:t>
            </w:r>
          </w:p>
        </w:tc>
      </w:tr>
      <w:tr w:rsidR="009808DA" w:rsidTr="003572FE">
        <w:trPr>
          <w:trHeight w:val="480"/>
        </w:trPr>
        <w:tc>
          <w:tcPr>
            <w:tcW w:w="675" w:type="dxa"/>
            <w:vMerge w:val="restart"/>
          </w:tcPr>
          <w:p w:rsidR="009808DA" w:rsidRDefault="009808DA" w:rsidP="003572FE">
            <w:pPr>
              <w:adjustRightInd w:val="0"/>
              <w:spacing w:line="360" w:lineRule="auto"/>
              <w:jc w:val="left"/>
            </w:pPr>
            <w:r>
              <w:rPr>
                <w:rFonts w:hint="eastAsia"/>
              </w:rPr>
              <w:t>5</w:t>
            </w:r>
          </w:p>
        </w:tc>
        <w:tc>
          <w:tcPr>
            <w:tcW w:w="12297" w:type="dxa"/>
          </w:tcPr>
          <w:p w:rsidR="009808DA" w:rsidRDefault="009808DA" w:rsidP="003572FE">
            <w:pPr>
              <w:adjustRightInd w:val="0"/>
              <w:spacing w:line="360" w:lineRule="auto"/>
              <w:jc w:val="left"/>
            </w:pPr>
            <w:r>
              <w:rPr>
                <w:rFonts w:ascii="宋体" w:hAnsi="宋体" w:hint="eastAsia"/>
                <w:b/>
                <w:szCs w:val="21"/>
              </w:rPr>
              <w:t>运行控制和关键绩效：</w:t>
            </w:r>
          </w:p>
        </w:tc>
        <w:tc>
          <w:tcPr>
            <w:tcW w:w="1400" w:type="dxa"/>
          </w:tcPr>
          <w:p w:rsidR="009808DA" w:rsidRDefault="009808DA" w:rsidP="003572FE">
            <w:pPr>
              <w:adjustRightInd w:val="0"/>
              <w:spacing w:line="360" w:lineRule="auto"/>
              <w:jc w:val="left"/>
            </w:pPr>
          </w:p>
        </w:tc>
      </w:tr>
      <w:tr w:rsidR="009808DA" w:rsidTr="003572FE">
        <w:trPr>
          <w:trHeight w:val="48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4"/>
                <w:u w:val="single"/>
              </w:rPr>
            </w:pPr>
            <w:r>
              <w:rPr>
                <w:rFonts w:ascii="宋体" w:hAnsi="宋体"/>
                <w:szCs w:val="21"/>
              </w:rPr>
              <w:t>1</w:t>
            </w:r>
            <w:r>
              <w:rPr>
                <w:rFonts w:ascii="宋体" w:hAnsi="宋体" w:hint="eastAsia"/>
                <w:szCs w:val="21"/>
              </w:rPr>
              <w:t>、（</w:t>
            </w:r>
            <w:r>
              <w:rPr>
                <w:rFonts w:ascii="宋体" w:hAnsi="宋体" w:hint="eastAsia"/>
              </w:rPr>
              <w:t>Q/EC/MD）产品</w:t>
            </w:r>
            <w:r>
              <w:rPr>
                <w:rFonts w:ascii="宋体" w:hAnsi="宋体"/>
              </w:rPr>
              <w:t>/</w:t>
            </w:r>
            <w:r>
              <w:rPr>
                <w:rFonts w:ascii="宋体" w:hAnsi="宋体" w:hint="eastAsia"/>
              </w:rPr>
              <w:t>服务执行标准为：</w:t>
            </w:r>
            <w:r>
              <w:rPr>
                <w:rFonts w:ascii="宋体" w:hAnsi="宋体" w:hint="eastAsia"/>
                <w:szCs w:val="24"/>
                <w:u w:val="single"/>
              </w:rPr>
              <w:t>GB/T1184-1996《形状和位置公差未注公差值》、</w:t>
            </w:r>
            <w:r w:rsidR="00391563">
              <w:rPr>
                <w:rFonts w:ascii="宋体" w:hAnsi="宋体" w:hint="eastAsia"/>
                <w:szCs w:val="24"/>
                <w:u w:val="single"/>
              </w:rPr>
              <w:t>，</w:t>
            </w:r>
          </w:p>
          <w:p w:rsidR="009808DA" w:rsidRDefault="009808DA" w:rsidP="003572FE">
            <w:pPr>
              <w:adjustRightInd w:val="0"/>
              <w:spacing w:line="360" w:lineRule="auto"/>
              <w:jc w:val="left"/>
              <w:rPr>
                <w:rFonts w:ascii="宋体" w:hAnsi="宋体"/>
                <w:color w:val="4F81BD"/>
              </w:rPr>
            </w:pPr>
            <w:r>
              <w:rPr>
                <w:rFonts w:ascii="宋体" w:hAnsi="宋体" w:hint="eastAsia"/>
                <w:color w:val="4F81BD"/>
              </w:rPr>
              <w:t>.运行控制过程中，产品质量的控制情况（一阶段现场审核时，结合运行现场观察）：</w:t>
            </w:r>
          </w:p>
          <w:p w:rsidR="009808DA" w:rsidRDefault="009808DA" w:rsidP="003572FE">
            <w:pPr>
              <w:adjustRightInd w:val="0"/>
              <w:spacing w:line="360" w:lineRule="auto"/>
              <w:jc w:val="left"/>
              <w:rPr>
                <w:rFonts w:ascii="宋体" w:hAnsi="宋体"/>
              </w:rPr>
            </w:pPr>
            <w:r>
              <w:rPr>
                <w:rFonts w:ascii="宋体" w:hAnsi="宋体" w:hint="eastAsia"/>
              </w:rPr>
              <w:t>b.最终产品质量情况：</w:t>
            </w:r>
          </w:p>
          <w:p w:rsidR="009808DA" w:rsidRDefault="009808DA" w:rsidP="003572FE">
            <w:pPr>
              <w:adjustRightInd w:val="0"/>
              <w:spacing w:line="360" w:lineRule="auto"/>
              <w:jc w:val="left"/>
              <w:rPr>
                <w:rFonts w:ascii="宋体" w:hAnsi="宋体"/>
              </w:rPr>
            </w:pPr>
            <w:r>
              <w:rPr>
                <w:rFonts w:ascii="宋体" w:hAnsi="宋体" w:cs="宋体" w:hint="eastAsia"/>
                <w:szCs w:val="21"/>
              </w:rPr>
              <w:t>■</w:t>
            </w:r>
            <w:r>
              <w:rPr>
                <w:rFonts w:ascii="宋体" w:hAnsi="宋体" w:hint="eastAsia"/>
              </w:rPr>
              <w:t>提供了合格的产品质量检测报告和</w:t>
            </w:r>
            <w:r>
              <w:rPr>
                <w:rFonts w:ascii="宋体" w:hAnsi="宋体"/>
              </w:rPr>
              <w:t>/</w:t>
            </w:r>
            <w:r>
              <w:rPr>
                <w:rFonts w:ascii="宋体" w:hAnsi="宋体" w:hint="eastAsia"/>
              </w:rPr>
              <w:t>或型式试验报告</w:t>
            </w:r>
          </w:p>
          <w:p w:rsidR="009808DA" w:rsidRDefault="009808DA" w:rsidP="003572FE">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hAnsi="宋体"/>
                <w:color w:val="4F81BD"/>
                <w:szCs w:val="21"/>
              </w:rPr>
            </w:pPr>
            <w:r>
              <w:rPr>
                <w:rFonts w:ascii="宋体" w:hAnsi="宋体" w:hint="eastAsia"/>
                <w:color w:val="4F81BD"/>
                <w:szCs w:val="21"/>
              </w:rPr>
              <w:t>c.顾客满意情况或相关方的反馈：</w:t>
            </w:r>
          </w:p>
          <w:p w:rsidR="009808DA" w:rsidRDefault="009808DA" w:rsidP="003572FE">
            <w:pPr>
              <w:adjustRightInd w:val="0"/>
              <w:spacing w:line="360" w:lineRule="auto"/>
              <w:jc w:val="left"/>
              <w:rPr>
                <w:rFonts w:ascii="宋体" w:hAnsi="宋体"/>
                <w:b/>
                <w:szCs w:val="21"/>
              </w:rPr>
            </w:pPr>
            <w:r>
              <w:rPr>
                <w:rFonts w:ascii="宋体" w:hAnsi="宋体" w:hint="eastAsia"/>
                <w:b/>
                <w:szCs w:val="21"/>
              </w:rPr>
              <w:t xml:space="preserve">       能满足顾客的要求，顾客反应良好，质量较好。</w:t>
            </w:r>
          </w:p>
        </w:tc>
        <w:tc>
          <w:tcPr>
            <w:tcW w:w="1400" w:type="dxa"/>
          </w:tcPr>
          <w:p w:rsidR="009808DA" w:rsidRDefault="009808DA" w:rsidP="003572FE">
            <w:pPr>
              <w:adjustRightInd w:val="0"/>
              <w:spacing w:line="360" w:lineRule="auto"/>
              <w:jc w:val="left"/>
            </w:pPr>
            <w:r>
              <w:t>Ok</w:t>
            </w:r>
          </w:p>
        </w:tc>
      </w:tr>
      <w:tr w:rsidR="009808DA" w:rsidTr="003572FE">
        <w:trPr>
          <w:trHeight w:val="122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2、（EMS</w:t>
            </w:r>
            <w:r>
              <w:rPr>
                <w:rFonts w:ascii="宋体" w:hAnsi="宋体"/>
                <w:szCs w:val="21"/>
              </w:rPr>
              <w:t>）</w:t>
            </w:r>
          </w:p>
          <w:p w:rsidR="009808DA" w:rsidRDefault="009808DA" w:rsidP="003572FE">
            <w:pPr>
              <w:adjustRightInd w:val="0"/>
              <w:spacing w:line="360" w:lineRule="auto"/>
              <w:jc w:val="left"/>
              <w:rPr>
                <w:rFonts w:ascii="宋体" w:hAnsi="宋体"/>
              </w:rPr>
            </w:pPr>
            <w:r>
              <w:rPr>
                <w:rFonts w:ascii="宋体" w:hAnsi="宋体" w:hint="eastAsia"/>
                <w:szCs w:val="21"/>
              </w:rPr>
              <w:t>a.主要污染物为：</w:t>
            </w:r>
            <w:r>
              <w:rPr>
                <w:rFonts w:ascii="宋体" w:hAnsi="宋体"/>
                <w:szCs w:val="21"/>
                <w:u w:val="single"/>
              </w:rPr>
              <w:t xml:space="preserve"> </w:t>
            </w:r>
            <w:r>
              <w:rPr>
                <w:rFonts w:ascii="宋体" w:hAnsi="宋体" w:hint="eastAsia"/>
                <w:u w:val="single"/>
              </w:rPr>
              <w:t>固体废弃物的排放、噪声</w:t>
            </w:r>
            <w:r w:rsidR="007A532D">
              <w:rPr>
                <w:rFonts w:ascii="宋体" w:hAnsi="宋体" w:hint="eastAsia"/>
                <w:u w:val="single"/>
              </w:rPr>
              <w:t>排放</w:t>
            </w:r>
            <w:r>
              <w:rPr>
                <w:rFonts w:ascii="宋体" w:hAnsi="宋体" w:hint="eastAsia"/>
                <w:u w:val="single"/>
              </w:rPr>
              <w:t>、废气</w:t>
            </w:r>
            <w:r w:rsidR="007A532D">
              <w:rPr>
                <w:rFonts w:ascii="宋体" w:hAnsi="宋体" w:hint="eastAsia"/>
                <w:u w:val="single"/>
              </w:rPr>
              <w:t>排放</w:t>
            </w:r>
            <w:r>
              <w:rPr>
                <w:rFonts w:ascii="宋体" w:hAnsi="宋体" w:hint="eastAsia"/>
                <w:szCs w:val="21"/>
                <w:u w:val="single"/>
              </w:rPr>
              <w:t xml:space="preserve">   </w:t>
            </w:r>
          </w:p>
          <w:p w:rsidR="009808DA" w:rsidRDefault="009808DA" w:rsidP="003572FE">
            <w:pPr>
              <w:adjustRightInd w:val="0"/>
              <w:spacing w:line="360" w:lineRule="auto"/>
              <w:jc w:val="left"/>
              <w:rPr>
                <w:rFonts w:ascii="宋体" w:hAnsi="宋体"/>
              </w:rPr>
            </w:pPr>
            <w:r>
              <w:rPr>
                <w:rFonts w:ascii="宋体" w:hAnsi="宋体" w:hint="eastAsia"/>
              </w:rPr>
              <w:t>b.对重要环境因素的控制情况</w:t>
            </w:r>
            <w:r>
              <w:rPr>
                <w:rFonts w:ascii="宋体" w:hAnsi="宋体" w:hint="eastAsia"/>
                <w:color w:val="4F81BD"/>
              </w:rPr>
              <w:t>（一阶段现场审核时，结合运行现场观察）</w:t>
            </w:r>
            <w:r>
              <w:rPr>
                <w:rFonts w:ascii="宋体" w:hAnsi="宋体" w:hint="eastAsia"/>
              </w:rPr>
              <w:t>：</w:t>
            </w:r>
          </w:p>
          <w:p w:rsidR="004A27A5" w:rsidRPr="003A1056" w:rsidRDefault="009808DA" w:rsidP="004A27A5">
            <w:pPr>
              <w:numPr>
                <w:ilvl w:val="0"/>
                <w:numId w:val="3"/>
              </w:numPr>
              <w:spacing w:line="360" w:lineRule="auto"/>
              <w:ind w:firstLine="421"/>
              <w:rPr>
                <w:rFonts w:asciiTheme="minorEastAsia" w:eastAsiaTheme="minorEastAsia" w:hAnsiTheme="minorEastAsia"/>
                <w:szCs w:val="22"/>
                <w:u w:val="single"/>
              </w:rPr>
            </w:pPr>
            <w:r>
              <w:rPr>
                <w:rFonts w:ascii="宋体" w:hAnsi="宋体" w:hint="eastAsia"/>
              </w:rPr>
              <w:t>--受控情况：</w:t>
            </w:r>
            <w:r w:rsidRPr="003A1056">
              <w:rPr>
                <w:rFonts w:asciiTheme="minorEastAsia" w:eastAsiaTheme="minorEastAsia" w:hAnsiTheme="minorEastAsia" w:hint="eastAsia"/>
                <w:szCs w:val="22"/>
                <w:u w:val="single"/>
              </w:rPr>
              <w:t xml:space="preserve"> </w:t>
            </w:r>
            <w:r w:rsidR="004A27A5" w:rsidRPr="003A1056">
              <w:rPr>
                <w:rFonts w:asciiTheme="minorEastAsia" w:eastAsiaTheme="minorEastAsia" w:hAnsiTheme="minorEastAsia" w:hint="eastAsia"/>
                <w:szCs w:val="22"/>
                <w:u w:val="single"/>
              </w:rPr>
              <w:t>废水管控：企业生产无废水，洗手废水用于洒水抑尘，生产区设置旱厕，人工粪便由周边农户定期清掏用于周</w:t>
            </w:r>
            <w:r w:rsidR="004A27A5" w:rsidRPr="003A1056">
              <w:rPr>
                <w:rFonts w:asciiTheme="minorEastAsia" w:eastAsiaTheme="minorEastAsia" w:hAnsiTheme="minorEastAsia" w:hint="eastAsia"/>
                <w:szCs w:val="22"/>
                <w:u w:val="single"/>
              </w:rPr>
              <w:lastRenderedPageBreak/>
              <w:t>边耕地施肥。</w:t>
            </w:r>
          </w:p>
          <w:p w:rsidR="004A27A5" w:rsidRPr="003A1056" w:rsidRDefault="004A27A5" w:rsidP="004A27A5">
            <w:pPr>
              <w:spacing w:line="360" w:lineRule="auto"/>
              <w:ind w:firstLine="421"/>
              <w:rPr>
                <w:rFonts w:asciiTheme="minorEastAsia" w:eastAsiaTheme="minorEastAsia" w:hAnsiTheme="minorEastAsia"/>
                <w:szCs w:val="22"/>
                <w:u w:val="single"/>
              </w:rPr>
            </w:pPr>
            <w:r w:rsidRPr="003A1056">
              <w:rPr>
                <w:rFonts w:asciiTheme="minorEastAsia" w:eastAsiaTheme="minorEastAsia" w:hAnsiTheme="minorEastAsia" w:hint="eastAsia"/>
                <w:szCs w:val="22"/>
                <w:u w:val="single"/>
              </w:rPr>
              <w:t>2、废气管控：</w:t>
            </w:r>
          </w:p>
          <w:p w:rsidR="004A27A5" w:rsidRPr="003A1056" w:rsidRDefault="004A27A5" w:rsidP="004A27A5">
            <w:pPr>
              <w:spacing w:line="360" w:lineRule="auto"/>
              <w:ind w:firstLine="421"/>
              <w:rPr>
                <w:rFonts w:asciiTheme="minorEastAsia" w:eastAsiaTheme="minorEastAsia" w:hAnsiTheme="minorEastAsia"/>
                <w:szCs w:val="22"/>
                <w:u w:val="single"/>
              </w:rPr>
            </w:pPr>
            <w:r w:rsidRPr="003A1056">
              <w:rPr>
                <w:rFonts w:asciiTheme="minorEastAsia" w:eastAsiaTheme="minorEastAsia" w:hAnsiTheme="minorEastAsia" w:hint="eastAsia"/>
                <w:szCs w:val="22"/>
                <w:u w:val="single"/>
              </w:rPr>
              <w:t>抛丸粉尘，由风机引至自带布袋除尘器处理后由不低于满15m排气筒排放:做好抛丸车间内的通风工作，保证车间内通风换气达6次/h以上。经检测满足《大气污染物综合排放标准》(GB16297-1996)相关指标要求。</w:t>
            </w:r>
          </w:p>
          <w:p w:rsidR="004A27A5" w:rsidRPr="003A1056" w:rsidRDefault="004A27A5" w:rsidP="003A1056">
            <w:pPr>
              <w:pStyle w:val="2"/>
              <w:spacing w:line="360" w:lineRule="auto"/>
              <w:ind w:firstLineChars="200" w:firstLine="420"/>
              <w:jc w:val="left"/>
              <w:rPr>
                <w:rFonts w:asciiTheme="minorEastAsia" w:eastAsiaTheme="minorEastAsia" w:hAnsiTheme="minorEastAsia" w:cs="Times New Roman"/>
                <w:b w:val="0"/>
                <w:bCs w:val="0"/>
                <w:sz w:val="21"/>
                <w:szCs w:val="22"/>
                <w:u w:val="single"/>
              </w:rPr>
            </w:pPr>
            <w:r w:rsidRPr="003A1056">
              <w:rPr>
                <w:rFonts w:asciiTheme="minorEastAsia" w:eastAsiaTheme="minorEastAsia" w:hAnsiTheme="minorEastAsia" w:cs="Times New Roman" w:hint="eastAsia"/>
                <w:b w:val="0"/>
                <w:bCs w:val="0"/>
                <w:sz w:val="21"/>
                <w:szCs w:val="22"/>
                <w:u w:val="single"/>
              </w:rPr>
              <w:t>厨房油烟废气经最低去除效率大于60％的油烟净化设施处理后由附壁烟囱通至房顶排放，最终排放浓度为051mgm3＜2mgm3，满足《饮食业油烟排放标准(试行)》(GB18483-2001)标准要求。另外，排油烟</w:t>
            </w:r>
            <w:proofErr w:type="gramStart"/>
            <w:r w:rsidRPr="003A1056">
              <w:rPr>
                <w:rFonts w:asciiTheme="minorEastAsia" w:eastAsiaTheme="minorEastAsia" w:hAnsiTheme="minorEastAsia" w:cs="Times New Roman" w:hint="eastAsia"/>
                <w:b w:val="0"/>
                <w:bCs w:val="0"/>
                <w:sz w:val="21"/>
                <w:szCs w:val="22"/>
                <w:u w:val="single"/>
              </w:rPr>
              <w:t>气简应</w:t>
            </w:r>
            <w:proofErr w:type="gramEnd"/>
            <w:r w:rsidRPr="003A1056">
              <w:rPr>
                <w:rFonts w:asciiTheme="minorEastAsia" w:eastAsiaTheme="minorEastAsia" w:hAnsiTheme="minorEastAsia" w:cs="Times New Roman" w:hint="eastAsia"/>
                <w:b w:val="0"/>
                <w:bCs w:val="0"/>
                <w:sz w:val="21"/>
                <w:szCs w:val="22"/>
                <w:u w:val="single"/>
              </w:rPr>
              <w:t>设置成附壁烟，通至厨房房顶排放。排气口高度必须高于周围10m半径范围内建筑高度1m以上，油烟废气对周边大气环境影响较小。</w:t>
            </w:r>
          </w:p>
          <w:p w:rsidR="004A27A5" w:rsidRPr="003A1056" w:rsidRDefault="004A27A5" w:rsidP="004A27A5">
            <w:pPr>
              <w:spacing w:line="360" w:lineRule="auto"/>
              <w:rPr>
                <w:rFonts w:asciiTheme="minorEastAsia" w:eastAsiaTheme="minorEastAsia" w:hAnsiTheme="minorEastAsia"/>
                <w:szCs w:val="22"/>
                <w:u w:val="single"/>
              </w:rPr>
            </w:pPr>
            <w:r w:rsidRPr="003A1056">
              <w:rPr>
                <w:rFonts w:asciiTheme="minorEastAsia" w:eastAsiaTheme="minorEastAsia" w:hAnsiTheme="minorEastAsia" w:hint="eastAsia"/>
                <w:szCs w:val="22"/>
                <w:u w:val="single"/>
              </w:rPr>
              <w:t>经无组织废气监测符合排放标准要求。</w:t>
            </w:r>
          </w:p>
          <w:p w:rsidR="004A27A5" w:rsidRPr="003A1056" w:rsidRDefault="004A27A5" w:rsidP="004A27A5">
            <w:pPr>
              <w:spacing w:line="360" w:lineRule="auto"/>
              <w:ind w:firstLine="421"/>
              <w:rPr>
                <w:rFonts w:asciiTheme="minorEastAsia" w:eastAsiaTheme="minorEastAsia" w:hAnsiTheme="minorEastAsia"/>
                <w:szCs w:val="22"/>
                <w:u w:val="single"/>
              </w:rPr>
            </w:pPr>
            <w:r w:rsidRPr="003A1056">
              <w:rPr>
                <w:rFonts w:asciiTheme="minorEastAsia" w:eastAsiaTheme="minorEastAsia" w:hAnsiTheme="minorEastAsia" w:hint="eastAsia"/>
                <w:szCs w:val="22"/>
                <w:u w:val="single"/>
              </w:rPr>
              <w:t>3、噪声管控：</w:t>
            </w:r>
          </w:p>
          <w:p w:rsidR="004A27A5" w:rsidRPr="003A1056" w:rsidRDefault="004A27A5" w:rsidP="004A27A5">
            <w:pPr>
              <w:spacing w:line="360" w:lineRule="auto"/>
              <w:ind w:firstLine="421"/>
              <w:rPr>
                <w:rFonts w:asciiTheme="minorEastAsia" w:eastAsiaTheme="minorEastAsia" w:hAnsiTheme="minorEastAsia"/>
                <w:szCs w:val="22"/>
                <w:u w:val="single"/>
              </w:rPr>
            </w:pPr>
            <w:r w:rsidRPr="003A1056">
              <w:rPr>
                <w:rFonts w:asciiTheme="minorEastAsia" w:eastAsiaTheme="minorEastAsia" w:hAnsiTheme="minorEastAsia" w:hint="eastAsia"/>
                <w:szCs w:val="22"/>
                <w:u w:val="single"/>
              </w:rPr>
              <w:t>项目投入使用后噪声主要为抛丸机、中频炉、正火炉、车床、</w:t>
            </w:r>
            <w:proofErr w:type="gramStart"/>
            <w:r w:rsidRPr="003A1056">
              <w:rPr>
                <w:rFonts w:asciiTheme="minorEastAsia" w:eastAsiaTheme="minorEastAsia" w:hAnsiTheme="minorEastAsia" w:hint="eastAsia"/>
                <w:szCs w:val="22"/>
                <w:u w:val="single"/>
              </w:rPr>
              <w:t>辗环机</w:t>
            </w:r>
            <w:proofErr w:type="gramEnd"/>
            <w:r w:rsidRPr="003A1056">
              <w:rPr>
                <w:rFonts w:asciiTheme="minorEastAsia" w:eastAsiaTheme="minorEastAsia" w:hAnsiTheme="minorEastAsia" w:hint="eastAsia"/>
                <w:szCs w:val="22"/>
                <w:u w:val="single"/>
              </w:rPr>
              <w:t>、空压机、棒料</w:t>
            </w:r>
            <w:proofErr w:type="gramStart"/>
            <w:r w:rsidRPr="003A1056">
              <w:rPr>
                <w:rFonts w:asciiTheme="minorEastAsia" w:eastAsiaTheme="minorEastAsia" w:hAnsiTheme="minorEastAsia" w:hint="eastAsia"/>
                <w:szCs w:val="22"/>
                <w:u w:val="single"/>
              </w:rPr>
              <w:t>剪断机</w:t>
            </w:r>
            <w:proofErr w:type="gramEnd"/>
            <w:r w:rsidRPr="003A1056">
              <w:rPr>
                <w:rFonts w:asciiTheme="minorEastAsia" w:eastAsiaTheme="minorEastAsia" w:hAnsiTheme="minorEastAsia" w:hint="eastAsia"/>
                <w:szCs w:val="22"/>
                <w:u w:val="single"/>
              </w:rPr>
              <w:t>等设备运行时产生的噪声，由监测结果可知，现有</w:t>
            </w:r>
            <w:proofErr w:type="gramStart"/>
            <w:r w:rsidRPr="003A1056">
              <w:rPr>
                <w:rFonts w:asciiTheme="minorEastAsia" w:eastAsiaTheme="minorEastAsia" w:hAnsiTheme="minorEastAsia" w:hint="eastAsia"/>
                <w:szCs w:val="22"/>
                <w:u w:val="single"/>
              </w:rPr>
              <w:t>企业各侧厂界</w:t>
            </w:r>
            <w:proofErr w:type="gramEnd"/>
            <w:r w:rsidRPr="003A1056">
              <w:rPr>
                <w:rFonts w:asciiTheme="minorEastAsia" w:eastAsiaTheme="minorEastAsia" w:hAnsiTheme="minorEastAsia" w:hint="eastAsia"/>
                <w:szCs w:val="22"/>
                <w:u w:val="single"/>
              </w:rPr>
              <w:t>昼夜间噪声现状监测值均能达到《工业企业厂界环境噪声排放标准》(GB12348-2008)中的2类区标准。</w:t>
            </w:r>
          </w:p>
          <w:p w:rsidR="004A27A5" w:rsidRPr="003A1056" w:rsidRDefault="004A27A5" w:rsidP="003A1056">
            <w:pPr>
              <w:spacing w:line="360" w:lineRule="auto"/>
              <w:ind w:firstLineChars="200" w:firstLine="420"/>
              <w:rPr>
                <w:rFonts w:asciiTheme="minorEastAsia" w:eastAsiaTheme="minorEastAsia" w:hAnsiTheme="minorEastAsia"/>
                <w:szCs w:val="22"/>
                <w:u w:val="single"/>
              </w:rPr>
            </w:pPr>
            <w:r w:rsidRPr="003A1056">
              <w:rPr>
                <w:rFonts w:asciiTheme="minorEastAsia" w:eastAsiaTheme="minorEastAsia" w:hAnsiTheme="minorEastAsia" w:hint="eastAsia"/>
                <w:szCs w:val="22"/>
                <w:u w:val="single"/>
              </w:rPr>
              <w:t>生产过程产生的设备噪声，采取厂房内操作和选用低噪声的设备和工具并做消声和减振处理，同时加强设备的检查和维保，确保机械设备在正常工况下运行，经噪声监测达标排放。</w:t>
            </w:r>
          </w:p>
          <w:p w:rsidR="00150B56" w:rsidRPr="003A1056" w:rsidRDefault="003A1056" w:rsidP="003A1056">
            <w:pPr>
              <w:adjustRightInd w:val="0"/>
              <w:spacing w:line="360" w:lineRule="auto"/>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4、</w:t>
            </w:r>
            <w:bookmarkStart w:id="2" w:name="_GoBack"/>
            <w:bookmarkEnd w:id="2"/>
            <w:r w:rsidR="004A27A5" w:rsidRPr="003A1056">
              <w:rPr>
                <w:rFonts w:asciiTheme="minorEastAsia" w:eastAsiaTheme="minorEastAsia" w:hAnsiTheme="minorEastAsia" w:hint="eastAsia"/>
                <w:szCs w:val="22"/>
                <w:u w:val="single"/>
              </w:rPr>
              <w:t>固废管控：废金属屑及边角料经厂区内收集后外售至物资回收公司;废次品经厂区内收集后外售至物资回收公司;废机油、废液压油、废磨削液、废乳化液及废包装桶经厂区内集中收集后委托有危险废物处理资质的单位进行处理:收集粉尘经厂区内收集后外售至物资回收公司:员工生活垃圾经厂区内集中收集后由当地环卫部门统一清运</w:t>
            </w:r>
            <w:r w:rsidR="00150B56" w:rsidRPr="003A1056">
              <w:rPr>
                <w:rFonts w:asciiTheme="minorEastAsia" w:eastAsiaTheme="minorEastAsia" w:hAnsiTheme="minorEastAsia" w:hint="eastAsia"/>
                <w:szCs w:val="22"/>
                <w:u w:val="single"/>
              </w:rPr>
              <w:t>。</w:t>
            </w:r>
          </w:p>
          <w:p w:rsidR="009808DA" w:rsidRDefault="009808DA" w:rsidP="003572FE">
            <w:pPr>
              <w:adjustRightInd w:val="0"/>
              <w:spacing w:line="360" w:lineRule="auto"/>
              <w:jc w:val="left"/>
              <w:rPr>
                <w:rFonts w:ascii="宋体" w:hAnsi="宋体"/>
              </w:rPr>
            </w:pPr>
            <w:r>
              <w:rPr>
                <w:rFonts w:ascii="宋体" w:hAnsi="宋体" w:hint="eastAsia"/>
              </w:rPr>
              <w:t>--存在问题：</w:t>
            </w:r>
          </w:p>
          <w:p w:rsidR="009808DA" w:rsidRDefault="009808DA" w:rsidP="003572FE">
            <w:pPr>
              <w:adjustRightInd w:val="0"/>
              <w:spacing w:line="360" w:lineRule="auto"/>
              <w:jc w:val="left"/>
              <w:rPr>
                <w:rFonts w:ascii="宋体" w:hAnsi="宋体"/>
                <w:szCs w:val="21"/>
              </w:rPr>
            </w:pPr>
            <w:r>
              <w:rPr>
                <w:rFonts w:ascii="宋体" w:hAnsi="宋体" w:hint="eastAsia"/>
              </w:rPr>
              <w:lastRenderedPageBreak/>
              <w:t>c.</w:t>
            </w:r>
            <w:r>
              <w:rPr>
                <w:rFonts w:ascii="宋体" w:hAnsi="宋体" w:hint="eastAsia"/>
                <w:szCs w:val="21"/>
              </w:rPr>
              <w:t xml:space="preserve"> 监测报告提供情况：</w:t>
            </w:r>
          </w:p>
          <w:p w:rsidR="00150E04" w:rsidRPr="00ED3563" w:rsidRDefault="009808DA" w:rsidP="00150E04">
            <w:pPr>
              <w:spacing w:line="360" w:lineRule="auto"/>
              <w:ind w:firstLineChars="200" w:firstLine="420"/>
              <w:rPr>
                <w:rFonts w:asciiTheme="minorEastAsia" w:eastAsiaTheme="minorEastAsia" w:hAnsiTheme="minorEastAsia"/>
                <w:szCs w:val="22"/>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sidR="00150E04" w:rsidRPr="00ED3563">
              <w:rPr>
                <w:rFonts w:asciiTheme="minorEastAsia" w:eastAsiaTheme="minorEastAsia" w:hAnsiTheme="minorEastAsia" w:hint="eastAsia"/>
                <w:szCs w:val="22"/>
                <w:u w:val="single"/>
              </w:rPr>
              <w:t>查到《宝鸡市陈仓区东升锻造厂汽车配件加工》</w:t>
            </w:r>
            <w:r w:rsidR="00150E04" w:rsidRPr="00ED3563">
              <w:rPr>
                <w:rFonts w:asciiTheme="minorEastAsia" w:eastAsiaTheme="minorEastAsia" w:hAnsiTheme="minorEastAsia"/>
                <w:szCs w:val="22"/>
                <w:u w:val="single"/>
              </w:rPr>
              <w:t xml:space="preserve"> </w:t>
            </w:r>
            <w:r w:rsidR="00150E04" w:rsidRPr="00ED3563">
              <w:rPr>
                <w:rFonts w:asciiTheme="minorEastAsia" w:eastAsiaTheme="minorEastAsia" w:hAnsiTheme="minorEastAsia" w:hint="eastAsia"/>
                <w:szCs w:val="22"/>
                <w:u w:val="single"/>
              </w:rPr>
              <w:t>噪声监测报告，编号：</w:t>
            </w:r>
            <w:proofErr w:type="gramStart"/>
            <w:r w:rsidR="00150E04" w:rsidRPr="00ED3563">
              <w:rPr>
                <w:rFonts w:asciiTheme="minorEastAsia" w:eastAsiaTheme="minorEastAsia" w:hAnsiTheme="minorEastAsia" w:hint="eastAsia"/>
                <w:szCs w:val="22"/>
                <w:u w:val="single"/>
              </w:rPr>
              <w:t>锦润</w:t>
            </w:r>
            <w:proofErr w:type="gramEnd"/>
            <w:r w:rsidR="00150E04" w:rsidRPr="00ED3563">
              <w:rPr>
                <w:rFonts w:asciiTheme="minorEastAsia" w:eastAsiaTheme="minorEastAsia" w:hAnsiTheme="minorEastAsia"/>
                <w:szCs w:val="22"/>
                <w:u w:val="single"/>
              </w:rPr>
              <w:t>{</w:t>
            </w:r>
            <w:r w:rsidR="00150E04" w:rsidRPr="00ED3563">
              <w:rPr>
                <w:rFonts w:asciiTheme="minorEastAsia" w:eastAsiaTheme="minorEastAsia" w:hAnsiTheme="minorEastAsia" w:hint="eastAsia"/>
                <w:szCs w:val="22"/>
                <w:u w:val="single"/>
              </w:rPr>
              <w:t>声</w:t>
            </w:r>
            <w:r w:rsidR="00150E04" w:rsidRPr="00ED3563">
              <w:rPr>
                <w:rFonts w:asciiTheme="minorEastAsia" w:eastAsiaTheme="minorEastAsia" w:hAnsiTheme="minorEastAsia"/>
                <w:szCs w:val="22"/>
                <w:u w:val="single"/>
              </w:rPr>
              <w:t>}</w:t>
            </w:r>
            <w:r w:rsidR="00150E04" w:rsidRPr="00ED3563">
              <w:rPr>
                <w:rFonts w:asciiTheme="minorEastAsia" w:eastAsiaTheme="minorEastAsia" w:hAnsiTheme="minorEastAsia" w:hint="eastAsia"/>
                <w:szCs w:val="22"/>
                <w:u w:val="single"/>
              </w:rPr>
              <w:t>字（</w:t>
            </w:r>
            <w:r w:rsidR="00150E04" w:rsidRPr="00ED3563">
              <w:rPr>
                <w:rFonts w:asciiTheme="minorEastAsia" w:eastAsiaTheme="minorEastAsia" w:hAnsiTheme="minorEastAsia"/>
                <w:szCs w:val="22"/>
                <w:u w:val="single"/>
              </w:rPr>
              <w:t>2019</w:t>
            </w:r>
            <w:r w:rsidR="00150E04" w:rsidRPr="00ED3563">
              <w:rPr>
                <w:rFonts w:asciiTheme="minorEastAsia" w:eastAsiaTheme="minorEastAsia" w:hAnsiTheme="minorEastAsia" w:hint="eastAsia"/>
                <w:szCs w:val="22"/>
                <w:u w:val="single"/>
              </w:rPr>
              <w:t>）</w:t>
            </w:r>
          </w:p>
          <w:p w:rsidR="00150E04" w:rsidRPr="00ED3563" w:rsidRDefault="00150E04" w:rsidP="00150E04">
            <w:pPr>
              <w:spacing w:line="360" w:lineRule="auto"/>
              <w:ind w:firstLineChars="200" w:firstLine="420"/>
              <w:rPr>
                <w:rFonts w:asciiTheme="minorEastAsia" w:eastAsiaTheme="minorEastAsia" w:hAnsiTheme="minorEastAsia" w:hint="eastAsia"/>
                <w:szCs w:val="22"/>
                <w:u w:val="single"/>
              </w:rPr>
            </w:pPr>
            <w:r w:rsidRPr="00ED3563">
              <w:rPr>
                <w:rFonts w:asciiTheme="minorEastAsia" w:eastAsiaTheme="minorEastAsia" w:hAnsiTheme="minorEastAsia" w:hint="eastAsia"/>
                <w:szCs w:val="22"/>
                <w:u w:val="single"/>
              </w:rPr>
              <w:t>第</w:t>
            </w:r>
            <w:r w:rsidRPr="00ED3563">
              <w:rPr>
                <w:rFonts w:asciiTheme="minorEastAsia" w:eastAsiaTheme="minorEastAsia" w:hAnsiTheme="minorEastAsia"/>
                <w:szCs w:val="22"/>
                <w:u w:val="single"/>
              </w:rPr>
              <w:t>196</w:t>
            </w:r>
            <w:r w:rsidRPr="00ED3563">
              <w:rPr>
                <w:rFonts w:asciiTheme="minorEastAsia" w:eastAsiaTheme="minorEastAsia" w:hAnsiTheme="minorEastAsia" w:hint="eastAsia"/>
                <w:szCs w:val="22"/>
                <w:u w:val="single"/>
              </w:rPr>
              <w:t>号，报告日期</w:t>
            </w:r>
            <w:r w:rsidRPr="00ED3563">
              <w:rPr>
                <w:rFonts w:asciiTheme="minorEastAsia" w:eastAsiaTheme="minorEastAsia" w:hAnsiTheme="minorEastAsia"/>
                <w:szCs w:val="22"/>
                <w:u w:val="single"/>
              </w:rPr>
              <w:t>2019.5.15</w:t>
            </w:r>
            <w:r w:rsidRPr="00ED3563">
              <w:rPr>
                <w:rFonts w:asciiTheme="minorEastAsia" w:eastAsiaTheme="minorEastAsia" w:hAnsiTheme="minorEastAsia" w:hint="eastAsia"/>
                <w:szCs w:val="22"/>
                <w:u w:val="single"/>
              </w:rPr>
              <w:t>日，监测单位：陕西锦润环保检测有限公司，监测结果：由监测结果可知，本次</w:t>
            </w:r>
            <w:r w:rsidRPr="00ED3563">
              <w:rPr>
                <w:rFonts w:asciiTheme="minorEastAsia" w:eastAsiaTheme="minorEastAsia" w:hAnsiTheme="minorEastAsia"/>
                <w:szCs w:val="22"/>
                <w:u w:val="single"/>
              </w:rPr>
              <w:t>1</w:t>
            </w:r>
            <w:r w:rsidRPr="00ED3563">
              <w:rPr>
                <w:rFonts w:asciiTheme="minorEastAsia" w:eastAsiaTheme="minorEastAsia" w:hAnsiTheme="minorEastAsia" w:hint="eastAsia"/>
                <w:szCs w:val="22"/>
                <w:u w:val="single"/>
              </w:rPr>
              <w:t>、</w:t>
            </w:r>
            <w:r w:rsidRPr="00ED3563">
              <w:rPr>
                <w:rFonts w:asciiTheme="minorEastAsia" w:eastAsiaTheme="minorEastAsia" w:hAnsiTheme="minorEastAsia"/>
                <w:szCs w:val="22"/>
                <w:u w:val="single"/>
              </w:rPr>
              <w:t>2</w:t>
            </w:r>
            <w:r w:rsidRPr="00ED3563">
              <w:rPr>
                <w:rFonts w:asciiTheme="minorEastAsia" w:eastAsiaTheme="minorEastAsia" w:hAnsiTheme="minorEastAsia" w:hint="eastAsia"/>
                <w:szCs w:val="22"/>
                <w:u w:val="single"/>
              </w:rPr>
              <w:t>、</w:t>
            </w:r>
            <w:r w:rsidRPr="00ED3563">
              <w:rPr>
                <w:rFonts w:asciiTheme="minorEastAsia" w:eastAsiaTheme="minorEastAsia" w:hAnsiTheme="minorEastAsia"/>
                <w:szCs w:val="22"/>
                <w:u w:val="single"/>
              </w:rPr>
              <w:t>3</w:t>
            </w:r>
            <w:r w:rsidRPr="00ED3563">
              <w:rPr>
                <w:rFonts w:asciiTheme="minorEastAsia" w:eastAsiaTheme="minorEastAsia" w:hAnsiTheme="minorEastAsia" w:hint="eastAsia"/>
                <w:szCs w:val="22"/>
                <w:u w:val="single"/>
              </w:rPr>
              <w:t>、</w:t>
            </w:r>
            <w:r w:rsidRPr="00ED3563">
              <w:rPr>
                <w:rFonts w:asciiTheme="minorEastAsia" w:eastAsiaTheme="minorEastAsia" w:hAnsiTheme="minorEastAsia"/>
                <w:szCs w:val="22"/>
                <w:u w:val="single"/>
              </w:rPr>
              <w:t>4</w:t>
            </w:r>
            <w:r w:rsidRPr="00ED3563">
              <w:rPr>
                <w:rFonts w:asciiTheme="minorEastAsia" w:eastAsiaTheme="minorEastAsia" w:hAnsiTheme="minorEastAsia" w:hint="eastAsia"/>
                <w:szCs w:val="22"/>
                <w:u w:val="single"/>
              </w:rPr>
              <w:t>监测点位，昼间、夜间监测值均符合《工业企业厂界环境噪声排放标准》</w:t>
            </w:r>
            <w:r w:rsidRPr="00ED3563">
              <w:rPr>
                <w:rFonts w:asciiTheme="minorEastAsia" w:eastAsiaTheme="minorEastAsia" w:hAnsiTheme="minorEastAsia"/>
                <w:szCs w:val="22"/>
                <w:u w:val="single"/>
              </w:rPr>
              <w:t>(GB12348-200802</w:t>
            </w:r>
            <w:r w:rsidRPr="00ED3563">
              <w:rPr>
                <w:rFonts w:asciiTheme="minorEastAsia" w:eastAsiaTheme="minorEastAsia" w:hAnsiTheme="minorEastAsia" w:hint="eastAsia"/>
                <w:szCs w:val="22"/>
                <w:u w:val="single"/>
              </w:rPr>
              <w:t>类区排放标准限值</w:t>
            </w:r>
            <w:r w:rsidRPr="00ED3563">
              <w:rPr>
                <w:rFonts w:asciiTheme="minorEastAsia" w:eastAsiaTheme="minorEastAsia" w:hAnsiTheme="minorEastAsia"/>
                <w:szCs w:val="22"/>
                <w:u w:val="single"/>
              </w:rPr>
              <w:t>(</w:t>
            </w:r>
            <w:r w:rsidRPr="00ED3563">
              <w:rPr>
                <w:rFonts w:asciiTheme="minorEastAsia" w:eastAsiaTheme="minorEastAsia" w:hAnsiTheme="minorEastAsia" w:hint="eastAsia"/>
                <w:szCs w:val="22"/>
                <w:u w:val="single"/>
              </w:rPr>
              <w:t>即</w:t>
            </w:r>
            <w:proofErr w:type="gramStart"/>
            <w:r w:rsidRPr="00ED3563">
              <w:rPr>
                <w:rFonts w:asciiTheme="minorEastAsia" w:eastAsiaTheme="minorEastAsia" w:hAnsiTheme="minorEastAsia" w:hint="eastAsia"/>
                <w:szCs w:val="22"/>
                <w:u w:val="single"/>
              </w:rPr>
              <w:t>昼间不</w:t>
            </w:r>
            <w:proofErr w:type="gramEnd"/>
            <w:r w:rsidRPr="00ED3563">
              <w:rPr>
                <w:rFonts w:asciiTheme="minorEastAsia" w:eastAsiaTheme="minorEastAsia" w:hAnsiTheme="minorEastAsia" w:hint="eastAsia"/>
                <w:szCs w:val="22"/>
                <w:u w:val="single"/>
              </w:rPr>
              <w:t>大于</w:t>
            </w:r>
            <w:r w:rsidRPr="00ED3563">
              <w:rPr>
                <w:rFonts w:asciiTheme="minorEastAsia" w:eastAsiaTheme="minorEastAsia" w:hAnsiTheme="minorEastAsia"/>
                <w:szCs w:val="22"/>
                <w:u w:val="single"/>
              </w:rPr>
              <w:t>60dB(</w:t>
            </w:r>
            <w:r w:rsidRPr="00ED3563">
              <w:rPr>
                <w:rFonts w:asciiTheme="minorEastAsia" w:eastAsiaTheme="minorEastAsia" w:hAnsiTheme="minorEastAsia" w:hint="eastAsia"/>
                <w:szCs w:val="22"/>
                <w:u w:val="single"/>
              </w:rPr>
              <w:t>，夜间不大于</w:t>
            </w:r>
            <w:r w:rsidRPr="00ED3563">
              <w:rPr>
                <w:rFonts w:asciiTheme="minorEastAsia" w:eastAsiaTheme="minorEastAsia" w:hAnsiTheme="minorEastAsia"/>
                <w:szCs w:val="22"/>
                <w:u w:val="single"/>
              </w:rPr>
              <w:t>50B(A))</w:t>
            </w:r>
            <w:r w:rsidRPr="00ED3563">
              <w:rPr>
                <w:rFonts w:asciiTheme="minorEastAsia" w:eastAsiaTheme="minorEastAsia" w:hAnsiTheme="minorEastAsia" w:hint="eastAsia"/>
                <w:szCs w:val="22"/>
                <w:u w:val="single"/>
              </w:rPr>
              <w:t>的要求。</w:t>
            </w:r>
          </w:p>
          <w:p w:rsidR="00150E04" w:rsidRPr="00ED3563" w:rsidRDefault="00150E04" w:rsidP="00150E04">
            <w:pPr>
              <w:spacing w:line="360" w:lineRule="auto"/>
              <w:ind w:firstLineChars="200" w:firstLine="42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查到《宝鸡市陈仓区东升锻造厂汽车配件加工》监测报告，编号：</w:t>
            </w:r>
            <w:proofErr w:type="gramStart"/>
            <w:r w:rsidRPr="00ED3563">
              <w:rPr>
                <w:rFonts w:asciiTheme="minorEastAsia" w:eastAsiaTheme="minorEastAsia" w:hAnsiTheme="minorEastAsia" w:hint="eastAsia"/>
                <w:szCs w:val="22"/>
                <w:u w:val="single"/>
              </w:rPr>
              <w:t>锦润</w:t>
            </w:r>
            <w:proofErr w:type="gramEnd"/>
            <w:r w:rsidRPr="00ED3563">
              <w:rPr>
                <w:rFonts w:asciiTheme="minorEastAsia" w:eastAsiaTheme="minorEastAsia" w:hAnsiTheme="minorEastAsia"/>
                <w:szCs w:val="22"/>
                <w:u w:val="single"/>
              </w:rPr>
              <w:t>{</w:t>
            </w:r>
            <w:r w:rsidRPr="00ED3563">
              <w:rPr>
                <w:rFonts w:asciiTheme="minorEastAsia" w:eastAsiaTheme="minorEastAsia" w:hAnsiTheme="minorEastAsia" w:hint="eastAsia"/>
                <w:szCs w:val="22"/>
                <w:u w:val="single"/>
              </w:rPr>
              <w:t>气</w:t>
            </w:r>
            <w:r w:rsidRPr="00ED3563">
              <w:rPr>
                <w:rFonts w:asciiTheme="minorEastAsia" w:eastAsiaTheme="minorEastAsia" w:hAnsiTheme="minorEastAsia"/>
                <w:szCs w:val="22"/>
                <w:u w:val="single"/>
              </w:rPr>
              <w:t>}</w:t>
            </w:r>
            <w:r w:rsidRPr="00ED3563">
              <w:rPr>
                <w:rFonts w:asciiTheme="minorEastAsia" w:eastAsiaTheme="minorEastAsia" w:hAnsiTheme="minorEastAsia" w:hint="eastAsia"/>
                <w:szCs w:val="22"/>
                <w:u w:val="single"/>
              </w:rPr>
              <w:t>字（</w:t>
            </w:r>
            <w:r w:rsidRPr="00ED3563">
              <w:rPr>
                <w:rFonts w:asciiTheme="minorEastAsia" w:eastAsiaTheme="minorEastAsia" w:hAnsiTheme="minorEastAsia"/>
                <w:szCs w:val="22"/>
                <w:u w:val="single"/>
              </w:rPr>
              <w:t>2019</w:t>
            </w:r>
            <w:r w:rsidRPr="00ED3563">
              <w:rPr>
                <w:rFonts w:asciiTheme="minorEastAsia" w:eastAsiaTheme="minorEastAsia" w:hAnsiTheme="minorEastAsia" w:hint="eastAsia"/>
                <w:szCs w:val="22"/>
                <w:u w:val="single"/>
              </w:rPr>
              <w:t>）</w:t>
            </w:r>
          </w:p>
          <w:p w:rsidR="00150E04" w:rsidRPr="00ED3563" w:rsidRDefault="00150E04" w:rsidP="00150E04">
            <w:pPr>
              <w:spacing w:line="360" w:lineRule="auto"/>
              <w:ind w:firstLineChars="200" w:firstLine="42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第</w:t>
            </w:r>
            <w:r w:rsidRPr="00ED3563">
              <w:rPr>
                <w:rFonts w:asciiTheme="minorEastAsia" w:eastAsiaTheme="minorEastAsia" w:hAnsiTheme="minorEastAsia"/>
                <w:szCs w:val="22"/>
                <w:u w:val="single"/>
              </w:rPr>
              <w:t>202</w:t>
            </w:r>
            <w:r w:rsidRPr="00ED3563">
              <w:rPr>
                <w:rFonts w:asciiTheme="minorEastAsia" w:eastAsiaTheme="minorEastAsia" w:hAnsiTheme="minorEastAsia" w:hint="eastAsia"/>
                <w:szCs w:val="22"/>
                <w:u w:val="single"/>
              </w:rPr>
              <w:t>号，报告日期</w:t>
            </w:r>
            <w:r w:rsidRPr="00ED3563">
              <w:rPr>
                <w:rFonts w:asciiTheme="minorEastAsia" w:eastAsiaTheme="minorEastAsia" w:hAnsiTheme="minorEastAsia"/>
                <w:szCs w:val="22"/>
                <w:u w:val="single"/>
              </w:rPr>
              <w:t>2019.5.23</w:t>
            </w:r>
            <w:r w:rsidRPr="00ED3563">
              <w:rPr>
                <w:rFonts w:asciiTheme="minorEastAsia" w:eastAsiaTheme="minorEastAsia" w:hAnsiTheme="minorEastAsia" w:hint="eastAsia"/>
                <w:szCs w:val="22"/>
                <w:u w:val="single"/>
              </w:rPr>
              <w:t>日，监测单位：陕西锦润环保检测有限公司，</w:t>
            </w:r>
          </w:p>
          <w:p w:rsidR="00150E04" w:rsidRPr="00ED3563" w:rsidRDefault="00150E04" w:rsidP="00150E04">
            <w:pPr>
              <w:spacing w:line="360" w:lineRule="auto"/>
              <w:ind w:firstLineChars="200" w:firstLine="42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布袋除尘器排气筒出口的监测结果：此次验收监测期间，布袋除尘器排气</w:t>
            </w:r>
            <w:proofErr w:type="gramStart"/>
            <w:r w:rsidRPr="00ED3563">
              <w:rPr>
                <w:rFonts w:asciiTheme="minorEastAsia" w:eastAsiaTheme="minorEastAsia" w:hAnsiTheme="minorEastAsia" w:hint="eastAsia"/>
                <w:szCs w:val="22"/>
                <w:u w:val="single"/>
              </w:rPr>
              <w:t>简出口较物最大放</w:t>
            </w:r>
            <w:proofErr w:type="gramEnd"/>
            <w:r w:rsidRPr="00ED3563">
              <w:rPr>
                <w:rFonts w:asciiTheme="minorEastAsia" w:eastAsiaTheme="minorEastAsia" w:hAnsiTheme="minorEastAsia" w:hint="eastAsia"/>
                <w:szCs w:val="22"/>
                <w:u w:val="single"/>
              </w:rPr>
              <w:t>浓度符合《大气污染物综合排放标准》</w:t>
            </w:r>
            <w:r w:rsidRPr="00ED3563">
              <w:rPr>
                <w:rFonts w:asciiTheme="minorEastAsia" w:eastAsiaTheme="minorEastAsia" w:hAnsiTheme="minorEastAsia"/>
                <w:szCs w:val="22"/>
                <w:u w:val="single"/>
              </w:rPr>
              <w:t>(GB16297-1996)</w:t>
            </w:r>
            <w:r w:rsidRPr="00ED3563">
              <w:rPr>
                <w:rFonts w:asciiTheme="minorEastAsia" w:eastAsiaTheme="minorEastAsia" w:hAnsiTheme="minorEastAsia" w:hint="eastAsia"/>
                <w:szCs w:val="22"/>
                <w:u w:val="single"/>
              </w:rPr>
              <w:t>中表</w:t>
            </w:r>
            <w:r w:rsidRPr="00ED3563">
              <w:rPr>
                <w:rFonts w:asciiTheme="minorEastAsia" w:eastAsiaTheme="minorEastAsia" w:hAnsiTheme="minorEastAsia"/>
                <w:szCs w:val="22"/>
                <w:u w:val="single"/>
              </w:rPr>
              <w:t>2</w:t>
            </w:r>
            <w:r w:rsidRPr="00ED3563">
              <w:rPr>
                <w:rFonts w:asciiTheme="minorEastAsia" w:eastAsiaTheme="minorEastAsia" w:hAnsiTheme="minorEastAsia" w:hint="eastAsia"/>
                <w:szCs w:val="22"/>
                <w:u w:val="single"/>
              </w:rPr>
              <w:t>标准限值。</w:t>
            </w:r>
          </w:p>
          <w:p w:rsidR="00150E04" w:rsidRPr="00ED3563" w:rsidRDefault="00150E04" w:rsidP="00150E04">
            <w:pPr>
              <w:spacing w:line="360" w:lineRule="auto"/>
              <w:ind w:firstLineChars="200" w:firstLine="420"/>
              <w:rPr>
                <w:rFonts w:asciiTheme="minorEastAsia" w:eastAsiaTheme="minorEastAsia" w:hAnsiTheme="minorEastAsia"/>
                <w:szCs w:val="22"/>
                <w:u w:val="single"/>
              </w:rPr>
            </w:pPr>
            <w:r w:rsidRPr="00ED3563">
              <w:rPr>
                <w:rFonts w:asciiTheme="minorEastAsia" w:eastAsiaTheme="minorEastAsia" w:hAnsiTheme="minorEastAsia" w:hint="eastAsia"/>
                <w:szCs w:val="22"/>
                <w:u w:val="single"/>
              </w:rPr>
              <w:t>饮食业油烟设施排气筒进出口监测结果：此次验收监测期间，出口饮食业油烟最大浓度符合《饮食业油烟摔放标准》</w:t>
            </w:r>
            <w:r w:rsidRPr="00ED3563">
              <w:rPr>
                <w:rFonts w:asciiTheme="minorEastAsia" w:eastAsiaTheme="minorEastAsia" w:hAnsiTheme="minorEastAsia"/>
                <w:szCs w:val="22"/>
                <w:u w:val="single"/>
              </w:rPr>
              <w:t>(</w:t>
            </w:r>
            <w:r w:rsidRPr="00ED3563">
              <w:rPr>
                <w:rFonts w:asciiTheme="minorEastAsia" w:eastAsiaTheme="minorEastAsia" w:hAnsiTheme="minorEastAsia" w:hint="eastAsia"/>
                <w:szCs w:val="22"/>
                <w:u w:val="single"/>
              </w:rPr>
              <w:t>试行</w:t>
            </w:r>
            <w:r w:rsidRPr="00ED3563">
              <w:rPr>
                <w:rFonts w:asciiTheme="minorEastAsia" w:eastAsiaTheme="minorEastAsia" w:hAnsiTheme="minorEastAsia"/>
                <w:szCs w:val="22"/>
                <w:u w:val="single"/>
              </w:rPr>
              <w:t>)GB18483-2001</w:t>
            </w:r>
            <w:r w:rsidRPr="00ED3563">
              <w:rPr>
                <w:rFonts w:asciiTheme="minorEastAsia" w:eastAsiaTheme="minorEastAsia" w:hAnsiTheme="minorEastAsia" w:hint="eastAsia"/>
                <w:szCs w:val="22"/>
                <w:u w:val="single"/>
              </w:rPr>
              <w:t>中表</w:t>
            </w:r>
            <w:r w:rsidRPr="00ED3563">
              <w:rPr>
                <w:rFonts w:asciiTheme="minorEastAsia" w:eastAsiaTheme="minorEastAsia" w:hAnsiTheme="minorEastAsia"/>
                <w:szCs w:val="22"/>
                <w:u w:val="single"/>
              </w:rPr>
              <w:t>2</w:t>
            </w:r>
            <w:r w:rsidRPr="00ED3563">
              <w:rPr>
                <w:rFonts w:asciiTheme="minorEastAsia" w:eastAsiaTheme="minorEastAsia" w:hAnsiTheme="minorEastAsia" w:hint="eastAsia"/>
                <w:szCs w:val="22"/>
                <w:u w:val="single"/>
              </w:rPr>
              <w:t>标准限值。</w:t>
            </w:r>
          </w:p>
          <w:p w:rsidR="009808DA" w:rsidRPr="00FE2E1A" w:rsidRDefault="00150E04" w:rsidP="00150E04">
            <w:pPr>
              <w:spacing w:line="360" w:lineRule="auto"/>
              <w:ind w:firstLineChars="200" w:firstLine="420"/>
              <w:rPr>
                <w:rFonts w:ascii="宋体"/>
                <w:u w:val="single"/>
              </w:rPr>
            </w:pPr>
            <w:r w:rsidRPr="00ED3563">
              <w:rPr>
                <w:rFonts w:asciiTheme="minorEastAsia" w:eastAsiaTheme="minorEastAsia" w:hAnsiTheme="minorEastAsia" w:hint="eastAsia"/>
                <w:szCs w:val="22"/>
                <w:u w:val="single"/>
              </w:rPr>
              <w:t>大气无组织污染物监测结果：此次验收监测期间，颗粒</w:t>
            </w:r>
            <w:proofErr w:type="gramStart"/>
            <w:r w:rsidRPr="00ED3563">
              <w:rPr>
                <w:rFonts w:asciiTheme="minorEastAsia" w:eastAsiaTheme="minorEastAsia" w:hAnsiTheme="minorEastAsia" w:hint="eastAsia"/>
                <w:szCs w:val="22"/>
                <w:u w:val="single"/>
              </w:rPr>
              <w:t>物最大</w:t>
            </w:r>
            <w:proofErr w:type="gramEnd"/>
            <w:r w:rsidRPr="00ED3563">
              <w:rPr>
                <w:rFonts w:asciiTheme="minorEastAsia" w:eastAsiaTheme="minorEastAsia" w:hAnsiTheme="minorEastAsia" w:hint="eastAsia"/>
                <w:szCs w:val="22"/>
                <w:u w:val="single"/>
              </w:rPr>
              <w:t>浓度符合</w:t>
            </w:r>
            <w:proofErr w:type="gramStart"/>
            <w:r w:rsidRPr="00ED3563">
              <w:rPr>
                <w:rFonts w:asciiTheme="minorEastAsia" w:eastAsiaTheme="minorEastAsia" w:hAnsiTheme="minorEastAsia" w:hint="eastAsia"/>
                <w:szCs w:val="22"/>
                <w:u w:val="single"/>
              </w:rPr>
              <w:t>《</w:t>
            </w:r>
            <w:proofErr w:type="gramEnd"/>
            <w:r w:rsidRPr="00ED3563">
              <w:rPr>
                <w:rFonts w:asciiTheme="minorEastAsia" w:eastAsiaTheme="minorEastAsia" w:hAnsiTheme="minorEastAsia" w:hint="eastAsia"/>
                <w:szCs w:val="22"/>
                <w:u w:val="single"/>
              </w:rPr>
              <w:t>大气污染物综合排放标准</w:t>
            </w:r>
            <w:r w:rsidRPr="00ED3563">
              <w:rPr>
                <w:rFonts w:asciiTheme="minorEastAsia" w:eastAsiaTheme="minorEastAsia" w:hAnsiTheme="minorEastAsia"/>
                <w:szCs w:val="22"/>
                <w:u w:val="single"/>
              </w:rPr>
              <w:t>)(CB16297-1996)</w:t>
            </w:r>
            <w:r w:rsidRPr="00ED3563">
              <w:rPr>
                <w:rFonts w:asciiTheme="minorEastAsia" w:eastAsiaTheme="minorEastAsia" w:hAnsiTheme="minorEastAsia" w:hint="eastAsia"/>
                <w:szCs w:val="22"/>
                <w:u w:val="single"/>
              </w:rPr>
              <w:t>中表</w:t>
            </w:r>
            <w:r w:rsidRPr="00ED3563">
              <w:rPr>
                <w:rFonts w:asciiTheme="minorEastAsia" w:eastAsiaTheme="minorEastAsia" w:hAnsiTheme="minorEastAsia"/>
                <w:szCs w:val="22"/>
                <w:u w:val="single"/>
              </w:rPr>
              <w:t>2</w:t>
            </w:r>
            <w:r w:rsidRPr="00ED3563">
              <w:rPr>
                <w:rFonts w:asciiTheme="minorEastAsia" w:eastAsiaTheme="minorEastAsia" w:hAnsiTheme="minorEastAsia" w:hint="eastAsia"/>
                <w:szCs w:val="22"/>
                <w:u w:val="single"/>
              </w:rPr>
              <w:t>无组织标准</w:t>
            </w:r>
            <w:r w:rsidR="00FE2E1A" w:rsidRPr="00FE2E1A">
              <w:rPr>
                <w:rFonts w:ascii="宋体" w:hint="eastAsia"/>
                <w:u w:val="single"/>
              </w:rPr>
              <w:t>。</w:t>
            </w:r>
          </w:p>
          <w:p w:rsidR="009808DA" w:rsidRDefault="009808DA" w:rsidP="003572FE">
            <w:pPr>
              <w:adjustRightInd w:val="0"/>
              <w:spacing w:line="360" w:lineRule="auto"/>
              <w:jc w:val="left"/>
              <w:rPr>
                <w:rFonts w:ascii="宋体"/>
                <w:szCs w:val="21"/>
              </w:rPr>
            </w:pPr>
            <w:r>
              <w:rPr>
                <w:rFonts w:ascii="宋体" w:hAnsi="宋体" w:hint="eastAsia"/>
                <w:szCs w:val="21"/>
              </w:rPr>
              <w:t>监测结果为：</w:t>
            </w:r>
            <w:r>
              <w:rPr>
                <w:rFonts w:ascii="宋体" w:hAnsi="宋体"/>
                <w:szCs w:val="21"/>
                <w:u w:val="single"/>
              </w:rPr>
              <w:t xml:space="preserve"> </w:t>
            </w:r>
            <w:r w:rsidR="00FE2E1A">
              <w:rPr>
                <w:rFonts w:ascii="宋体" w:hAnsi="宋体" w:hint="eastAsia"/>
                <w:szCs w:val="21"/>
                <w:u w:val="single"/>
              </w:rPr>
              <w:t>合格</w:t>
            </w:r>
            <w:r>
              <w:rPr>
                <w:rFonts w:ascii="宋体" w:hAnsi="宋体"/>
                <w:szCs w:val="21"/>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p>
        </w:tc>
        <w:tc>
          <w:tcPr>
            <w:tcW w:w="1400" w:type="dxa"/>
          </w:tcPr>
          <w:p w:rsidR="009808DA" w:rsidRDefault="009808DA" w:rsidP="003572FE">
            <w:pPr>
              <w:adjustRightInd w:val="0"/>
              <w:spacing w:line="360" w:lineRule="auto"/>
              <w:jc w:val="left"/>
            </w:pPr>
            <w:r>
              <w:rPr>
                <w:rFonts w:hint="eastAsia"/>
              </w:rPr>
              <w:lastRenderedPageBreak/>
              <w:t xml:space="preserve"> </w:t>
            </w:r>
          </w:p>
        </w:tc>
      </w:tr>
      <w:tr w:rsidR="009808DA" w:rsidTr="003572FE">
        <w:trPr>
          <w:trHeight w:val="9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adjustRightInd w:val="0"/>
              <w:spacing w:line="360" w:lineRule="auto"/>
              <w:jc w:val="left"/>
              <w:rPr>
                <w:rFonts w:ascii="宋体" w:hAnsi="宋体"/>
                <w:szCs w:val="21"/>
              </w:rPr>
            </w:pPr>
            <w:r>
              <w:rPr>
                <w:rFonts w:ascii="宋体" w:hAnsi="宋体" w:hint="eastAsia"/>
                <w:szCs w:val="21"/>
              </w:rPr>
              <w:t>3、OHSMS:</w:t>
            </w:r>
          </w:p>
          <w:p w:rsidR="009808DA" w:rsidRDefault="009808DA" w:rsidP="003572FE">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Pr>
                <w:rFonts w:ascii="宋体" w:hAnsi="宋体" w:hint="eastAsia"/>
                <w:color w:val="4F81BD"/>
              </w:rPr>
              <w:t>（一阶段现场审核时，结合运行现场观察）</w:t>
            </w:r>
            <w:r>
              <w:rPr>
                <w:rFonts w:ascii="宋体" w:hAnsi="宋体" w:hint="eastAsia"/>
                <w:szCs w:val="21"/>
              </w:rPr>
              <w:t xml:space="preserve">： </w:t>
            </w:r>
          </w:p>
          <w:p w:rsidR="009808DA" w:rsidRDefault="009808DA" w:rsidP="003572FE">
            <w:pPr>
              <w:adjustRightInd w:val="0"/>
              <w:spacing w:line="360" w:lineRule="auto"/>
              <w:jc w:val="left"/>
              <w:rPr>
                <w:rFonts w:ascii="宋体"/>
                <w:u w:val="single"/>
              </w:rPr>
            </w:pPr>
            <w:r>
              <w:rPr>
                <w:rFonts w:ascii="宋体" w:hint="eastAsia"/>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lastRenderedPageBreak/>
              <w:t>b)</w:t>
            </w:r>
            <w:r>
              <w:rPr>
                <w:rFonts w:ascii="宋体" w:hAnsi="宋体" w:hint="eastAsia"/>
                <w:szCs w:val="21"/>
              </w:rPr>
              <w:t xml:space="preserve"> 监测报告:</w:t>
            </w:r>
          </w:p>
          <w:p w:rsidR="009808DA" w:rsidRDefault="009808DA" w:rsidP="003572FE">
            <w:pPr>
              <w:adjustRightInd w:val="0"/>
              <w:spacing w:line="360" w:lineRule="auto"/>
              <w:jc w:val="left"/>
              <w:rPr>
                <w:rFonts w:ascii="宋体" w:hAnsi="宋体"/>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p>
        </w:tc>
        <w:tc>
          <w:tcPr>
            <w:tcW w:w="1400" w:type="dxa"/>
          </w:tcPr>
          <w:p w:rsidR="009808DA" w:rsidRDefault="009808DA" w:rsidP="003572FE">
            <w:pPr>
              <w:adjustRightInd w:val="0"/>
              <w:spacing w:line="360" w:lineRule="auto"/>
              <w:jc w:val="left"/>
            </w:pPr>
            <w:r>
              <w:rPr>
                <w:rFonts w:hint="eastAsia"/>
              </w:rPr>
              <w:lastRenderedPageBreak/>
              <w:t xml:space="preserve"> </w:t>
            </w:r>
          </w:p>
        </w:tc>
      </w:tr>
      <w:tr w:rsidR="009808DA" w:rsidTr="003572FE">
        <w:trPr>
          <w:trHeight w:val="405"/>
          <w:tblHeader/>
        </w:trPr>
        <w:tc>
          <w:tcPr>
            <w:tcW w:w="675" w:type="dxa"/>
            <w:vMerge w:val="restart"/>
          </w:tcPr>
          <w:p w:rsidR="009808DA" w:rsidRDefault="009808DA" w:rsidP="003572FE">
            <w:pPr>
              <w:adjustRightInd w:val="0"/>
              <w:spacing w:line="360" w:lineRule="auto"/>
              <w:jc w:val="center"/>
            </w:pPr>
            <w:r>
              <w:rPr>
                <w:rFonts w:hint="eastAsia"/>
              </w:rPr>
              <w:lastRenderedPageBreak/>
              <w:t>6</w:t>
            </w:r>
          </w:p>
        </w:tc>
        <w:tc>
          <w:tcPr>
            <w:tcW w:w="12297" w:type="dxa"/>
          </w:tcPr>
          <w:p w:rsidR="009808DA" w:rsidRDefault="009808DA" w:rsidP="003572FE">
            <w:pPr>
              <w:adjustRightInd w:val="0"/>
              <w:spacing w:line="360" w:lineRule="auto"/>
              <w:jc w:val="left"/>
            </w:pPr>
            <w:r>
              <w:rPr>
                <w:rFonts w:ascii="宋体" w:hAnsi="宋体" w:hint="eastAsia"/>
                <w:szCs w:val="21"/>
              </w:rPr>
              <w:t>管理体系的方针、目标/指标/措施方案及实现情况：</w:t>
            </w:r>
          </w:p>
        </w:tc>
        <w:tc>
          <w:tcPr>
            <w:tcW w:w="1400" w:type="dxa"/>
          </w:tcPr>
          <w:p w:rsidR="009808DA" w:rsidRDefault="009808DA" w:rsidP="003572FE">
            <w:pPr>
              <w:adjustRightInd w:val="0"/>
              <w:spacing w:line="360" w:lineRule="auto"/>
              <w:jc w:val="center"/>
            </w:pPr>
          </w:p>
        </w:tc>
      </w:tr>
      <w:tr w:rsidR="009808DA" w:rsidTr="003572FE">
        <w:trPr>
          <w:trHeight w:val="2998"/>
          <w:tblHeader/>
        </w:trPr>
        <w:tc>
          <w:tcPr>
            <w:tcW w:w="675" w:type="dxa"/>
            <w:vMerge/>
          </w:tcPr>
          <w:p w:rsidR="009808DA" w:rsidRDefault="009808DA" w:rsidP="003572FE">
            <w:pPr>
              <w:adjustRightInd w:val="0"/>
              <w:spacing w:line="360" w:lineRule="auto"/>
              <w:jc w:val="center"/>
            </w:pPr>
          </w:p>
        </w:tc>
        <w:tc>
          <w:tcPr>
            <w:tcW w:w="12297" w:type="dxa"/>
          </w:tcPr>
          <w:p w:rsidR="009808DA" w:rsidRDefault="009808DA" w:rsidP="003572FE">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9808DA" w:rsidRDefault="009808DA" w:rsidP="003572FE">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9808DA" w:rsidRDefault="009808DA" w:rsidP="003572FE">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环境目标</w:t>
            </w:r>
            <w:r w:rsidR="00CF2155">
              <w:rPr>
                <w:rFonts w:ascii="宋体" w:hAnsi="宋体" w:hint="eastAsia"/>
                <w:szCs w:val="21"/>
                <w:u w:val="single"/>
              </w:rPr>
              <w:t>4</w:t>
            </w:r>
            <w:r>
              <w:rPr>
                <w:rFonts w:ascii="宋体" w:hAnsi="宋体" w:hint="eastAsia"/>
                <w:szCs w:val="21"/>
                <w:u w:val="single"/>
              </w:rPr>
              <w:t>个</w:t>
            </w:r>
          </w:p>
          <w:p w:rsidR="009808DA" w:rsidRDefault="009808DA" w:rsidP="003572FE">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9808DA" w:rsidRDefault="009808DA" w:rsidP="003572FE">
            <w:pPr>
              <w:adjustRightInd w:val="0"/>
              <w:spacing w:line="360" w:lineRule="auto"/>
              <w:ind w:firstLineChars="200" w:firstLine="420"/>
              <w:jc w:val="left"/>
              <w:rPr>
                <w:rFonts w:ascii="宋体" w:hAnsi="宋体"/>
                <w:szCs w:val="21"/>
              </w:rPr>
            </w:pPr>
            <w:r>
              <w:rPr>
                <w:rFonts w:ascii="宋体" w:hAnsi="宋体" w:hint="eastAsia"/>
                <w:szCs w:val="21"/>
                <w:u w:val="single"/>
              </w:rPr>
              <w:t xml:space="preserve">企业已进行了分解，符合要求。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9808DA" w:rsidRDefault="009808DA" w:rsidP="003572FE">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9808DA" w:rsidRDefault="009808DA" w:rsidP="003572FE">
            <w:pPr>
              <w:adjustRightInd w:val="0"/>
              <w:spacing w:line="360" w:lineRule="auto"/>
              <w:jc w:val="center"/>
            </w:pPr>
          </w:p>
        </w:tc>
      </w:tr>
      <w:tr w:rsidR="009808DA" w:rsidTr="003572FE">
        <w:trPr>
          <w:trHeight w:val="435"/>
        </w:trPr>
        <w:tc>
          <w:tcPr>
            <w:tcW w:w="675" w:type="dxa"/>
            <w:vMerge w:val="restart"/>
          </w:tcPr>
          <w:p w:rsidR="009808DA" w:rsidRDefault="009808DA" w:rsidP="003572FE">
            <w:pPr>
              <w:adjustRightInd w:val="0"/>
              <w:spacing w:line="360" w:lineRule="auto"/>
              <w:jc w:val="left"/>
            </w:pPr>
            <w:r>
              <w:rPr>
                <w:rFonts w:hint="eastAsia"/>
              </w:rPr>
              <w:t>7</w:t>
            </w:r>
          </w:p>
        </w:tc>
        <w:tc>
          <w:tcPr>
            <w:tcW w:w="12297" w:type="dxa"/>
          </w:tcPr>
          <w:p w:rsidR="009808DA" w:rsidRDefault="009808DA" w:rsidP="003572FE">
            <w:pPr>
              <w:adjustRightInd w:val="0"/>
              <w:spacing w:line="360" w:lineRule="auto"/>
              <w:jc w:val="left"/>
            </w:pPr>
            <w:r>
              <w:rPr>
                <w:rFonts w:ascii="宋体" w:hAnsi="宋体" w:hint="eastAsia"/>
                <w:b/>
                <w:bCs/>
                <w:szCs w:val="21"/>
              </w:rPr>
              <w:t>组织内部审核策划和实施情况</w:t>
            </w:r>
          </w:p>
        </w:tc>
        <w:tc>
          <w:tcPr>
            <w:tcW w:w="1400" w:type="dxa"/>
          </w:tcPr>
          <w:p w:rsidR="009808DA" w:rsidRDefault="009808DA" w:rsidP="003572FE">
            <w:pPr>
              <w:adjustRightInd w:val="0"/>
              <w:spacing w:line="360" w:lineRule="auto"/>
              <w:jc w:val="left"/>
            </w:pPr>
          </w:p>
        </w:tc>
      </w:tr>
      <w:tr w:rsidR="009808DA" w:rsidTr="003572FE">
        <w:trPr>
          <w:trHeight w:val="4400"/>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2019  </w:t>
            </w:r>
            <w:r>
              <w:rPr>
                <w:rFonts w:ascii="宋体" w:hAnsi="宋体" w:hint="eastAsia"/>
              </w:rPr>
              <w:t>年</w:t>
            </w:r>
            <w:r>
              <w:rPr>
                <w:rFonts w:ascii="宋体" w:hAnsi="宋体" w:hint="eastAsia"/>
                <w:u w:val="single"/>
              </w:rPr>
              <w:t xml:space="preserve">　</w:t>
            </w:r>
            <w:r w:rsidR="00CF2155">
              <w:rPr>
                <w:rFonts w:ascii="宋体" w:hAnsi="宋体" w:hint="eastAsia"/>
                <w:u w:val="single"/>
              </w:rPr>
              <w:t>8</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E31BCA">
              <w:rPr>
                <w:rFonts w:ascii="宋体" w:hAnsi="宋体" w:hint="eastAsia"/>
                <w:u w:val="single"/>
              </w:rPr>
              <w:t>1</w:t>
            </w:r>
            <w:r w:rsidR="00CF2155">
              <w:rPr>
                <w:rFonts w:ascii="宋体" w:hAnsi="宋体" w:hint="eastAsia"/>
                <w:u w:val="single"/>
              </w:rPr>
              <w:t>-2</w:t>
            </w:r>
            <w:r>
              <w:rPr>
                <w:rFonts w:ascii="宋体" w:hAnsi="宋体" w:hint="eastAsia"/>
                <w:u w:val="single"/>
              </w:rPr>
              <w:t xml:space="preserve">　</w:t>
            </w:r>
            <w:r>
              <w:rPr>
                <w:rFonts w:ascii="宋体" w:hAnsi="宋体" w:hint="eastAsia"/>
              </w:rPr>
              <w:t>日实施</w:t>
            </w:r>
          </w:p>
          <w:p w:rsidR="009808DA" w:rsidRDefault="009808DA" w:rsidP="003572FE">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9808DA" w:rsidRDefault="009808DA" w:rsidP="003572FE">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9808DA" w:rsidRDefault="009808DA" w:rsidP="003572FE">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9808DA" w:rsidRDefault="009808DA" w:rsidP="003572FE">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9808DA" w:rsidRDefault="009808DA" w:rsidP="003572FE">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Pr>
                <w:rFonts w:hint="eastAsia"/>
              </w:rPr>
              <w:t>□</w:t>
            </w:r>
            <w:r>
              <w:rPr>
                <w:rFonts w:ascii="宋体" w:hAnsi="宋体"/>
              </w:rPr>
              <w:t xml:space="preserve">EMS  </w:t>
            </w:r>
            <w:r>
              <w:rPr>
                <w:rFonts w:hint="eastAsia"/>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9808DA" w:rsidRDefault="009808DA" w:rsidP="003572FE">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9808DA" w:rsidRDefault="009808DA" w:rsidP="003572FE">
            <w:pPr>
              <w:adjustRightInd w:val="0"/>
              <w:spacing w:line="360" w:lineRule="auto"/>
              <w:jc w:val="left"/>
            </w:pPr>
            <w:r>
              <w:t>Ok</w:t>
            </w:r>
          </w:p>
        </w:tc>
      </w:tr>
      <w:tr w:rsidR="009808DA" w:rsidTr="003572FE">
        <w:trPr>
          <w:trHeight w:val="474"/>
        </w:trPr>
        <w:tc>
          <w:tcPr>
            <w:tcW w:w="675" w:type="dxa"/>
            <w:vMerge w:val="restart"/>
          </w:tcPr>
          <w:p w:rsidR="009808DA" w:rsidRDefault="009808DA" w:rsidP="003572FE">
            <w:pPr>
              <w:adjustRightInd w:val="0"/>
              <w:spacing w:line="360" w:lineRule="auto"/>
              <w:jc w:val="left"/>
            </w:pPr>
            <w:r>
              <w:rPr>
                <w:rFonts w:hint="eastAsia"/>
              </w:rPr>
              <w:t>8</w:t>
            </w:r>
          </w:p>
        </w:tc>
        <w:tc>
          <w:tcPr>
            <w:tcW w:w="12297" w:type="dxa"/>
          </w:tcPr>
          <w:p w:rsidR="009808DA" w:rsidRDefault="009808DA" w:rsidP="003572FE">
            <w:pPr>
              <w:adjustRightInd w:val="0"/>
              <w:spacing w:line="360" w:lineRule="auto"/>
              <w:jc w:val="left"/>
            </w:pPr>
            <w:r>
              <w:rPr>
                <w:rFonts w:ascii="宋体" w:hAnsi="宋体" w:hint="eastAsia"/>
                <w:b/>
                <w:bCs/>
                <w:szCs w:val="21"/>
              </w:rPr>
              <w:t>组织进行管理评审的情况</w:t>
            </w:r>
          </w:p>
        </w:tc>
        <w:tc>
          <w:tcPr>
            <w:tcW w:w="1400" w:type="dxa"/>
          </w:tcPr>
          <w:p w:rsidR="009808DA" w:rsidRDefault="009808DA" w:rsidP="003572FE">
            <w:pPr>
              <w:adjustRightInd w:val="0"/>
              <w:spacing w:line="360" w:lineRule="auto"/>
              <w:jc w:val="left"/>
            </w:pPr>
          </w:p>
        </w:tc>
      </w:tr>
      <w:tr w:rsidR="009808DA" w:rsidTr="003572FE">
        <w:trPr>
          <w:trHeight w:val="474"/>
        </w:trPr>
        <w:tc>
          <w:tcPr>
            <w:tcW w:w="675" w:type="dxa"/>
            <w:vMerge/>
          </w:tcPr>
          <w:p w:rsidR="009808DA" w:rsidRDefault="009808DA" w:rsidP="003572FE">
            <w:pPr>
              <w:adjustRightInd w:val="0"/>
              <w:spacing w:line="360" w:lineRule="auto"/>
              <w:jc w:val="left"/>
            </w:pPr>
          </w:p>
        </w:tc>
        <w:tc>
          <w:tcPr>
            <w:tcW w:w="12297" w:type="dxa"/>
          </w:tcPr>
          <w:p w:rsidR="009808DA" w:rsidRDefault="009808DA" w:rsidP="003572FE">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9808DA" w:rsidRDefault="009808DA" w:rsidP="003572FE">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2019</w:t>
            </w:r>
            <w:r>
              <w:rPr>
                <w:rFonts w:ascii="宋体" w:hAnsi="宋体"/>
                <w:u w:val="single"/>
              </w:rPr>
              <w:t xml:space="preserve"> </w:t>
            </w:r>
            <w:r>
              <w:rPr>
                <w:rFonts w:ascii="宋体" w:hAnsi="宋体" w:hint="eastAsia"/>
              </w:rPr>
              <w:t>年</w:t>
            </w:r>
            <w:r w:rsidR="00E31BCA">
              <w:rPr>
                <w:rFonts w:ascii="宋体" w:hAnsi="宋体" w:hint="eastAsia"/>
                <w:u w:val="single"/>
              </w:rPr>
              <w:t xml:space="preserve">  </w:t>
            </w:r>
            <w:r w:rsidR="00CF2155">
              <w:rPr>
                <w:rFonts w:ascii="宋体" w:hAnsi="宋体" w:hint="eastAsia"/>
                <w:u w:val="single"/>
              </w:rPr>
              <w:t xml:space="preserve">8 </w:t>
            </w:r>
            <w:r>
              <w:rPr>
                <w:rFonts w:ascii="宋体" w:hAnsi="宋体" w:hint="eastAsia"/>
              </w:rPr>
              <w:t>月</w:t>
            </w:r>
            <w:r>
              <w:rPr>
                <w:rFonts w:ascii="宋体" w:hAnsi="宋体" w:hint="eastAsia"/>
                <w:u w:val="single"/>
              </w:rPr>
              <w:t xml:space="preserve">　</w:t>
            </w:r>
            <w:r w:rsidR="00E31BCA">
              <w:rPr>
                <w:rFonts w:ascii="宋体" w:hAnsi="宋体" w:hint="eastAsia"/>
                <w:u w:val="single"/>
              </w:rPr>
              <w:t>2</w:t>
            </w:r>
            <w:r w:rsidR="00CF2155">
              <w:rPr>
                <w:rFonts w:ascii="宋体" w:hAnsi="宋体" w:hint="eastAsia"/>
                <w:u w:val="single"/>
              </w:rPr>
              <w:t>0</w:t>
            </w:r>
            <w:r>
              <w:rPr>
                <w:rFonts w:ascii="宋体" w:hAnsi="宋体" w:hint="eastAsia"/>
                <w:u w:val="single"/>
              </w:rPr>
              <w:t xml:space="preserve">　</w:t>
            </w:r>
            <w:r>
              <w:rPr>
                <w:rFonts w:ascii="宋体" w:hAnsi="宋体" w:hint="eastAsia"/>
              </w:rPr>
              <w:t>日实施，由最高管理者：</w:t>
            </w:r>
            <w:r w:rsidR="00CF2155" w:rsidRPr="00CF2155">
              <w:rPr>
                <w:rFonts w:ascii="宋体" w:hAnsi="宋体" w:hint="eastAsia"/>
                <w:u w:val="single"/>
              </w:rPr>
              <w:t xml:space="preserve">赵国军 </w:t>
            </w:r>
            <w:r>
              <w:rPr>
                <w:rFonts w:ascii="仿宋" w:eastAsia="仿宋" w:hAnsi="仿宋" w:hint="eastAsia"/>
                <w:bCs/>
                <w:sz w:val="24"/>
                <w:u w:val="single"/>
              </w:rPr>
              <w:t xml:space="preserve"> </w:t>
            </w:r>
            <w:r>
              <w:rPr>
                <w:rFonts w:ascii="宋体" w:hAnsi="宋体" w:hint="eastAsia"/>
              </w:rPr>
              <w:t>主持，实施方式：</w:t>
            </w:r>
            <w:r>
              <w:rPr>
                <w:rFonts w:ascii="宋体" w:hAnsi="宋体" w:hint="eastAsia"/>
                <w:u w:val="single"/>
              </w:rPr>
              <w:t xml:space="preserve">　会议　</w:t>
            </w:r>
          </w:p>
          <w:p w:rsidR="009808DA" w:rsidRDefault="009808DA" w:rsidP="003572FE">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9808DA" w:rsidRDefault="009808DA" w:rsidP="00CF2155">
            <w:pPr>
              <w:pStyle w:val="a6"/>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rPr>
              <w:t>QMS</w:t>
            </w:r>
            <w:r>
              <w:rPr>
                <w:rFonts w:ascii="宋体" w:hAnsi="宋体" w:hint="eastAsia"/>
              </w:rPr>
              <w:t>/MDQMS</w:t>
            </w:r>
            <w:r>
              <w:rPr>
                <w:rFonts w:ascii="MS Mincho" w:eastAsia="MS Mincho" w:hAnsi="MS Mincho" w:cs="MS Mincho" w:hint="eastAsia"/>
              </w:rPr>
              <w:t>☑</w:t>
            </w:r>
            <w:r>
              <w:rPr>
                <w:rFonts w:ascii="宋体" w:hAnsi="宋体"/>
              </w:rPr>
              <w:t>EMS</w:t>
            </w:r>
            <w:r>
              <w:rPr>
                <w:rFonts w:ascii="宋体" w:hAnsi="宋体" w:hint="eastAsia"/>
              </w:rPr>
              <w:t>□</w:t>
            </w:r>
            <w:r>
              <w:rPr>
                <w:rFonts w:ascii="宋体" w:hAnsi="宋体"/>
              </w:rPr>
              <w:t>OHSMS</w:t>
            </w:r>
            <w:r>
              <w:rPr>
                <w:rFonts w:ascii="宋体" w:hAnsi="宋体" w:hint="eastAsia"/>
              </w:rPr>
              <w:t>的适宜性、充分性和有效性的结论：</w:t>
            </w:r>
            <w:r>
              <w:rPr>
                <w:rFonts w:ascii="宋体" w:hAnsi="宋体" w:hint="eastAsia"/>
                <w:szCs w:val="22"/>
                <w:u w:val="single"/>
              </w:rPr>
              <w:t>环境管理体系是适宜的、有效的</w:t>
            </w:r>
            <w:r w:rsidR="00CF2155">
              <w:rPr>
                <w:rFonts w:ascii="宋体" w:hAnsi="宋体" w:hint="eastAsia"/>
                <w:szCs w:val="22"/>
                <w:u w:val="single"/>
              </w:rPr>
              <w:t>、充分的</w:t>
            </w:r>
            <w:r>
              <w:rPr>
                <w:rFonts w:ascii="宋体" w:hAnsi="宋体" w:hint="eastAsia"/>
                <w:szCs w:val="22"/>
              </w:rPr>
              <w:t>。</w:t>
            </w:r>
          </w:p>
        </w:tc>
        <w:tc>
          <w:tcPr>
            <w:tcW w:w="1400" w:type="dxa"/>
          </w:tcPr>
          <w:p w:rsidR="009808DA" w:rsidRDefault="009808DA" w:rsidP="003572FE">
            <w:pPr>
              <w:adjustRightInd w:val="0"/>
              <w:spacing w:line="360" w:lineRule="auto"/>
              <w:jc w:val="left"/>
            </w:pPr>
            <w:r>
              <w:t>Ok</w:t>
            </w:r>
          </w:p>
        </w:tc>
      </w:tr>
    </w:tbl>
    <w:p w:rsidR="009808DA" w:rsidRDefault="009808DA" w:rsidP="009808DA"/>
    <w:p w:rsidR="009808DA" w:rsidRDefault="009808DA" w:rsidP="009808DA">
      <w:pPr>
        <w:pStyle w:val="a4"/>
      </w:pPr>
      <w:r>
        <w:rPr>
          <w:rFonts w:hint="eastAsia"/>
        </w:rPr>
        <w:t>说明：不符合标注</w:t>
      </w:r>
      <w:r>
        <w:rPr>
          <w:rFonts w:hint="eastAsia"/>
        </w:rPr>
        <w:t>N</w:t>
      </w:r>
    </w:p>
    <w:p w:rsidR="007757F3" w:rsidRPr="009808DA" w:rsidRDefault="00353DEC" w:rsidP="009808DA"/>
    <w:sectPr w:rsidR="007757F3" w:rsidRPr="009808DA"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DEC" w:rsidRDefault="00353DEC">
      <w:r>
        <w:separator/>
      </w:r>
    </w:p>
  </w:endnote>
  <w:endnote w:type="continuationSeparator" w:id="0">
    <w:p w:rsidR="00353DEC" w:rsidRDefault="0035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80E0000" w:usb2="00000000" w:usb3="00000000" w:csb0="00040000" w:csb1="00000000"/>
  </w:font>
  <w:font w:name="Times">
    <w:altName w:val="Times New Roman"/>
    <w:panose1 w:val="02020603050405020304"/>
    <w:charset w:val="00"/>
    <w:family w:val="roman"/>
    <w:pitch w:val="default"/>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B63B6A">
            <w:pPr>
              <w:pStyle w:val="a4"/>
              <w:jc w:val="center"/>
            </w:pPr>
            <w:r>
              <w:rPr>
                <w:b/>
                <w:sz w:val="24"/>
                <w:szCs w:val="24"/>
              </w:rPr>
              <w:fldChar w:fldCharType="begin"/>
            </w:r>
            <w:r>
              <w:rPr>
                <w:b/>
              </w:rPr>
              <w:instrText>PAGE</w:instrText>
            </w:r>
            <w:r>
              <w:rPr>
                <w:b/>
                <w:sz w:val="24"/>
                <w:szCs w:val="24"/>
              </w:rPr>
              <w:fldChar w:fldCharType="separate"/>
            </w:r>
            <w:r w:rsidR="003A105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A1056">
              <w:rPr>
                <w:b/>
                <w:noProof/>
              </w:rPr>
              <w:t>11</w:t>
            </w:r>
            <w:r>
              <w:rPr>
                <w:b/>
                <w:sz w:val="24"/>
                <w:szCs w:val="24"/>
              </w:rPr>
              <w:fldChar w:fldCharType="end"/>
            </w:r>
          </w:p>
        </w:sdtContent>
      </w:sdt>
    </w:sdtContent>
  </w:sdt>
  <w:p w:rsidR="007757F3" w:rsidRDefault="00353D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DEC" w:rsidRDefault="00353DEC">
      <w:r>
        <w:separator/>
      </w:r>
    </w:p>
  </w:footnote>
  <w:footnote w:type="continuationSeparator" w:id="0">
    <w:p w:rsidR="00353DEC" w:rsidRDefault="00353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B63B6A" w:rsidP="009808D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353DEC" w:rsidP="009808DA">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B63B6A"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63B6A" w:rsidRPr="00390345">
      <w:rPr>
        <w:rStyle w:val="CharChar1"/>
        <w:rFonts w:hint="default"/>
        <w:w w:val="90"/>
      </w:rPr>
      <w:t xml:space="preserve">Beijing International Standard united Certification </w:t>
    </w:r>
    <w:proofErr w:type="spellStart"/>
    <w:r w:rsidR="00B63B6A" w:rsidRPr="00390345">
      <w:rPr>
        <w:rStyle w:val="CharChar1"/>
        <w:rFonts w:hint="default"/>
        <w:w w:val="90"/>
      </w:rPr>
      <w:t>Co.</w:t>
    </w:r>
    <w:proofErr w:type="gramStart"/>
    <w:r w:rsidR="00B63B6A" w:rsidRPr="00390345">
      <w:rPr>
        <w:rStyle w:val="CharChar1"/>
        <w:rFonts w:hint="default"/>
        <w:w w:val="90"/>
      </w:rPr>
      <w:t>,Ltd</w:t>
    </w:r>
    <w:proofErr w:type="spellEnd"/>
    <w:proofErr w:type="gramEnd"/>
    <w:r w:rsidR="00B63B6A" w:rsidRPr="00390345">
      <w:rPr>
        <w:rStyle w:val="CharChar1"/>
        <w:rFonts w:hint="default"/>
        <w:w w:val="90"/>
      </w:rPr>
      <w:t>.</w:t>
    </w:r>
  </w:p>
  <w:p w:rsidR="007757F3" w:rsidRDefault="00353DE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0C10E4DD"/>
    <w:multiLevelType w:val="singleLevel"/>
    <w:tmpl w:val="0C10E4DD"/>
    <w:lvl w:ilvl="0">
      <w:start w:val="1"/>
      <w:numFmt w:val="decimal"/>
      <w:suff w:val="nothing"/>
      <w:lvlText w:val="%1、"/>
      <w:lvlJc w:val="left"/>
    </w:lvl>
  </w:abstractNum>
  <w:abstractNum w:abstractNumId="2">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74D69"/>
    <w:rsid w:val="000C0200"/>
    <w:rsid w:val="00132512"/>
    <w:rsid w:val="00150B56"/>
    <w:rsid w:val="00150E04"/>
    <w:rsid w:val="00232DA5"/>
    <w:rsid w:val="00234F1D"/>
    <w:rsid w:val="0024639A"/>
    <w:rsid w:val="00353DEC"/>
    <w:rsid w:val="00391563"/>
    <w:rsid w:val="003934CE"/>
    <w:rsid w:val="003A1056"/>
    <w:rsid w:val="003C5C06"/>
    <w:rsid w:val="0042501B"/>
    <w:rsid w:val="004A27A5"/>
    <w:rsid w:val="00550ECD"/>
    <w:rsid w:val="005722DC"/>
    <w:rsid w:val="00613557"/>
    <w:rsid w:val="006159E1"/>
    <w:rsid w:val="00667915"/>
    <w:rsid w:val="0073678D"/>
    <w:rsid w:val="00750B46"/>
    <w:rsid w:val="007A532D"/>
    <w:rsid w:val="007F222B"/>
    <w:rsid w:val="00805107"/>
    <w:rsid w:val="009808DA"/>
    <w:rsid w:val="009A4358"/>
    <w:rsid w:val="00A377BE"/>
    <w:rsid w:val="00A9609D"/>
    <w:rsid w:val="00AC6943"/>
    <w:rsid w:val="00AE4D92"/>
    <w:rsid w:val="00AF2ACF"/>
    <w:rsid w:val="00B63B6A"/>
    <w:rsid w:val="00CF2155"/>
    <w:rsid w:val="00D74D69"/>
    <w:rsid w:val="00DD44AE"/>
    <w:rsid w:val="00E31BCA"/>
    <w:rsid w:val="00EC486F"/>
    <w:rsid w:val="00ED735E"/>
    <w:rsid w:val="00EE211E"/>
    <w:rsid w:val="00F4792F"/>
    <w:rsid w:val="00FE2E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2">
    <w:name w:val="heading 2"/>
    <w:basedOn w:val="a"/>
    <w:next w:val="a"/>
    <w:link w:val="2Char"/>
    <w:unhideWhenUsed/>
    <w:qFormat/>
    <w:rsid w:val="004A27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qFormat/>
    <w:rsid w:val="009808DA"/>
    <w:pPr>
      <w:spacing w:after="120"/>
      <w:ind w:leftChars="200" w:left="420"/>
    </w:pPr>
  </w:style>
  <w:style w:type="character" w:customStyle="1" w:styleId="Char2">
    <w:name w:val="正文文本缩进 Char"/>
    <w:basedOn w:val="a0"/>
    <w:link w:val="a6"/>
    <w:rsid w:val="009808DA"/>
    <w:rPr>
      <w:rFonts w:ascii="Times New Roman" w:eastAsia="宋体" w:hAnsi="Times New Roman" w:cs="Times New Roman"/>
      <w:kern w:val="2"/>
      <w:sz w:val="21"/>
    </w:rPr>
  </w:style>
  <w:style w:type="paragraph" w:customStyle="1" w:styleId="1">
    <w:name w:val="列出段落1"/>
    <w:basedOn w:val="a"/>
    <w:uiPriority w:val="99"/>
    <w:qFormat/>
    <w:rsid w:val="009808DA"/>
    <w:pPr>
      <w:ind w:firstLineChars="200" w:firstLine="420"/>
    </w:pPr>
    <w:rPr>
      <w:rFonts w:ascii="Calibri" w:hAnsi="Calibri"/>
      <w:szCs w:val="22"/>
    </w:rPr>
  </w:style>
  <w:style w:type="character" w:customStyle="1" w:styleId="2Char">
    <w:name w:val="标题 2 Char"/>
    <w:basedOn w:val="a0"/>
    <w:link w:val="2"/>
    <w:rsid w:val="004A27A5"/>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632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2945</TotalTime>
  <Pages>1</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41</cp:revision>
  <dcterms:created xsi:type="dcterms:W3CDTF">2015-06-17T12:51:00Z</dcterms:created>
  <dcterms:modified xsi:type="dcterms:W3CDTF">2019-10-15T01:20:00Z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