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1D" w:rsidRDefault="0044222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  <w:r>
        <w:rPr>
          <w:rFonts w:ascii="Times New Roman" w:hAnsi="Times New Roman" w:cs="Times New Roman"/>
          <w:sz w:val="20"/>
          <w:szCs w:val="24"/>
          <w:u w:val="single"/>
        </w:rPr>
        <w:t>-2019</w:t>
      </w:r>
      <w:bookmarkEnd w:id="0"/>
    </w:p>
    <w:p w:rsidR="00217A1D" w:rsidRDefault="0044222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217A1D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217A1D" w:rsidRDefault="00442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动力配电柜接地电阻</w:t>
            </w:r>
            <w:r>
              <w:rPr>
                <w:rFonts w:hint="eastAsia"/>
              </w:rPr>
              <w:t>出厂检验</w:t>
            </w:r>
            <w:r>
              <w:rPr>
                <w:rFonts w:hint="eastAsia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康拓科技</w:t>
            </w:r>
            <w:proofErr w:type="gramEnd"/>
            <w:r>
              <w:rPr>
                <w:rFonts w:ascii="Times New Roman" w:hAnsi="Times New Roman" w:cs="Times New Roman" w:hint="eastAsia"/>
              </w:rPr>
              <w:t>有限责任公司</w:t>
            </w:r>
          </w:p>
        </w:tc>
      </w:tr>
      <w:tr w:rsidR="00217A1D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217A1D" w:rsidRDefault="00442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接地电阻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6.67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 w:hint="eastAsia"/>
              </w:rPr>
              <w:t>Ω</w:t>
            </w:r>
          </w:p>
        </w:tc>
      </w:tr>
      <w:tr w:rsidR="00217A1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217A1D" w:rsidRDefault="00217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 w:hint="eastAsia"/>
              </w:rPr>
              <w:t>Ω</w:t>
            </w:r>
          </w:p>
        </w:tc>
        <w:tc>
          <w:tcPr>
            <w:tcW w:w="2126" w:type="dxa"/>
            <w:gridSpan w:val="3"/>
            <w:vMerge/>
          </w:tcPr>
          <w:p w:rsidR="00217A1D" w:rsidRDefault="00217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217A1D" w:rsidRDefault="00217A1D">
            <w:pPr>
              <w:rPr>
                <w:rFonts w:ascii="Times New Roman" w:hAnsi="Times New Roman" w:cs="Times New Roman"/>
              </w:rPr>
            </w:pPr>
          </w:p>
        </w:tc>
      </w:tr>
      <w:tr w:rsidR="00217A1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217A1D" w:rsidRDefault="00217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217A1D" w:rsidRDefault="00217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217A1D" w:rsidRDefault="00442228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  <w:p w:rsidR="00217A1D" w:rsidRDefault="00217A1D">
            <w:pPr>
              <w:rPr>
                <w:rFonts w:ascii="Times New Roman" w:hAnsi="Times New Roman" w:cs="Times New Roman"/>
              </w:rPr>
            </w:pPr>
          </w:p>
        </w:tc>
      </w:tr>
      <w:tr w:rsidR="00217A1D">
        <w:trPr>
          <w:trHeight w:val="473"/>
          <w:jc w:val="center"/>
        </w:trPr>
        <w:tc>
          <w:tcPr>
            <w:tcW w:w="9640" w:type="dxa"/>
            <w:gridSpan w:val="11"/>
          </w:tcPr>
          <w:p w:rsidR="00217A1D" w:rsidRDefault="004422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17A1D">
        <w:trPr>
          <w:trHeight w:val="481"/>
          <w:jc w:val="center"/>
        </w:trPr>
        <w:tc>
          <w:tcPr>
            <w:tcW w:w="2410" w:type="dxa"/>
            <w:gridSpan w:val="3"/>
            <w:vAlign w:val="center"/>
          </w:tcPr>
          <w:p w:rsidR="00217A1D" w:rsidRDefault="004422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17A1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217A1D" w:rsidRDefault="004422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217A1D" w:rsidRDefault="004422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217A1D" w:rsidRDefault="004422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217A1D" w:rsidRDefault="004422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17A1D">
        <w:trPr>
          <w:trHeight w:val="340"/>
          <w:jc w:val="center"/>
        </w:trPr>
        <w:tc>
          <w:tcPr>
            <w:tcW w:w="2410" w:type="dxa"/>
            <w:gridSpan w:val="3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接地电阻测试仪</w:t>
            </w:r>
          </w:p>
        </w:tc>
        <w:tc>
          <w:tcPr>
            <w:tcW w:w="1134" w:type="dxa"/>
            <w:gridSpan w:val="2"/>
            <w:vMerge w:val="restart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-5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 w:hint="eastAsia"/>
              </w:rPr>
              <w:t>Ω</w:t>
            </w:r>
          </w:p>
        </w:tc>
        <w:tc>
          <w:tcPr>
            <w:tcW w:w="1560" w:type="dxa"/>
            <w:gridSpan w:val="2"/>
            <w:vMerge w:val="restart"/>
          </w:tcPr>
          <w:p w:rsidR="00217A1D" w:rsidRDefault="00217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984" w:type="dxa"/>
            <w:gridSpan w:val="2"/>
          </w:tcPr>
          <w:p w:rsidR="00217A1D" w:rsidRDefault="00217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17A1D" w:rsidRDefault="00217A1D">
            <w:pPr>
              <w:rPr>
                <w:rFonts w:ascii="Times New Roman" w:hAnsi="Times New Roman" w:cs="Times New Roman"/>
              </w:rPr>
            </w:pPr>
          </w:p>
        </w:tc>
      </w:tr>
      <w:tr w:rsidR="00217A1D">
        <w:trPr>
          <w:trHeight w:val="340"/>
          <w:jc w:val="center"/>
        </w:trPr>
        <w:tc>
          <w:tcPr>
            <w:tcW w:w="2410" w:type="dxa"/>
            <w:gridSpan w:val="3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217A1D" w:rsidRDefault="00217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17A1D" w:rsidRDefault="00217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7A1D" w:rsidRDefault="00217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17A1D" w:rsidRDefault="00217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17A1D" w:rsidRDefault="00217A1D">
            <w:pPr>
              <w:rPr>
                <w:rFonts w:ascii="Times New Roman" w:hAnsi="Times New Roman" w:cs="Times New Roman"/>
              </w:rPr>
            </w:pPr>
          </w:p>
        </w:tc>
      </w:tr>
      <w:tr w:rsidR="00217A1D">
        <w:trPr>
          <w:trHeight w:val="469"/>
          <w:jc w:val="center"/>
        </w:trPr>
        <w:tc>
          <w:tcPr>
            <w:tcW w:w="2410" w:type="dxa"/>
            <w:gridSpan w:val="3"/>
            <w:vAlign w:val="center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KT/</w:t>
            </w:r>
            <w:r>
              <w:rPr>
                <w:rFonts w:hint="eastAsia"/>
              </w:rPr>
              <w:t>JL0</w:t>
            </w:r>
            <w:r>
              <w:rPr>
                <w:rFonts w:hint="eastAsia"/>
              </w:rPr>
              <w:t>1-201</w:t>
            </w: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17A1D">
        <w:trPr>
          <w:trHeight w:val="469"/>
          <w:jc w:val="center"/>
        </w:trPr>
        <w:tc>
          <w:tcPr>
            <w:tcW w:w="2410" w:type="dxa"/>
            <w:gridSpan w:val="3"/>
            <w:vAlign w:val="center"/>
          </w:tcPr>
          <w:p w:rsidR="00217A1D" w:rsidRDefault="004422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KT/ZY11-2017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成品检验规范</w:t>
            </w:r>
            <w:r>
              <w:rPr>
                <w:rFonts w:hint="eastAsia"/>
              </w:rPr>
              <w:t>》、</w:t>
            </w:r>
            <w:r>
              <w:rPr>
                <w:rFonts w:hint="eastAsia"/>
              </w:rPr>
              <w:t>QD/KT-44A/0</w:t>
            </w:r>
            <w:r>
              <w:rPr>
                <w:rFonts w:hint="eastAsia"/>
              </w:rPr>
              <w:t>《产品例行和确认检验规程》</w:t>
            </w:r>
          </w:p>
        </w:tc>
        <w:tc>
          <w:tcPr>
            <w:tcW w:w="1418" w:type="dxa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17A1D">
        <w:trPr>
          <w:trHeight w:val="458"/>
          <w:jc w:val="center"/>
        </w:trPr>
        <w:tc>
          <w:tcPr>
            <w:tcW w:w="2410" w:type="dxa"/>
            <w:gridSpan w:val="3"/>
            <w:vAlign w:val="center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17A1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r w:rsidRPr="00D70A92">
              <w:rPr>
                <w:rFonts w:ascii="Times New Roman" w:hAnsi="Times New Roman" w:cs="Times New Roman"/>
                <w:szCs w:val="21"/>
              </w:rPr>
              <w:t>操作人员姓名</w:t>
            </w:r>
            <w:bookmarkEnd w:id="1"/>
          </w:p>
        </w:tc>
        <w:tc>
          <w:tcPr>
            <w:tcW w:w="5812" w:type="dxa"/>
            <w:gridSpan w:val="7"/>
          </w:tcPr>
          <w:p w:rsidR="00217A1D" w:rsidRDefault="00BB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陈晓岗</w:t>
            </w:r>
          </w:p>
        </w:tc>
        <w:tc>
          <w:tcPr>
            <w:tcW w:w="1418" w:type="dxa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17A1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动力配电柜接地电阻</w:t>
            </w:r>
            <w:r>
              <w:rPr>
                <w:rFonts w:hint="eastAsia"/>
              </w:rPr>
              <w:t>出厂检验</w:t>
            </w:r>
            <w:r>
              <w:rPr>
                <w:rFonts w:hint="eastAsia"/>
              </w:rPr>
              <w:t>测量</w:t>
            </w:r>
            <w:r>
              <w:rPr>
                <w:rFonts w:ascii="Times New Roman" w:hAnsi="Times New Roman" w:cs="Times New Roman" w:hint="eastAsia"/>
              </w:rPr>
              <w:t>过程不确定度评定</w:t>
            </w:r>
          </w:p>
        </w:tc>
        <w:tc>
          <w:tcPr>
            <w:tcW w:w="1418" w:type="dxa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17A1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动力配电柜接地电阻</w:t>
            </w:r>
            <w:r>
              <w:rPr>
                <w:rFonts w:hint="eastAsia"/>
              </w:rPr>
              <w:t>出厂检验</w:t>
            </w:r>
            <w:r>
              <w:rPr>
                <w:rFonts w:hint="eastAsia"/>
              </w:rPr>
              <w:t>测量</w:t>
            </w:r>
            <w:r>
              <w:rPr>
                <w:rFonts w:ascii="Times New Roman" w:hAnsi="Times New Roman" w:cs="Times New Roman" w:hint="eastAsia"/>
              </w:rPr>
              <w:t>过程有效性记录</w:t>
            </w:r>
          </w:p>
        </w:tc>
        <w:tc>
          <w:tcPr>
            <w:tcW w:w="1418" w:type="dxa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17A1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17A1D" w:rsidRDefault="00442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动力配电柜接地电阻</w:t>
            </w:r>
            <w:r>
              <w:rPr>
                <w:rFonts w:hint="eastAsia"/>
              </w:rPr>
              <w:t>出厂检验</w:t>
            </w:r>
            <w:r>
              <w:rPr>
                <w:rFonts w:hint="eastAsia"/>
              </w:rPr>
              <w:t>测量</w:t>
            </w:r>
            <w:r>
              <w:rPr>
                <w:rFonts w:ascii="Times New Roman" w:hAnsi="Times New Roman" w:cs="Times New Roman" w:hint="eastAsia"/>
              </w:rPr>
              <w:t>过程核查记录</w:t>
            </w:r>
          </w:p>
        </w:tc>
        <w:tc>
          <w:tcPr>
            <w:tcW w:w="1418" w:type="dxa"/>
          </w:tcPr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17A1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17A1D" w:rsidRDefault="00442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217A1D" w:rsidRDefault="004422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动力配电柜接地电阻</w:t>
            </w:r>
            <w:r>
              <w:rPr>
                <w:rFonts w:hint="eastAsia"/>
              </w:rPr>
              <w:t>出厂检验</w:t>
            </w:r>
            <w:r>
              <w:rPr>
                <w:rFonts w:hint="eastAsia"/>
              </w:rPr>
              <w:t>测量</w:t>
            </w:r>
            <w:r>
              <w:rPr>
                <w:rFonts w:ascii="Times New Roman" w:hAnsi="Times New Roman" w:cs="Times New Roman" w:hint="eastAsia"/>
              </w:rPr>
              <w:t>过程控制图</w:t>
            </w:r>
          </w:p>
        </w:tc>
        <w:tc>
          <w:tcPr>
            <w:tcW w:w="1418" w:type="dxa"/>
          </w:tcPr>
          <w:p w:rsidR="00217A1D" w:rsidRDefault="00442228">
            <w:pPr>
              <w:ind w:firstLine="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17A1D">
        <w:trPr>
          <w:trHeight w:val="560"/>
          <w:jc w:val="center"/>
        </w:trPr>
        <w:tc>
          <w:tcPr>
            <w:tcW w:w="1135" w:type="dxa"/>
            <w:vAlign w:val="center"/>
          </w:tcPr>
          <w:p w:rsidR="00217A1D" w:rsidRDefault="004422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217A1D" w:rsidRDefault="004422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217A1D" w:rsidRDefault="00442228">
            <w:pPr>
              <w:jc w:val="lef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《</w:t>
            </w:r>
            <w:r>
              <w:rPr>
                <w:rFonts w:hint="eastAsia"/>
              </w:rPr>
              <w:t>动力配电柜</w:t>
            </w:r>
            <w:r>
              <w:rPr>
                <w:rFonts w:hint="eastAsia"/>
              </w:rPr>
              <w:t>出厂检验</w:t>
            </w:r>
            <w:r>
              <w:rPr>
                <w:rFonts w:hint="eastAsia"/>
              </w:rPr>
              <w:t>接地电阻测量</w:t>
            </w:r>
            <w:r>
              <w:rPr>
                <w:rFonts w:ascii="Times New Roman" w:hAnsi="Times New Roman" w:cs="Times New Roman" w:hint="eastAsia"/>
              </w:rPr>
              <w:t>过程</w:t>
            </w:r>
            <w:r>
              <w:rPr>
                <w:rFonts w:ascii="宋体" w:hAnsi="宋体" w:cs="宋体" w:hint="eastAsia"/>
                <w:kern w:val="0"/>
                <w:szCs w:val="21"/>
              </w:rPr>
              <w:t>测量过程</w:t>
            </w:r>
            <w:r>
              <w:rPr>
                <w:rFonts w:ascii="Times New Roman" w:hAnsi="Times New Roman" w:cs="Times New Roman" w:hint="eastAsia"/>
              </w:rPr>
              <w:t>控制规范</w:t>
            </w:r>
            <w:r>
              <w:rPr>
                <w:rFonts w:ascii="Times New Roman" w:hAnsi="Times New Roman" w:cs="Times New Roman" w:hint="eastAsia"/>
              </w:rPr>
              <w:t>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217A1D" w:rsidRDefault="004422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查该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等均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217A1D" w:rsidRDefault="004422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查该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217A1D" w:rsidRDefault="004422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ascii="Times New Roman" w:hAnsi="Times New Roman" w:cs="Times New Roman" w:hint="eastAsia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 w:hint="eastAsia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217A1D" w:rsidRDefault="0044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217A1D" w:rsidRDefault="0044222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审核日期：</w:t>
      </w:r>
      <w:r w:rsidR="00833C71">
        <w:rPr>
          <w:rFonts w:ascii="Times New Roman" w:eastAsia="宋体" w:hAnsi="Times New Roman" w:cs="Times New Roman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833C7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33C71"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833C7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33C71">
        <w:rPr>
          <w:rFonts w:ascii="Times New Roman" w:eastAsia="宋体" w:hAnsi="Times New Roman" w:cs="Times New Roman"/>
          <w:szCs w:val="21"/>
        </w:rPr>
        <w:t>18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880208"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0" distR="0">
            <wp:extent cx="1066800" cy="54128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658391119c83255d310ebd57248e3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573" cy="55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217A1D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228" w:rsidRDefault="00442228">
      <w:r>
        <w:separator/>
      </w:r>
    </w:p>
  </w:endnote>
  <w:endnote w:type="continuationSeparator" w:id="0">
    <w:p w:rsidR="00442228" w:rsidRDefault="0044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228" w:rsidRDefault="00442228">
      <w:r>
        <w:separator/>
      </w:r>
    </w:p>
  </w:footnote>
  <w:footnote w:type="continuationSeparator" w:id="0">
    <w:p w:rsidR="00442228" w:rsidRDefault="00442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1D" w:rsidRDefault="00442228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17A1D" w:rsidRDefault="00442228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7A1D" w:rsidRDefault="00442228">
    <w:pPr>
      <w:pStyle w:val="a5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17A1D" w:rsidRDefault="00442228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Ge6XXWAAAACAEAAA8AAAAAAAAAAQAgAAAAIgAAAGRycy9k&#10;b3ducmV2LnhtbFBLAQIUABQAAAAIAIdO4kB29EyoBAIAAPIDAAAOAAAAAAAAAAEAIAAAACU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217A1D" w:rsidRDefault="00442228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+N1e0gAA&#10;AAUBAAAPAAAAAAAAAAEAIAAAACIAAABkcnMvZG93bnJldi54bWxQSwECFAAUAAAACACHTuJAw2Hj&#10;WrIBAABWAwAADgAAAAAAAAABACAAAAAhAQAAZHJzL2Uyb0RvYy54bWxQSwUGAAAAAAYABgBZAQAA&#10;R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FF"/>
    <w:rsid w:val="00217A1D"/>
    <w:rsid w:val="003221BC"/>
    <w:rsid w:val="00442228"/>
    <w:rsid w:val="00485804"/>
    <w:rsid w:val="006231B3"/>
    <w:rsid w:val="006A2282"/>
    <w:rsid w:val="00833C71"/>
    <w:rsid w:val="00880208"/>
    <w:rsid w:val="00BB2304"/>
    <w:rsid w:val="00C16CFF"/>
    <w:rsid w:val="00D70A92"/>
    <w:rsid w:val="00F30764"/>
    <w:rsid w:val="05B0107B"/>
    <w:rsid w:val="14FA60ED"/>
    <w:rsid w:val="20AB444C"/>
    <w:rsid w:val="3F2B6EFA"/>
    <w:rsid w:val="485B0AED"/>
    <w:rsid w:val="60F65107"/>
    <w:rsid w:val="62C60DD1"/>
    <w:rsid w:val="7D751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A54C66-B946-4371-A39B-F9E819ED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楷体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713</Characters>
  <Application>Microsoft Office Word</Application>
  <DocSecurity>0</DocSecurity>
  <Lines>5</Lines>
  <Paragraphs>1</Paragraphs>
  <ScaleCrop>false</ScaleCrop>
  <Company>Aliyun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10</cp:revision>
  <cp:lastPrinted>2017-03-07T01:14:00Z</cp:lastPrinted>
  <dcterms:created xsi:type="dcterms:W3CDTF">2019-12-02T09:50:00Z</dcterms:created>
  <dcterms:modified xsi:type="dcterms:W3CDTF">2020-12-18T23:01:00Z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