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hint="eastAsia" w:ascii="Times New Roman" w:hAnsi="Times New Roman" w:cs="Times New Roman"/>
          <w:sz w:val="20"/>
          <w:szCs w:val="28"/>
          <w:u w:val="single"/>
        </w:rPr>
        <w:t>0238-20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0632" w:type="dxa"/>
        <w:tblInd w:w="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026"/>
        <w:gridCol w:w="1133"/>
        <w:gridCol w:w="1228"/>
        <w:gridCol w:w="1280"/>
        <w:gridCol w:w="1400"/>
        <w:gridCol w:w="1500"/>
        <w:gridCol w:w="1290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企业名称</w:t>
            </w:r>
          </w:p>
        </w:tc>
        <w:tc>
          <w:tcPr>
            <w:tcW w:w="6067" w:type="dxa"/>
            <w:gridSpan w:val="5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咸阳昌安机电工程有限公司</w:t>
            </w:r>
          </w:p>
        </w:tc>
        <w:tc>
          <w:tcPr>
            <w:tcW w:w="1500" w:type="dxa"/>
            <w:vAlign w:val="center"/>
          </w:tcPr>
          <w:p>
            <w:pPr>
              <w:ind w:firstLine="90" w:firstLineChars="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审核员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鲁妙勤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部门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测量设备编号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规格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最大允许误差/准确度等级/不确定度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准确度等级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检定/校准机构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检定/校准日期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不符合打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技术质量部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1005038021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（0-150）mm</w:t>
            </w:r>
          </w:p>
        </w:tc>
        <w:tc>
          <w:tcPr>
            <w:tcW w:w="1280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eastAsia="宋体" w:asciiTheme="minorEastAsia" w:hAnsiTheme="minor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0.03mm</w:t>
            </w:r>
          </w:p>
          <w:p>
            <w:pPr>
              <w:ind w:firstLine="180" w:firstLineChars="100"/>
              <w:jc w:val="both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400" w:type="dxa"/>
            <w:vAlign w:val="center"/>
          </w:tcPr>
          <w:p>
            <w:pPr>
              <w:jc w:val="both"/>
              <w:rPr>
                <w:rFonts w:hint="default" w:asciiTheme="minorEastAsia" w:hAnsi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卡尺专用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量块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eastAsia="宋体" w:asciiTheme="minorEastAsia" w:hAnsiTheme="minor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ｕ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＋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5.0L K=2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东莞市帝恩检测有限公司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2020.05．13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 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数显卡尺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18"/>
                <w:szCs w:val="18"/>
              </w:rPr>
              <w:t>D65393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（0-150）mm</w:t>
            </w:r>
          </w:p>
        </w:tc>
        <w:tc>
          <w:tcPr>
            <w:tcW w:w="1280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eastAsia="宋体" w:asciiTheme="minorEastAsia" w:hAnsiTheme="minor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0.03mm</w:t>
            </w:r>
          </w:p>
          <w:p>
            <w:pPr>
              <w:ind w:firstLine="180" w:firstLineChars="100"/>
              <w:jc w:val="both"/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卡尺专用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量块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eastAsia="宋体" w:asciiTheme="minorEastAsia" w:hAnsiTheme="minor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ｕ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＋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5.0L K=2</w:t>
            </w:r>
          </w:p>
        </w:tc>
        <w:tc>
          <w:tcPr>
            <w:tcW w:w="1500" w:type="dxa"/>
          </w:tcPr>
          <w:p>
            <w:r>
              <w:rPr>
                <w:rFonts w:hint="eastAsia" w:asciiTheme="minorEastAsia" w:hAnsiTheme="minorEastAsia"/>
                <w:sz w:val="18"/>
                <w:szCs w:val="18"/>
              </w:rPr>
              <w:t>东莞市帝恩检测有限公司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2020.05．13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18"/>
                <w:szCs w:val="18"/>
              </w:rPr>
              <w:t>CA042035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（50-160）mm</w:t>
            </w:r>
          </w:p>
        </w:tc>
        <w:tc>
          <w:tcPr>
            <w:tcW w:w="1280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eastAsia="宋体" w:asciiTheme="minorEastAsia" w:hAnsiTheme="minor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0.0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mm</w:t>
            </w:r>
          </w:p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光栅式指示表检定仪</w:t>
            </w:r>
          </w:p>
        </w:tc>
        <w:tc>
          <w:tcPr>
            <w:tcW w:w="1500" w:type="dxa"/>
          </w:tcPr>
          <w:p>
            <w:r>
              <w:rPr>
                <w:rFonts w:hint="eastAsia" w:asciiTheme="minorEastAsia" w:hAnsiTheme="minorEastAsia"/>
                <w:sz w:val="18"/>
                <w:szCs w:val="18"/>
              </w:rPr>
              <w:t>东莞市帝恩检测有限公司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2020.05．13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技术质量部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三坐标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CA-113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inspector</w:t>
            </w:r>
          </w:p>
        </w:tc>
        <w:tc>
          <w:tcPr>
            <w:tcW w:w="1280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eastAsia="宋体" w:asciiTheme="minorEastAsia" w:hAnsiTheme="minor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0.0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035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mm</w:t>
            </w:r>
          </w:p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二等二级</w:t>
            </w:r>
          </w:p>
        </w:tc>
        <w:tc>
          <w:tcPr>
            <w:tcW w:w="1500" w:type="dxa"/>
          </w:tcPr>
          <w:p>
            <w:r>
              <w:rPr>
                <w:rFonts w:hint="eastAsia" w:asciiTheme="minorEastAsia" w:hAnsiTheme="minorEastAsia"/>
                <w:sz w:val="18"/>
                <w:szCs w:val="18"/>
              </w:rPr>
              <w:t>东莞市帝恩检测有限公司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2020.05．30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技术质量部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布氏硬度计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0145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HB-3000B</w:t>
            </w:r>
          </w:p>
        </w:tc>
        <w:tc>
          <w:tcPr>
            <w:tcW w:w="1280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eastAsia="宋体" w:asciiTheme="minorEastAsia" w:hAnsiTheme="minorEastAsia"/>
                <w:sz w:val="18"/>
                <w:szCs w:val="18"/>
                <w:lang w:val="en-US" w:eastAsia="zh-CN"/>
              </w:rPr>
              <w:t>=1.5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％</w:t>
            </w:r>
          </w:p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标准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布氏硬度块</w:t>
            </w:r>
          </w:p>
        </w:tc>
        <w:tc>
          <w:tcPr>
            <w:tcW w:w="1500" w:type="dxa"/>
          </w:tcPr>
          <w:p>
            <w:r>
              <w:rPr>
                <w:rFonts w:hint="eastAsia" w:asciiTheme="minorEastAsia" w:hAnsiTheme="minorEastAsia"/>
                <w:sz w:val="18"/>
                <w:szCs w:val="18"/>
              </w:rPr>
              <w:t>东莞市帝恩检测有限公司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2020.05．30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技术质量</w:t>
            </w:r>
            <w:bookmarkStart w:id="2" w:name="_GoBack"/>
            <w:bookmarkEnd w:id="2"/>
            <w:r>
              <w:rPr>
                <w:rFonts w:hint="eastAsia" w:asciiTheme="minorEastAsia" w:hAnsiTheme="minorEastAsia"/>
                <w:sz w:val="18"/>
                <w:szCs w:val="18"/>
              </w:rPr>
              <w:t>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洛氏硬度计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0196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HR-150A</w:t>
            </w:r>
          </w:p>
        </w:tc>
        <w:tc>
          <w:tcPr>
            <w:tcW w:w="1280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eastAsia="宋体" w:asciiTheme="minorEastAsia" w:hAnsiTheme="minor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9HRB</w:t>
            </w:r>
          </w:p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标准洛氏硬度块</w:t>
            </w:r>
          </w:p>
        </w:tc>
        <w:tc>
          <w:tcPr>
            <w:tcW w:w="1500" w:type="dxa"/>
          </w:tcPr>
          <w:p>
            <w:r>
              <w:rPr>
                <w:rFonts w:hint="eastAsia" w:asciiTheme="minorEastAsia" w:hAnsiTheme="minorEastAsia"/>
                <w:sz w:val="18"/>
                <w:szCs w:val="18"/>
              </w:rPr>
              <w:t>东莞市帝恩检测有限公司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2020.05．30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632" w:type="dxa"/>
            <w:gridSpan w:val="9"/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rPr>
                <w:rFonts w:cs="Times New Roman" w:asciiTheme="minorEastAsia" w:hAnsiTheme="minorEastAsia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公司未建立计量标准，测量设备全部送至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东莞市帝恩检测有限公司检定/校准，抽查6台（件）测量设备，检定/校准证书信息齐全，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符合量值溯源性管理的要求。</w:t>
            </w: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632" w:type="dxa"/>
            <w:gridSpan w:val="9"/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审核日期：   </w:t>
            </w:r>
            <w:bookmarkStart w:id="1" w:name="审核日期安排"/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2020年12月08日 </w:t>
            </w:r>
            <w:bookmarkEnd w:id="1"/>
          </w:p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</w:p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审核员签字：                                部门代表签字：</w:t>
            </w:r>
          </w:p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6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5C2E"/>
    <w:rsid w:val="000069C5"/>
    <w:rsid w:val="000433C9"/>
    <w:rsid w:val="00047FF6"/>
    <w:rsid w:val="000634F5"/>
    <w:rsid w:val="000646F4"/>
    <w:rsid w:val="00067D8A"/>
    <w:rsid w:val="000F0B73"/>
    <w:rsid w:val="00124D10"/>
    <w:rsid w:val="00134EBF"/>
    <w:rsid w:val="00134F93"/>
    <w:rsid w:val="0016534D"/>
    <w:rsid w:val="0016724A"/>
    <w:rsid w:val="001D7722"/>
    <w:rsid w:val="001E08BE"/>
    <w:rsid w:val="00262634"/>
    <w:rsid w:val="00350090"/>
    <w:rsid w:val="00352C84"/>
    <w:rsid w:val="00367F80"/>
    <w:rsid w:val="0037142F"/>
    <w:rsid w:val="003B3CAC"/>
    <w:rsid w:val="003C19B5"/>
    <w:rsid w:val="003C738B"/>
    <w:rsid w:val="003E684A"/>
    <w:rsid w:val="003F1C85"/>
    <w:rsid w:val="0040329C"/>
    <w:rsid w:val="00436FD4"/>
    <w:rsid w:val="00475D1C"/>
    <w:rsid w:val="004767D8"/>
    <w:rsid w:val="00537C53"/>
    <w:rsid w:val="005A61EE"/>
    <w:rsid w:val="005F35FA"/>
    <w:rsid w:val="00600B68"/>
    <w:rsid w:val="006575FA"/>
    <w:rsid w:val="00684948"/>
    <w:rsid w:val="0069237F"/>
    <w:rsid w:val="0069738C"/>
    <w:rsid w:val="007065F0"/>
    <w:rsid w:val="00714A55"/>
    <w:rsid w:val="0075111D"/>
    <w:rsid w:val="0079610D"/>
    <w:rsid w:val="0085373F"/>
    <w:rsid w:val="008A56FB"/>
    <w:rsid w:val="008B002B"/>
    <w:rsid w:val="008F52D5"/>
    <w:rsid w:val="008F6FA8"/>
    <w:rsid w:val="0092719A"/>
    <w:rsid w:val="00931D95"/>
    <w:rsid w:val="00981434"/>
    <w:rsid w:val="009C5CFA"/>
    <w:rsid w:val="009E2CF8"/>
    <w:rsid w:val="009E2DC7"/>
    <w:rsid w:val="00A40B5A"/>
    <w:rsid w:val="00AA7342"/>
    <w:rsid w:val="00AC0D4B"/>
    <w:rsid w:val="00AD561A"/>
    <w:rsid w:val="00AE7348"/>
    <w:rsid w:val="00B1299C"/>
    <w:rsid w:val="00B33EDD"/>
    <w:rsid w:val="00B40421"/>
    <w:rsid w:val="00B829D3"/>
    <w:rsid w:val="00BB145F"/>
    <w:rsid w:val="00BD5381"/>
    <w:rsid w:val="00C02D14"/>
    <w:rsid w:val="00C072A3"/>
    <w:rsid w:val="00C236C2"/>
    <w:rsid w:val="00C41B55"/>
    <w:rsid w:val="00C5180F"/>
    <w:rsid w:val="00C732F7"/>
    <w:rsid w:val="00C91F13"/>
    <w:rsid w:val="00C96428"/>
    <w:rsid w:val="00CA226D"/>
    <w:rsid w:val="00CA35E7"/>
    <w:rsid w:val="00D22BB9"/>
    <w:rsid w:val="00D561EE"/>
    <w:rsid w:val="00DA5EC8"/>
    <w:rsid w:val="00DF13CA"/>
    <w:rsid w:val="00E07250"/>
    <w:rsid w:val="00E37363"/>
    <w:rsid w:val="00E95B32"/>
    <w:rsid w:val="00ED083B"/>
    <w:rsid w:val="00ED5C2E"/>
    <w:rsid w:val="00F0662C"/>
    <w:rsid w:val="00F27B2C"/>
    <w:rsid w:val="00F6056A"/>
    <w:rsid w:val="00F74E82"/>
    <w:rsid w:val="00F755B7"/>
    <w:rsid w:val="00FA413B"/>
    <w:rsid w:val="00FA474A"/>
    <w:rsid w:val="00FC44FD"/>
    <w:rsid w:val="00FF4662"/>
    <w:rsid w:val="0DC037C4"/>
    <w:rsid w:val="1A110978"/>
    <w:rsid w:val="2E4A32B9"/>
    <w:rsid w:val="3DEC4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0CC854-4A8E-40AE-A900-BD636FEBB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627</Characters>
  <Lines>5</Lines>
  <Paragraphs>1</Paragraphs>
  <TotalTime>3</TotalTime>
  <ScaleCrop>false</ScaleCrop>
  <LinksUpToDate>false</LinksUpToDate>
  <CharactersWithSpaces>735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2020-12-08T02:20:38Z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