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贵州创将管业科技有限公司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0662-2020-E</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