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宝鸡市陈仓区东升锻造厂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;18.01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