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宝鸡市陈仓区东升锻造厂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0154-2019-M/0490-2019-E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尚铁娃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13038492993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汽车变速箱用轴、齿轮等产品的锻造和机械加工及相关环境管理活动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17.10.02;18.01.05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2019年10月06日 上午至2019年10月06日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17.10.02,18.01.05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