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杭州邦凝环保科技有限公司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王益枫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13758259532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29947182@qq.com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O：再生资源销售所涉及场所的相关职业健康安全管理活动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E：再生资源销售所涉及场所的相关职业健康安全管理活动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Q：再生资源销售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O：29.12.00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ISO45001：2018,E：GB/T 24001-2016/ISO14001:2015,Q：GB/T19001-2016/ISO9001:2015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2020年12月06日 上午至2020年12月06日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3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2020.12.6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中午12：00~13：00午餐休息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首次会议； 介绍审核流程、一阶段审核主要内容； 企业情况介绍等；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13:00~17:00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18"/>
                <w:szCs w:val="18"/>
              </w:rPr>
              <w:t>及部门设置。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职业健康安全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了解受审核方销售过程、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回收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采购过程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以及运输过程中的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环境因素和危险源识别、重要环境因素控制措施策划；环境管理体系运作的情况；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办公区域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4117C"/>
    <w:rsid w:val="1D526FD7"/>
    <w:rsid w:val="28762975"/>
    <w:rsid w:val="59B27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1507</Words>
  <Characters>1794</Characters>
  <Lines>9</Lines>
  <Paragraphs>2</Paragraphs>
  <TotalTime>8</TotalTime>
  <ScaleCrop>false</ScaleCrop>
  <LinksUpToDate>false</LinksUpToDate>
  <CharactersWithSpaces>1816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2020-12-11T03:56:24Z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