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wordWrap w:val="0"/>
        <w:spacing w:line="360" w:lineRule="auto"/>
        <w:jc w:val="right"/>
        <w:rPr>
          <w:rFonts w:ascii="Times New Roman" w:hAnsi="Times New Roman" w:eastAsia="黑体"/>
          <w:sz w:val="20"/>
        </w:rPr>
      </w:pPr>
      <w:r>
        <w:rPr>
          <w:rFonts w:ascii="Times New Roman" w:hAnsi="Times New Roman"/>
          <w:bCs/>
          <w:kern w:val="0"/>
          <w:sz w:val="20"/>
        </w:rPr>
        <w:t>编号：</w:t>
      </w:r>
      <w:bookmarkStart w:id="0" w:name="合同编号"/>
      <w:r>
        <w:rPr>
          <w:rStyle w:val="9"/>
          <w:rFonts w:ascii="Times New Roman" w:hAnsi="Times New Roman" w:cs="Times New Roman"/>
          <w:szCs w:val="22"/>
          <w:u w:val="single"/>
          <w:lang w:val="zh-CN"/>
        </w:rPr>
        <w:t>0065-2017-2020</w:t>
      </w:r>
      <w:bookmarkEnd w:id="0"/>
    </w:p>
    <w:p>
      <w:pPr>
        <w:widowControl/>
        <w:jc w:val="center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/>
          <w:b/>
          <w:bCs/>
          <w:kern w:val="0"/>
          <w:sz w:val="28"/>
          <w:szCs w:val="28"/>
        </w:rPr>
        <w:t>不符合项报告</w:t>
      </w:r>
    </w:p>
    <w:tbl>
      <w:tblPr>
        <w:tblStyle w:val="5"/>
        <w:tblpPr w:leftFromText="180" w:rightFromText="180" w:vertAnchor="text" w:horzAnchor="margin" w:tblpX="-129" w:tblpY="299"/>
        <w:tblW w:w="9180" w:type="dxa"/>
        <w:tblCellSpacing w:w="0" w:type="dxa"/>
        <w:tblInd w:w="0" w:type="dxa"/>
        <w:tblBorders>
          <w:top w:val="outset" w:color="000000" w:sz="6" w:space="0"/>
          <w:left w:val="outset" w:color="000000" w:sz="6" w:space="0"/>
          <w:bottom w:val="outset" w:color="000000" w:sz="6" w:space="0"/>
          <w:right w:val="outset" w:color="000000" w:sz="6" w:space="0"/>
          <w:insideH w:val="outset" w:color="000000" w:sz="6" w:space="0"/>
          <w:insideV w:val="outset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180"/>
      </w:tblGrid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7" w:hRule="atLeast"/>
          <w:tblCellSpacing w:w="0" w:type="dxa"/>
        </w:trPr>
        <w:tc>
          <w:tcPr>
            <w:tcW w:w="9180" w:type="dxa"/>
            <w:shd w:val="clear" w:color="auto" w:fill="auto"/>
          </w:tcPr>
          <w:p>
            <w:pPr>
              <w:widowControl/>
              <w:tabs>
                <w:tab w:val="left" w:pos="5160"/>
              </w:tabs>
              <w:spacing w:line="360" w:lineRule="auto"/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Cs w:val="21"/>
              </w:rPr>
              <w:t>企业</w:t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名称： </w:t>
            </w:r>
            <w:bookmarkStart w:id="1" w:name="组织名称"/>
            <w:r>
              <w:rPr>
                <w:rFonts w:hint="eastAsia" w:ascii="宋体" w:hAnsi="宋体" w:cs="宋体"/>
                <w:kern w:val="0"/>
                <w:szCs w:val="21"/>
              </w:rPr>
              <w:t>山西潞安技术咨询开发研究所有限公司</w:t>
            </w:r>
            <w:bookmarkEnd w:id="1"/>
            <w:r>
              <w:rPr>
                <w:rFonts w:hint="eastAsia" w:ascii="宋体" w:hAnsi="宋体" w:cs="宋体"/>
                <w:kern w:val="0"/>
                <w:szCs w:val="21"/>
              </w:rPr>
              <w:t xml:space="preserve">           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 xml:space="preserve">   </w:t>
            </w:r>
            <w:r>
              <w:rPr>
                <w:rFonts w:hint="eastAsia" w:ascii="宋体" w:hAnsi="宋体" w:cs="宋体"/>
                <w:kern w:val="0"/>
                <w:szCs w:val="21"/>
              </w:rPr>
              <w:t>不符合报告编号：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02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4" w:hRule="atLeast"/>
          <w:tblCellSpacing w:w="0" w:type="dxa"/>
        </w:trPr>
        <w:tc>
          <w:tcPr>
            <w:tcW w:w="9180" w:type="dxa"/>
            <w:shd w:val="clear" w:color="auto" w:fill="auto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企业下属</w:t>
            </w:r>
            <w:r>
              <w:rPr>
                <w:rFonts w:ascii="宋体" w:hAnsi="宋体" w:cs="宋体"/>
                <w:kern w:val="0"/>
                <w:szCs w:val="21"/>
              </w:rPr>
              <w:t>部门: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宋体" w:hAnsi="宋体"/>
                <w:b w:val="0"/>
                <w:bCs w:val="0"/>
                <w:szCs w:val="21"/>
                <w:u w:val="none"/>
                <w:lang w:val="en-US" w:eastAsia="zh-CN"/>
              </w:rPr>
              <w:t>生产检测部</w:t>
            </w:r>
            <w:bookmarkStart w:id="2" w:name="_GoBack"/>
            <w:bookmarkEnd w:id="2"/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 xml:space="preserve">                                           </w:t>
            </w:r>
            <w:r>
              <w:rPr>
                <w:rFonts w:ascii="宋体" w:hAnsi="宋体" w:cs="宋体"/>
                <w:kern w:val="0"/>
                <w:szCs w:val="21"/>
              </w:rPr>
              <w:t>陪同人员: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黄蓉玉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26" w:hRule="atLeast"/>
          <w:tblCellSpacing w:w="0" w:type="dxa"/>
        </w:trPr>
        <w:tc>
          <w:tcPr>
            <w:tcW w:w="9180" w:type="dxa"/>
            <w:shd w:val="clear" w:color="auto" w:fill="auto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不符合事实描述：</w:t>
            </w:r>
          </w:p>
          <w:p>
            <w:pPr>
              <w:widowControl/>
              <w:spacing w:line="360" w:lineRule="auto"/>
              <w:ind w:firstLine="210" w:firstLineChars="100"/>
              <w:rPr>
                <w:rFonts w:hint="default" w:ascii="宋体" w:hAnsi="宋体"/>
                <w:b w:val="0"/>
                <w:bCs w:val="0"/>
                <w:szCs w:val="21"/>
                <w:u w:val="single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 xml:space="preserve"> 查</w:t>
            </w:r>
            <w:r>
              <w:rPr>
                <w:rFonts w:hint="eastAsia" w:ascii="宋体" w:hAnsi="宋体" w:cs="宋体"/>
                <w:kern w:val="0"/>
                <w:szCs w:val="21"/>
                <w:lang w:eastAsia="zh-CN"/>
              </w:rPr>
              <w:t>：</w:t>
            </w:r>
            <w:r>
              <w:rPr>
                <w:rFonts w:hint="eastAsia" w:ascii="宋体" w:hAnsi="宋体"/>
                <w:b w:val="0"/>
                <w:bCs w:val="0"/>
                <w:szCs w:val="21"/>
                <w:u w:val="none"/>
                <w:lang w:val="en-US" w:eastAsia="zh-CN"/>
              </w:rPr>
              <w:t xml:space="preserve">生产检测部没有按照外部供方管理要求，对服务方“深圳市中测计量检测技术有限公司”的检测能力、服务质量进行评价，并记录保存评价结果。 </w:t>
            </w: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</w:t>
            </w:r>
            <w:r>
              <w:rPr>
                <w:rFonts w:cs="宋体" w:asciiTheme="minorEastAsia" w:hAnsiTheme="minorEastAsia" w:eastAsiaTheme="minorEastAsia"/>
                <w:kern w:val="0"/>
                <w:szCs w:val="21"/>
              </w:rPr>
              <w:t>合</w:t>
            </w: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认证</w:t>
            </w:r>
            <w:r>
              <w:rPr>
                <w:rStyle w:val="9"/>
                <w:rFonts w:asciiTheme="minorEastAsia" w:hAnsiTheme="minorEastAsia" w:eastAsiaTheme="minorEastAsia"/>
                <w:sz w:val="21"/>
                <w:szCs w:val="21"/>
                <w:lang w:val="zh-CN"/>
              </w:rPr>
              <w:t>审核准则</w:t>
            </w:r>
            <w:r>
              <w:rPr>
                <w:rFonts w:cs="宋体" w:asciiTheme="minorEastAsia" w:hAnsiTheme="minorEastAsia" w:eastAsiaTheme="minorEastAsia"/>
                <w:kern w:val="0"/>
                <w:szCs w:val="21"/>
              </w:rPr>
              <w:t>条</w:t>
            </w:r>
            <w:r>
              <w:rPr>
                <w:rFonts w:ascii="宋体" w:hAnsi="宋体" w:cs="宋体"/>
                <w:kern w:val="0"/>
                <w:szCs w:val="21"/>
              </w:rPr>
              <w:t>款号：</w:t>
            </w:r>
            <w:r>
              <w:rPr>
                <w:rFonts w:hint="eastAsia" w:ascii="宋体" w:hAnsi="宋体" w:cs="宋体"/>
                <w:kern w:val="0"/>
                <w:szCs w:val="21"/>
                <w:u w:val="single"/>
              </w:rPr>
              <w:t xml:space="preserve">   </w:t>
            </w:r>
            <w:r>
              <w:rPr>
                <w:rFonts w:hint="eastAsia" w:ascii="宋体" w:hAnsi="宋体"/>
                <w:b w:val="0"/>
                <w:bCs w:val="0"/>
                <w:szCs w:val="21"/>
                <w:u w:val="single"/>
                <w:lang w:val="en-US" w:eastAsia="zh-CN"/>
              </w:rPr>
              <w:t>不符合GB/T 19022-2003标准的6.4条款。</w:t>
            </w:r>
            <w:r>
              <w:rPr>
                <w:rFonts w:hint="eastAsia" w:ascii="宋体" w:hAnsi="宋体" w:cs="宋体"/>
                <w:kern w:val="0"/>
                <w:szCs w:val="21"/>
                <w:u w:val="single"/>
              </w:rPr>
              <w:t xml:space="preserve">   </w:t>
            </w: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不符合程度：主要不符合____；次要不符合_____；</w:t>
            </w: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审核员(签名)___________ 陪同人员(签名)_________</w:t>
            </w: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代表（签名）_________</w:t>
            </w:r>
          </w:p>
          <w:p>
            <w:pPr>
              <w:widowControl/>
              <w:spacing w:line="360" w:lineRule="auto"/>
              <w:ind w:firstLine="3968" w:firstLineChars="1890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日期: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8" w:hRule="atLeast"/>
          <w:tblCellSpacing w:w="0" w:type="dxa"/>
        </w:trPr>
        <w:tc>
          <w:tcPr>
            <w:tcW w:w="9180" w:type="dxa"/>
            <w:shd w:val="clear" w:color="auto" w:fill="auto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纠正措施:</w:t>
            </w: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代表签名:</w:t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                    </w:t>
            </w:r>
            <w:r>
              <w:rPr>
                <w:rFonts w:ascii="宋体" w:hAnsi="宋体" w:cs="宋体"/>
                <w:kern w:val="0"/>
                <w:szCs w:val="21"/>
              </w:rPr>
              <w:t>审核员签名: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87" w:hRule="atLeast"/>
          <w:tblCellSpacing w:w="0" w:type="dxa"/>
        </w:trPr>
        <w:tc>
          <w:tcPr>
            <w:tcW w:w="9180" w:type="dxa"/>
            <w:shd w:val="clear" w:color="auto" w:fill="auto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纠正措施完成情况:</w:t>
            </w: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审核组代表签名:</w:t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                     日期:</w:t>
            </w:r>
          </w:p>
        </w:tc>
      </w:tr>
    </w:tbl>
    <w:p>
      <w:pPr>
        <w:jc w:val="right"/>
      </w:pPr>
      <w:r>
        <w:rPr>
          <w:rFonts w:hint="eastAsia"/>
        </w:rPr>
        <w:t>可另附页</w:t>
      </w:r>
    </w:p>
    <w:sectPr>
      <w:headerReference r:id="rId3" w:type="default"/>
      <w:pgSz w:w="11906" w:h="16838"/>
      <w:pgMar w:top="1440" w:right="1800" w:bottom="1440" w:left="138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34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46990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>
    <w:pPr>
      <w:pStyle w:val="4"/>
      <w:pBdr>
        <w:bottom w:val="none" w:color="auto" w:sz="0" w:space="0"/>
      </w:pBdr>
      <w:spacing w:line="320" w:lineRule="exact"/>
      <w:ind w:left="-1023" w:leftChars="-487" w:firstLine="1793" w:firstLineChars="854"/>
      <w:jc w:val="left"/>
      <w:rPr>
        <w:rStyle w:val="11"/>
        <w:rFonts w:hint="default" w:ascii="Times New Roman" w:hAnsi="Times New Roman" w:cs="Times New Roman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 id="_x0000_s4097" o:spid="_x0000_s4097" o:spt="202" type="#_x0000_t202" style="position:absolute;left:0pt;margin-left:289.7pt;margin-top:14.1pt;height:20.6pt;width:173.9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</w:t>
                </w:r>
                <w:r>
                  <w:rPr>
                    <w:rFonts w:hint="eastAsia" w:ascii="Times New Roman" w:hAnsi="Times New Roman"/>
                    <w:szCs w:val="21"/>
                  </w:rPr>
                  <w:t>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hint="eastAsia" w:ascii="Times New Roman" w:hAnsi="Times New Roman"/>
                    <w:szCs w:val="21"/>
                  </w:rPr>
                  <w:t>08</w:t>
                </w:r>
                <w:r>
                  <w:rPr>
                    <w:rFonts w:ascii="Times New Roman" w:hAnsi="Times New Roman"/>
                    <w:sz w:val="22"/>
                  </w:rPr>
                  <w:t>不符合项报告</w:t>
                </w:r>
                <w:r>
                  <w:rPr>
                    <w:rFonts w:hint="eastAsia" w:ascii="Times New Roman" w:hAnsi="Times New Roman"/>
                    <w:sz w:val="22"/>
                  </w:rPr>
                  <w:t>（06版）</w:t>
                </w:r>
              </w:p>
            </w:txbxContent>
          </v:textbox>
        </v:shape>
      </w:pict>
    </w:r>
    <w:r>
      <w:rPr>
        <w:rStyle w:val="11"/>
        <w:rFonts w:hint="default" w:ascii="Times New Roman" w:hAnsi="Times New Roman" w:cs="Times New Roman"/>
        <w:szCs w:val="21"/>
      </w:rPr>
      <w:t>北京国标联合认证有限公司</w:t>
    </w:r>
  </w:p>
  <w:p>
    <w:pPr>
      <w:pStyle w:val="4"/>
      <w:pBdr>
        <w:bottom w:val="none" w:color="auto" w:sz="0" w:space="0"/>
      </w:pBdr>
      <w:spacing w:line="320" w:lineRule="exact"/>
      <w:jc w:val="left"/>
    </w:pPr>
    <w:r>
      <w:rPr>
        <w:rStyle w:val="11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pPr>
      <w:rPr>
        <w:sz w:val="18"/>
        <w:szCs w:val="18"/>
      </w:rPr>
    </w:pPr>
    <w:r>
      <w:rPr>
        <w:sz w:val="18"/>
      </w:rPr>
      <w:pict>
        <v:line id="_x0000_s4098" o:spid="_x0000_s4098" o:spt="20" style="position:absolute;left:0pt;margin-left:-0.45pt;margin-top:0pt;height:0.05pt;width:458.2pt;z-index:251659264;mso-width-relative:page;mso-height-relative:page;" coordsize="21600,21600">
          <v:path arrowok="t"/>
          <v:fill focussize="0,0"/>
          <v:stroke/>
          <v:imagedata o:title=""/>
          <o:lock v:ext="edit"/>
        </v:line>
      </w:pict>
    </w:r>
  </w:p>
  <w:p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33FD0CE5"/>
    <w:rsid w:val="4FAB0585"/>
    <w:rsid w:val="7476456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7">
    <w:name w:val="页眉 字符"/>
    <w:basedOn w:val="6"/>
    <w:link w:val="4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3"/>
    <w:qFormat/>
    <w:uiPriority w:val="99"/>
    <w:rPr>
      <w:sz w:val="18"/>
      <w:szCs w:val="18"/>
    </w:rPr>
  </w:style>
  <w:style w:type="character" w:customStyle="1" w:styleId="9">
    <w:name w:val="Font Style99"/>
    <w:qFormat/>
    <w:uiPriority w:val="0"/>
    <w:rPr>
      <w:rFonts w:ascii="黑体" w:eastAsia="黑体" w:cs="黑体"/>
      <w:sz w:val="20"/>
      <w:szCs w:val="20"/>
    </w:rPr>
  </w:style>
  <w:style w:type="character" w:customStyle="1" w:styleId="10">
    <w:name w:val="批注框文本 字符"/>
    <w:basedOn w:val="6"/>
    <w:link w:val="2"/>
    <w:semiHidden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49</Words>
  <Characters>285</Characters>
  <Lines>2</Lines>
  <Paragraphs>1</Paragraphs>
  <TotalTime>0</TotalTime>
  <ScaleCrop>false</ScaleCrop>
  <LinksUpToDate>false</LinksUpToDate>
  <CharactersWithSpaces>333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2015-10-10T05:30:00Z</dcterms:created>
  <dc:creator>alexander chang</dc:creator>
  <cp:lastModifiedBy>Administrator</cp:lastModifiedBy>
  <dcterms:modified xsi:type="dcterms:W3CDTF">2020-12-01T11:55:41Z</dcterms:modified>
  <cp:revision>29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