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方力控股股份有限公司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0683-2020-O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91331027707294633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rFonts w:hint="default" w:eastAsia="宋体"/>
                <w:color w:val="000000"/>
                <w:szCs w:val="21"/>
                <w:lang w:val="en-US" w:eastAsia="zh-CN"/>
              </w:rPr>
            </w:pPr>
            <w:r>
              <w:rPr>
                <w:rFonts w:hint="eastAsia"/>
                <w:color w:val="000000"/>
                <w:szCs w:val="21"/>
                <w:lang w:val="en-US" w:eastAsia="zh-CN"/>
              </w:rPr>
              <w:t>CCC证书（小功率电机和防暴电气约40张证书）</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1" locked="0" layoutInCell="1" allowOverlap="1">
                  <wp:simplePos x="0" y="0"/>
                  <wp:positionH relativeFrom="column">
                    <wp:posOffset>1181100</wp:posOffset>
                  </wp:positionH>
                  <wp:positionV relativeFrom="paragraph">
                    <wp:posOffset>135255</wp:posOffset>
                  </wp:positionV>
                  <wp:extent cx="666750" cy="481965"/>
                  <wp:effectExtent l="0" t="0" r="3810" b="571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66750" cy="481965"/>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rFonts w:hint="eastAsia" w:eastAsia="宋体"/>
                <w:color w:val="000000"/>
                <w:szCs w:val="21"/>
                <w:lang w:eastAsia="zh-CN"/>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eastAsia="宋体"/>
                <w:color w:val="000000"/>
                <w:szCs w:val="21"/>
                <w:lang w:eastAsia="zh-CN"/>
              </w:rPr>
              <w:drawing>
                <wp:anchor distT="0" distB="0" distL="114300" distR="114300" simplePos="0" relativeHeight="251667456" behindDoc="1" locked="0" layoutInCell="1" allowOverlap="1">
                  <wp:simplePos x="0" y="0"/>
                  <wp:positionH relativeFrom="column">
                    <wp:posOffset>3467100</wp:posOffset>
                  </wp:positionH>
                  <wp:positionV relativeFrom="paragraph">
                    <wp:posOffset>79375</wp:posOffset>
                  </wp:positionV>
                  <wp:extent cx="666750" cy="481965"/>
                  <wp:effectExtent l="0" t="0" r="3810" b="5715"/>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5"/>
                          <a:stretch>
                            <a:fillRect/>
                          </a:stretch>
                        </pic:blipFill>
                        <pic:spPr>
                          <a:xfrm>
                            <a:off x="0" y="0"/>
                            <a:ext cx="666750" cy="481965"/>
                          </a:xfrm>
                          <a:prstGeom prst="rect">
                            <a:avLst/>
                          </a:prstGeom>
                        </pic:spPr>
                      </pic:pic>
                    </a:graphicData>
                  </a:graphic>
                </wp:anchor>
              </w:drawing>
            </w:r>
          </w:p>
          <w:p>
            <w:pPr>
              <w:ind w:firstLine="3990" w:firstLineChars="1900"/>
              <w:rPr>
                <w:color w:val="000000"/>
                <w:szCs w:val="21"/>
              </w:rPr>
            </w:pPr>
            <w:bookmarkStart w:id="2" w:name="_GoBack"/>
            <w:bookmarkEnd w:id="2"/>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2021-1-25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305B0"/>
    <w:rsid w:val="5F171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1144</Words>
  <Characters>1210</Characters>
  <Lines>9</Lines>
  <Paragraphs>2</Paragraphs>
  <TotalTime>0</TotalTime>
  <ScaleCrop>false</ScaleCrop>
  <LinksUpToDate>false</LinksUpToDate>
  <CharactersWithSpaces>1251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森林</cp:lastModifiedBy>
  <dcterms:modified xsi:type="dcterms:W3CDTF">2021-03-05T02:44:47Z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