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0292-2020-QEO</w:t>
      </w:r>
      <w:bookmarkEnd w:id="0"/>
      <w:r>
        <w:rPr>
          <w:rFonts w:hint="eastAsia"/>
          <w:b/>
          <w:szCs w:val="21"/>
        </w:rPr>
        <w:t xml:space="preserve">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荆门市飞图混凝土有限公司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3" w:hRule="atLeast"/>
        </w:trPr>
        <w:tc>
          <w:tcPr>
            <w:tcW w:w="9831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．</w:t>
            </w:r>
            <w:r>
              <w:rPr>
                <w:rFonts w:hint="eastAsia"/>
                <w:b/>
                <w:color w:val="FF0000"/>
                <w:szCs w:val="21"/>
              </w:rPr>
              <w:t>人数变更</w:t>
            </w:r>
            <w:r>
              <w:rPr>
                <w:rFonts w:hint="eastAsia"/>
                <w:color w:val="FF0000"/>
                <w:szCs w:val="21"/>
              </w:rPr>
              <w:t>：原人数65人，现人数：189人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■QMS:□是/■否，■EMS:□是/■否，■OHS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S:□是/■否，□:□是/□否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3．涉及人日变化：■QMS/■EMS/■OHS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■初审人日, □监审人日</w:t>
            </w:r>
          </w:p>
          <w:p>
            <w:pPr>
              <w:rPr>
                <w:rFonts w:hint="eastAsia" w:ascii="宋体" w:hAnsi="宋体" w:cs="宋体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：人数变更：Q  初审人日：基础人日9*80%（过程重复，减少20%）=7.2人日；监督：7.2</w:t>
            </w:r>
            <w:r>
              <w:rPr>
                <w:rFonts w:hint="eastAsia" w:ascii="宋体" w:hAnsi="宋体" w:cs="宋体"/>
                <w:szCs w:val="21"/>
                <w:u w:val="single"/>
              </w:rPr>
              <w:t>➗3=2.4人日；再认证：2.4*2=4.8人日；</w:t>
            </w:r>
          </w:p>
          <w:p>
            <w:pPr>
              <w:rPr>
                <w:rFonts w:hint="eastAsia"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>E初审人日：基础人日10*80%</w:t>
            </w:r>
            <w:r>
              <w:rPr>
                <w:rFonts w:hint="eastAsia"/>
                <w:szCs w:val="21"/>
                <w:u w:val="single"/>
              </w:rPr>
              <w:t xml:space="preserve"> （过程重复，减少20%）=8人日；监督：8</w:t>
            </w:r>
            <w:r>
              <w:rPr>
                <w:rFonts w:hint="eastAsia" w:ascii="宋体" w:hAnsi="宋体" w:cs="宋体"/>
                <w:szCs w:val="21"/>
                <w:u w:val="single"/>
              </w:rPr>
              <w:t>➗3=2.7人日；再认证：2.7*2=5.3人日；</w:t>
            </w:r>
          </w:p>
          <w:p>
            <w:pPr>
              <w:rPr>
                <w:rFonts w:hint="eastAsia" w:ascii="宋体" w:hAnsi="宋体" w:cs="宋体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O</w:t>
            </w:r>
            <w:r>
              <w:rPr>
                <w:rFonts w:hint="eastAsia" w:ascii="宋体" w:hAnsi="宋体" w:cs="宋体"/>
                <w:szCs w:val="21"/>
                <w:u w:val="single"/>
              </w:rPr>
              <w:t>初审人日：基础人日13*80%</w:t>
            </w:r>
            <w:r>
              <w:rPr>
                <w:rFonts w:hint="eastAsia"/>
                <w:szCs w:val="21"/>
                <w:u w:val="single"/>
              </w:rPr>
              <w:t xml:space="preserve"> （过程重复，减少20%）=10.4人日；监督：10.4</w:t>
            </w:r>
            <w:r>
              <w:rPr>
                <w:rFonts w:hint="eastAsia" w:ascii="宋体" w:hAnsi="宋体" w:cs="宋体"/>
                <w:szCs w:val="21"/>
                <w:u w:val="single"/>
              </w:rPr>
              <w:t>➗3=3.5人日；再认证：3.5*2=7人日；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李永忠2020.12.11         申请评审负责人签字/日期：骆海燕2020.12.11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伍光华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2020.12.11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  <w:bookmarkStart w:id="3" w:name="_GoBack"/>
      <w:bookmarkEnd w:id="3"/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5C67"/>
    <w:rsid w:val="00020E24"/>
    <w:rsid w:val="004305CF"/>
    <w:rsid w:val="005F5C67"/>
    <w:rsid w:val="0094384F"/>
    <w:rsid w:val="00BF201D"/>
    <w:rsid w:val="31300BF5"/>
    <w:rsid w:val="4B992ACA"/>
    <w:rsid w:val="550614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156</Words>
  <Characters>892</Characters>
  <Lines>7</Lines>
  <Paragraphs>2</Paragraphs>
  <TotalTime>30</TotalTime>
  <ScaleCrop>false</ScaleCrop>
  <LinksUpToDate>false</LinksUpToDate>
  <CharactersWithSpaces>1046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伍光华</cp:lastModifiedBy>
  <cp:lastPrinted>2016-01-28T05:47:00Z</cp:lastPrinted>
  <dcterms:modified xsi:type="dcterms:W3CDTF">2020-12-17T02:03:39Z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2052-11.1.0.10228</vt:lpwstr>
  </property>
</Properties>
</file>