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184263" w:rsidRPr="00184263">
        <w:rPr>
          <w:rFonts w:ascii="楷体" w:eastAsia="楷体" w:hAnsi="楷体" w:hint="eastAsia"/>
          <w:b/>
          <w:color w:val="000000" w:themeColor="text1"/>
          <w:sz w:val="32"/>
          <w:szCs w:val="32"/>
        </w:rPr>
        <w:t>十堰风向汽车零部件有限公司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184263">
            <w:pPr>
              <w:rPr>
                <w:b/>
                <w:color w:val="000000" w:themeColor="text1"/>
                <w:sz w:val="20"/>
                <w:szCs w:val="20"/>
              </w:rPr>
            </w:pPr>
            <w:r>
              <w:rPr>
                <w:rFonts w:hint="eastAsia"/>
                <w:b/>
                <w:szCs w:val="21"/>
              </w:rPr>
              <w:t>17.10.02</w:t>
            </w:r>
          </w:p>
        </w:tc>
      </w:tr>
      <w:tr w:rsidR="00E74128">
        <w:trPr>
          <w:trHeight w:val="351"/>
        </w:trPr>
        <w:tc>
          <w:tcPr>
            <w:tcW w:w="1844" w:type="dxa"/>
            <w:gridSpan w:val="2"/>
            <w:vAlign w:val="center"/>
          </w:tcPr>
          <w:p w:rsidR="00E74128" w:rsidRDefault="00184263">
            <w:pPr>
              <w:rPr>
                <w:b/>
                <w:color w:val="000000" w:themeColor="text1"/>
                <w:sz w:val="20"/>
                <w:szCs w:val="20"/>
              </w:rPr>
            </w:pPr>
            <w:proofErr w:type="gramStart"/>
            <w:r w:rsidRPr="00184263">
              <w:rPr>
                <w:rFonts w:hint="eastAsia"/>
                <w:b/>
                <w:color w:val="000000" w:themeColor="text1"/>
                <w:sz w:val="20"/>
                <w:szCs w:val="20"/>
              </w:rPr>
              <w:t>姜惠萍</w:t>
            </w:r>
            <w:proofErr w:type="gramEnd"/>
          </w:p>
        </w:tc>
        <w:tc>
          <w:tcPr>
            <w:tcW w:w="992" w:type="dxa"/>
            <w:vAlign w:val="center"/>
          </w:tcPr>
          <w:p w:rsidR="00E74128" w:rsidRDefault="00184263">
            <w:pPr>
              <w:rPr>
                <w:b/>
                <w:color w:val="000000" w:themeColor="text1"/>
                <w:sz w:val="20"/>
                <w:szCs w:val="20"/>
              </w:rPr>
            </w:pPr>
            <w:r w:rsidRPr="00184263">
              <w:rPr>
                <w:rFonts w:hint="eastAsia"/>
                <w:b/>
                <w:color w:val="000000" w:themeColor="text1"/>
                <w:sz w:val="20"/>
                <w:szCs w:val="20"/>
              </w:rPr>
              <w:t>组员</w:t>
            </w:r>
          </w:p>
        </w:tc>
        <w:tc>
          <w:tcPr>
            <w:tcW w:w="1216" w:type="dxa"/>
            <w:vAlign w:val="center"/>
          </w:tcPr>
          <w:p w:rsidR="00E74128" w:rsidRDefault="0018426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184263">
            <w:pPr>
              <w:rPr>
                <w:b/>
                <w:color w:val="000000" w:themeColor="text1"/>
                <w:sz w:val="20"/>
                <w:szCs w:val="20"/>
              </w:rPr>
            </w:pPr>
            <w:r>
              <w:rPr>
                <w:rFonts w:hint="eastAsia"/>
                <w:sz w:val="18"/>
                <w:szCs w:val="18"/>
              </w:rPr>
              <w:t>ISC-1272881</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84263">
        <w:trPr>
          <w:trHeight w:val="293"/>
          <w:jc w:val="center"/>
        </w:trPr>
        <w:tc>
          <w:tcPr>
            <w:tcW w:w="1919" w:type="dxa"/>
          </w:tcPr>
          <w:p w:rsidR="00184263" w:rsidRDefault="00184263"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84263" w:rsidRDefault="00184263" w:rsidP="00184263">
            <w:pPr>
              <w:spacing w:line="320" w:lineRule="exact"/>
              <w:jc w:val="left"/>
              <w:rPr>
                <w:rFonts w:ascii="宋体" w:hAnsi="宋体"/>
                <w:b/>
                <w:color w:val="000000" w:themeColor="text1"/>
                <w:sz w:val="20"/>
                <w:szCs w:val="20"/>
              </w:rPr>
            </w:pPr>
            <w:bookmarkStart w:id="0" w:name="组织名称Add1"/>
            <w:r>
              <w:rPr>
                <w:rFonts w:ascii="宋体" w:hAnsi="宋体"/>
                <w:b/>
                <w:color w:val="000000" w:themeColor="text1"/>
                <w:sz w:val="20"/>
                <w:szCs w:val="20"/>
              </w:rPr>
              <w:t>十堰风向汽车零部件有限公司</w:t>
            </w:r>
            <w:bookmarkEnd w:id="0"/>
          </w:p>
        </w:tc>
        <w:tc>
          <w:tcPr>
            <w:tcW w:w="1134" w:type="dxa"/>
            <w:gridSpan w:val="3"/>
          </w:tcPr>
          <w:p w:rsidR="00184263" w:rsidRDefault="00184263"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84263" w:rsidRDefault="00184263" w:rsidP="00184263">
            <w:pPr>
              <w:spacing w:line="320" w:lineRule="exact"/>
              <w:jc w:val="left"/>
              <w:rPr>
                <w:rFonts w:ascii="宋体" w:hAnsi="宋体"/>
                <w:b/>
                <w:color w:val="000000" w:themeColor="text1"/>
                <w:sz w:val="20"/>
                <w:szCs w:val="20"/>
              </w:rPr>
            </w:pPr>
            <w:bookmarkStart w:id="1" w:name="企业人数"/>
            <w:r>
              <w:rPr>
                <w:rFonts w:ascii="宋体" w:hAnsi="宋体"/>
                <w:b/>
                <w:color w:val="000000" w:themeColor="text1"/>
                <w:sz w:val="20"/>
                <w:szCs w:val="20"/>
              </w:rPr>
              <w:t>15</w:t>
            </w:r>
            <w:bookmarkEnd w:id="1"/>
          </w:p>
        </w:tc>
      </w:tr>
      <w:tr w:rsidR="00184263">
        <w:trPr>
          <w:trHeight w:val="307"/>
          <w:jc w:val="center"/>
        </w:trPr>
        <w:tc>
          <w:tcPr>
            <w:tcW w:w="1919" w:type="dxa"/>
          </w:tcPr>
          <w:p w:rsidR="00184263" w:rsidRDefault="00184263"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84263" w:rsidRDefault="00184263" w:rsidP="00184263">
            <w:pPr>
              <w:spacing w:line="320" w:lineRule="exact"/>
              <w:jc w:val="left"/>
              <w:rPr>
                <w:rFonts w:ascii="宋体" w:hAnsi="宋体"/>
                <w:b/>
                <w:color w:val="000000" w:themeColor="text1"/>
                <w:sz w:val="20"/>
                <w:szCs w:val="20"/>
              </w:rPr>
            </w:pPr>
            <w:bookmarkStart w:id="2" w:name="注册地址"/>
            <w:r>
              <w:rPr>
                <w:rFonts w:ascii="宋体" w:hAnsi="宋体"/>
                <w:b/>
                <w:color w:val="000000" w:themeColor="text1"/>
                <w:sz w:val="20"/>
                <w:szCs w:val="20"/>
              </w:rPr>
              <w:t>湖北省十堰市张湾区红卫街道工业新区捷达路16号</w:t>
            </w:r>
            <w:bookmarkEnd w:id="2"/>
          </w:p>
        </w:tc>
        <w:tc>
          <w:tcPr>
            <w:tcW w:w="540" w:type="dxa"/>
            <w:vMerge w:val="restart"/>
          </w:tcPr>
          <w:p w:rsidR="00184263" w:rsidRDefault="00184263"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84263" w:rsidRDefault="00184263"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84263" w:rsidRDefault="00184263" w:rsidP="00184263">
            <w:pPr>
              <w:spacing w:line="320" w:lineRule="exact"/>
              <w:jc w:val="left"/>
              <w:rPr>
                <w:rFonts w:ascii="宋体" w:hAnsi="宋体"/>
                <w:b/>
                <w:color w:val="000000" w:themeColor="text1"/>
                <w:spacing w:val="-20"/>
                <w:sz w:val="20"/>
                <w:szCs w:val="20"/>
              </w:rPr>
            </w:pPr>
            <w:bookmarkStart w:id="3" w:name="注册邮编"/>
            <w:r>
              <w:rPr>
                <w:rFonts w:ascii="宋体" w:hAnsi="宋体"/>
                <w:b/>
                <w:color w:val="000000" w:themeColor="text1"/>
                <w:spacing w:val="-20"/>
                <w:sz w:val="20"/>
                <w:szCs w:val="20"/>
              </w:rPr>
              <w:t>442000</w:t>
            </w:r>
            <w:bookmarkEnd w:id="3"/>
          </w:p>
        </w:tc>
      </w:tr>
      <w:tr w:rsidR="00184263">
        <w:trPr>
          <w:trHeight w:val="315"/>
          <w:jc w:val="center"/>
        </w:trPr>
        <w:tc>
          <w:tcPr>
            <w:tcW w:w="1919" w:type="dxa"/>
            <w:vAlign w:val="center"/>
          </w:tcPr>
          <w:p w:rsidR="00184263" w:rsidRDefault="00184263"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84263" w:rsidRDefault="00184263" w:rsidP="00184263">
            <w:pPr>
              <w:spacing w:line="320" w:lineRule="exact"/>
              <w:jc w:val="left"/>
              <w:rPr>
                <w:rFonts w:ascii="宋体" w:hAnsi="宋体"/>
                <w:b/>
                <w:color w:val="000000" w:themeColor="text1"/>
                <w:sz w:val="20"/>
                <w:szCs w:val="20"/>
              </w:rPr>
            </w:pPr>
            <w:bookmarkStart w:id="4" w:name="办公地址"/>
            <w:r>
              <w:rPr>
                <w:rFonts w:ascii="宋体" w:hAnsi="宋体"/>
                <w:b/>
                <w:color w:val="000000" w:themeColor="text1"/>
                <w:sz w:val="20"/>
                <w:szCs w:val="20"/>
              </w:rPr>
              <w:t>湖北省十堰市张湾区红卫街道工业新区捷达路16号</w:t>
            </w:r>
            <w:bookmarkEnd w:id="4"/>
          </w:p>
        </w:tc>
        <w:tc>
          <w:tcPr>
            <w:tcW w:w="540" w:type="dxa"/>
            <w:vMerge/>
            <w:vAlign w:val="center"/>
          </w:tcPr>
          <w:p w:rsidR="00184263" w:rsidRDefault="00184263" w:rsidP="00184263">
            <w:pPr>
              <w:spacing w:line="320" w:lineRule="exact"/>
              <w:jc w:val="left"/>
              <w:rPr>
                <w:rFonts w:ascii="宋体" w:hAnsi="宋体"/>
                <w:b/>
                <w:color w:val="000000" w:themeColor="text1"/>
                <w:sz w:val="20"/>
                <w:szCs w:val="20"/>
              </w:rPr>
            </w:pPr>
          </w:p>
        </w:tc>
        <w:tc>
          <w:tcPr>
            <w:tcW w:w="1297" w:type="dxa"/>
          </w:tcPr>
          <w:p w:rsidR="00184263" w:rsidRDefault="00184263" w:rsidP="00184263">
            <w:pPr>
              <w:spacing w:line="320" w:lineRule="exact"/>
              <w:jc w:val="left"/>
              <w:rPr>
                <w:rFonts w:ascii="宋体" w:hAnsi="宋体"/>
                <w:b/>
                <w:color w:val="000000" w:themeColor="text1"/>
                <w:sz w:val="20"/>
                <w:szCs w:val="20"/>
              </w:rPr>
            </w:pPr>
            <w:bookmarkStart w:id="5" w:name="办公邮编"/>
            <w:r>
              <w:rPr>
                <w:rFonts w:ascii="宋体" w:hAnsi="宋体"/>
                <w:b/>
                <w:color w:val="000000" w:themeColor="text1"/>
                <w:sz w:val="20"/>
                <w:szCs w:val="20"/>
              </w:rPr>
              <w:t>442000</w:t>
            </w:r>
            <w:bookmarkEnd w:id="5"/>
          </w:p>
        </w:tc>
      </w:tr>
      <w:tr w:rsidR="00184263">
        <w:trPr>
          <w:trHeight w:val="247"/>
          <w:jc w:val="center"/>
        </w:trPr>
        <w:tc>
          <w:tcPr>
            <w:tcW w:w="1919" w:type="dxa"/>
            <w:vAlign w:val="center"/>
          </w:tcPr>
          <w:p w:rsidR="00184263" w:rsidRDefault="00184263" w:rsidP="0018426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84263" w:rsidRDefault="00184263" w:rsidP="00184263">
            <w:pPr>
              <w:spacing w:line="320" w:lineRule="exact"/>
              <w:jc w:val="center"/>
              <w:rPr>
                <w:rFonts w:ascii="宋体" w:hAnsi="宋体"/>
                <w:b/>
                <w:color w:val="000000" w:themeColor="text1"/>
                <w:sz w:val="20"/>
                <w:szCs w:val="20"/>
              </w:rPr>
            </w:pPr>
            <w:bookmarkStart w:id="6" w:name="联系人"/>
            <w:r>
              <w:rPr>
                <w:rFonts w:ascii="宋体" w:hAnsi="宋体"/>
                <w:b/>
                <w:color w:val="000000" w:themeColor="text1"/>
                <w:sz w:val="20"/>
                <w:szCs w:val="20"/>
              </w:rPr>
              <w:t>张琳</w:t>
            </w:r>
            <w:bookmarkEnd w:id="6"/>
          </w:p>
        </w:tc>
        <w:tc>
          <w:tcPr>
            <w:tcW w:w="1362" w:type="dxa"/>
            <w:gridSpan w:val="2"/>
            <w:vAlign w:val="center"/>
          </w:tcPr>
          <w:p w:rsidR="00184263" w:rsidRDefault="00184263" w:rsidP="0018426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84263" w:rsidRDefault="00184263" w:rsidP="00184263">
            <w:pPr>
              <w:spacing w:line="320" w:lineRule="exact"/>
              <w:jc w:val="center"/>
              <w:rPr>
                <w:rFonts w:ascii="宋体" w:hAnsi="宋体"/>
                <w:b/>
                <w:color w:val="000000" w:themeColor="text1"/>
                <w:sz w:val="20"/>
                <w:szCs w:val="20"/>
              </w:rPr>
            </w:pPr>
            <w:bookmarkStart w:id="7" w:name="联系人电话"/>
            <w:r>
              <w:rPr>
                <w:rFonts w:ascii="宋体" w:hAnsi="宋体"/>
                <w:b/>
                <w:color w:val="000000" w:themeColor="text1"/>
                <w:sz w:val="20"/>
                <w:szCs w:val="20"/>
              </w:rPr>
              <w:t>13997808718</w:t>
            </w:r>
            <w:bookmarkEnd w:id="7"/>
          </w:p>
        </w:tc>
        <w:tc>
          <w:tcPr>
            <w:tcW w:w="965" w:type="dxa"/>
            <w:gridSpan w:val="3"/>
            <w:vAlign w:val="center"/>
          </w:tcPr>
          <w:p w:rsidR="00184263" w:rsidRDefault="00184263" w:rsidP="0018426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84263" w:rsidRDefault="00184263" w:rsidP="00184263">
            <w:pPr>
              <w:spacing w:line="320" w:lineRule="exact"/>
              <w:jc w:val="center"/>
              <w:rPr>
                <w:rFonts w:ascii="宋体" w:hAnsi="宋体"/>
                <w:b/>
                <w:color w:val="000000" w:themeColor="text1"/>
                <w:sz w:val="20"/>
                <w:szCs w:val="20"/>
              </w:rPr>
            </w:pPr>
            <w:bookmarkStart w:id="8" w:name="联系人传真"/>
            <w:bookmarkEnd w:id="8"/>
          </w:p>
        </w:tc>
      </w:tr>
      <w:tr w:rsidR="00184263">
        <w:trPr>
          <w:jc w:val="center"/>
        </w:trPr>
        <w:tc>
          <w:tcPr>
            <w:tcW w:w="1919" w:type="dxa"/>
            <w:vAlign w:val="center"/>
          </w:tcPr>
          <w:p w:rsidR="00184263" w:rsidRDefault="00184263" w:rsidP="0018426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84263" w:rsidRDefault="00184263" w:rsidP="00184263">
            <w:pPr>
              <w:spacing w:line="320" w:lineRule="exact"/>
              <w:jc w:val="center"/>
              <w:rPr>
                <w:rFonts w:ascii="宋体" w:hAnsi="宋体"/>
                <w:b/>
                <w:color w:val="000000" w:themeColor="text1"/>
                <w:sz w:val="20"/>
                <w:szCs w:val="20"/>
              </w:rPr>
            </w:pPr>
            <w:bookmarkStart w:id="9" w:name="法人"/>
            <w:r>
              <w:rPr>
                <w:rFonts w:ascii="宋体" w:hAnsi="宋体"/>
                <w:b/>
                <w:color w:val="000000" w:themeColor="text1"/>
                <w:sz w:val="20"/>
                <w:szCs w:val="20"/>
              </w:rPr>
              <w:t>张琳</w:t>
            </w:r>
            <w:bookmarkEnd w:id="9"/>
          </w:p>
        </w:tc>
        <w:tc>
          <w:tcPr>
            <w:tcW w:w="1362" w:type="dxa"/>
            <w:gridSpan w:val="2"/>
            <w:vAlign w:val="center"/>
          </w:tcPr>
          <w:p w:rsidR="00184263" w:rsidRDefault="00184263" w:rsidP="0018426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84263" w:rsidRDefault="00184263" w:rsidP="00184263">
            <w:pPr>
              <w:spacing w:line="320" w:lineRule="exact"/>
              <w:rPr>
                <w:rFonts w:ascii="宋体" w:hAnsi="宋体"/>
                <w:b/>
                <w:color w:val="000000" w:themeColor="text1"/>
                <w:spacing w:val="-20"/>
                <w:sz w:val="20"/>
                <w:szCs w:val="20"/>
              </w:rPr>
            </w:pPr>
            <w:bookmarkStart w:id="10" w:name="最高管理者"/>
            <w:bookmarkEnd w:id="10"/>
            <w:r>
              <w:rPr>
                <w:rFonts w:ascii="宋体" w:hAnsi="宋体"/>
                <w:b/>
                <w:color w:val="000000" w:themeColor="text1"/>
                <w:sz w:val="20"/>
                <w:szCs w:val="20"/>
              </w:rPr>
              <w:t>张琳</w:t>
            </w:r>
          </w:p>
        </w:tc>
        <w:tc>
          <w:tcPr>
            <w:tcW w:w="1440" w:type="dxa"/>
            <w:gridSpan w:val="5"/>
            <w:vAlign w:val="center"/>
          </w:tcPr>
          <w:p w:rsidR="00184263" w:rsidRDefault="00184263" w:rsidP="0018426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84263" w:rsidRDefault="00184263" w:rsidP="00184263">
            <w:pPr>
              <w:spacing w:line="320" w:lineRule="exact"/>
              <w:jc w:val="center"/>
              <w:rPr>
                <w:rFonts w:ascii="宋体" w:hAnsi="宋体"/>
                <w:b/>
                <w:color w:val="000000" w:themeColor="text1"/>
                <w:sz w:val="20"/>
                <w:szCs w:val="20"/>
              </w:rPr>
            </w:pPr>
            <w:bookmarkStart w:id="11" w:name="管理者代表"/>
            <w:r>
              <w:rPr>
                <w:rFonts w:ascii="宋体" w:hAnsi="宋体"/>
                <w:b/>
                <w:color w:val="000000" w:themeColor="text1"/>
                <w:sz w:val="20"/>
                <w:szCs w:val="20"/>
              </w:rPr>
              <w:t>李飞</w:t>
            </w:r>
            <w:bookmarkEnd w:id="11"/>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12" w:name="审核范围"/>
            <w:r w:rsidR="00184263">
              <w:rPr>
                <w:rFonts w:ascii="宋体" w:hAnsi="宋体"/>
                <w:b/>
                <w:color w:val="000000" w:themeColor="text1"/>
                <w:sz w:val="20"/>
                <w:szCs w:val="20"/>
              </w:rPr>
              <w:t>一般机械零部件的加工</w:t>
            </w:r>
            <w:bookmarkEnd w:id="12"/>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184263">
            <w:pPr>
              <w:spacing w:line="320" w:lineRule="exact"/>
              <w:rPr>
                <w:rFonts w:ascii="宋体" w:hAnsi="宋体"/>
                <w:b/>
                <w:color w:val="000000" w:themeColor="text1"/>
                <w:sz w:val="20"/>
                <w:szCs w:val="20"/>
              </w:rPr>
            </w:pPr>
            <w:r w:rsidRPr="00184263">
              <w:rPr>
                <w:rFonts w:ascii="宋体" w:hAnsi="宋体"/>
                <w:b/>
                <w:color w:val="000000" w:themeColor="text1"/>
                <w:sz w:val="20"/>
                <w:szCs w:val="20"/>
              </w:rPr>
              <w:t>17.10.02</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184263" w:rsidP="007409F5">
            <w:pPr>
              <w:jc w:val="center"/>
              <w:rPr>
                <w:rFonts w:ascii="宋体" w:hAnsi="宋体"/>
                <w:b/>
                <w:color w:val="000000" w:themeColor="text1"/>
                <w:sz w:val="20"/>
                <w:szCs w:val="20"/>
              </w:rPr>
            </w:pPr>
            <w:r>
              <w:rPr>
                <w:rFonts w:ascii="宋体" w:hAnsi="宋体"/>
                <w:b/>
                <w:color w:val="000000" w:themeColor="text1"/>
                <w:sz w:val="20"/>
                <w:szCs w:val="20"/>
              </w:rPr>
              <w:t>2020-07-03</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4A2484">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E74128" w:rsidRDefault="004A2484" w:rsidP="004A2484">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7409F5">
              <w:rPr>
                <w:rFonts w:ascii="宋体" w:hAnsi="宋体" w:hint="eastAsia"/>
                <w:b/>
                <w:color w:val="000000" w:themeColor="text1"/>
                <w:sz w:val="20"/>
                <w:szCs w:val="20"/>
              </w:rPr>
              <w:t>经营地</w:t>
            </w:r>
          </w:p>
        </w:tc>
        <w:tc>
          <w:tcPr>
            <w:tcW w:w="2835" w:type="dxa"/>
          </w:tcPr>
          <w:p w:rsidR="00E74128" w:rsidRDefault="00184263" w:rsidP="004A2484">
            <w:pPr>
              <w:jc w:val="center"/>
              <w:rPr>
                <w:rFonts w:ascii="宋体" w:hAnsi="宋体"/>
                <w:b/>
                <w:color w:val="000000" w:themeColor="text1"/>
                <w:spacing w:val="-20"/>
                <w:sz w:val="20"/>
                <w:szCs w:val="20"/>
                <w:u w:val="single"/>
              </w:rPr>
            </w:pPr>
            <w:r w:rsidRPr="00184263">
              <w:rPr>
                <w:rFonts w:ascii="宋体" w:hAnsi="宋体" w:hint="eastAsia"/>
                <w:b/>
                <w:color w:val="000000" w:themeColor="text1"/>
                <w:spacing w:val="-20"/>
                <w:sz w:val="20"/>
                <w:szCs w:val="20"/>
                <w:u w:val="single"/>
              </w:rPr>
              <w:t>一般机械零部件的加工</w:t>
            </w:r>
          </w:p>
        </w:tc>
        <w:tc>
          <w:tcPr>
            <w:tcW w:w="3969" w:type="dxa"/>
          </w:tcPr>
          <w:p w:rsidR="00D4275A" w:rsidRDefault="00184263">
            <w:pPr>
              <w:jc w:val="center"/>
              <w:rPr>
                <w:rFonts w:ascii="宋体" w:hAnsi="宋体"/>
                <w:b/>
                <w:color w:val="000000" w:themeColor="text1"/>
                <w:spacing w:val="-20"/>
                <w:sz w:val="20"/>
                <w:szCs w:val="20"/>
                <w:u w:val="single"/>
              </w:rPr>
            </w:pPr>
            <w:r w:rsidRPr="00184263">
              <w:rPr>
                <w:rFonts w:ascii="宋体" w:hAnsi="宋体" w:hint="eastAsia"/>
                <w:b/>
                <w:color w:val="000000" w:themeColor="text1"/>
                <w:spacing w:val="-20"/>
                <w:sz w:val="20"/>
                <w:szCs w:val="20"/>
                <w:u w:val="single"/>
              </w:rPr>
              <w:t>湖北省十堰市张湾区红卫街道工业新区捷达路16号</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184263">
            <w:pPr>
              <w:rPr>
                <w:b/>
                <w:color w:val="000000" w:themeColor="text1"/>
                <w:sz w:val="20"/>
                <w:szCs w:val="20"/>
              </w:rPr>
            </w:pPr>
            <w:r w:rsidRPr="00184263">
              <w:rPr>
                <w:rFonts w:hint="eastAsia"/>
                <w:b/>
                <w:color w:val="000000" w:themeColor="text1"/>
                <w:sz w:val="20"/>
                <w:szCs w:val="20"/>
              </w:rPr>
              <w:t>一般机械零部件的加工</w:t>
            </w:r>
          </w:p>
        </w:tc>
        <w:tc>
          <w:tcPr>
            <w:tcW w:w="2519" w:type="dxa"/>
          </w:tcPr>
          <w:p w:rsidR="00E74128" w:rsidRDefault="00184263">
            <w:pPr>
              <w:rPr>
                <w:b/>
                <w:color w:val="000000" w:themeColor="text1"/>
                <w:sz w:val="20"/>
                <w:szCs w:val="20"/>
              </w:rPr>
            </w:pPr>
            <w:r>
              <w:rPr>
                <w:rFonts w:hint="eastAsia"/>
                <w:b/>
                <w:color w:val="000000" w:themeColor="text1"/>
                <w:sz w:val="20"/>
                <w:szCs w:val="20"/>
              </w:rPr>
              <w:t>产品生产</w:t>
            </w:r>
          </w:p>
        </w:tc>
        <w:tc>
          <w:tcPr>
            <w:tcW w:w="1843" w:type="dxa"/>
          </w:tcPr>
          <w:p w:rsidR="00E74128" w:rsidRDefault="00E74128">
            <w:pPr>
              <w:rPr>
                <w:b/>
                <w:color w:val="000000" w:themeColor="text1"/>
                <w:sz w:val="20"/>
                <w:szCs w:val="20"/>
              </w:rPr>
            </w:pPr>
          </w:p>
        </w:tc>
        <w:tc>
          <w:tcPr>
            <w:tcW w:w="3543" w:type="dxa"/>
          </w:tcPr>
          <w:p w:rsidR="00E74128" w:rsidRPr="007F797A" w:rsidRDefault="007F797A" w:rsidP="004A2484">
            <w:pPr>
              <w:rPr>
                <w:b/>
                <w:sz w:val="20"/>
                <w:szCs w:val="20"/>
              </w:rPr>
            </w:pPr>
            <w:r w:rsidRPr="007F797A">
              <w:rPr>
                <w:rFonts w:hint="eastAsia"/>
                <w:b/>
                <w:sz w:val="20"/>
                <w:szCs w:val="20"/>
              </w:rPr>
              <w:t>GB/T1804-2000</w:t>
            </w:r>
            <w:r w:rsidRPr="007F797A">
              <w:rPr>
                <w:rFonts w:hint="eastAsia"/>
                <w:b/>
                <w:sz w:val="20"/>
                <w:szCs w:val="20"/>
              </w:rPr>
              <w:t>一般公差</w:t>
            </w:r>
            <w:r w:rsidRPr="007F797A">
              <w:rPr>
                <w:rFonts w:hint="eastAsia"/>
                <w:b/>
                <w:sz w:val="20"/>
                <w:szCs w:val="20"/>
              </w:rPr>
              <w:t xml:space="preserve"> </w:t>
            </w:r>
            <w:r w:rsidRPr="007F797A">
              <w:rPr>
                <w:rFonts w:hint="eastAsia"/>
                <w:b/>
                <w:sz w:val="20"/>
                <w:szCs w:val="20"/>
              </w:rPr>
              <w:t>未注公差的线性和角度尺寸的公差、</w:t>
            </w:r>
            <w:r w:rsidRPr="007F797A">
              <w:rPr>
                <w:rFonts w:hint="eastAsia"/>
                <w:b/>
                <w:sz w:val="20"/>
                <w:szCs w:val="20"/>
              </w:rPr>
              <w:t>ZBN J50008.1-1988</w:t>
            </w:r>
            <w:r w:rsidRPr="007F797A">
              <w:rPr>
                <w:rFonts w:hint="eastAsia"/>
                <w:b/>
                <w:sz w:val="20"/>
                <w:szCs w:val="20"/>
              </w:rPr>
              <w:t>金属切削机床机械加工件</w:t>
            </w:r>
            <w:r w:rsidRPr="007F797A">
              <w:rPr>
                <w:rFonts w:hint="eastAsia"/>
                <w:b/>
                <w:sz w:val="20"/>
                <w:szCs w:val="20"/>
              </w:rPr>
              <w:t xml:space="preserve"> </w:t>
            </w:r>
            <w:r w:rsidRPr="007F797A">
              <w:rPr>
                <w:rFonts w:hint="eastAsia"/>
                <w:b/>
                <w:sz w:val="20"/>
                <w:szCs w:val="20"/>
              </w:rPr>
              <w:t>通用技术条件、形位公差</w:t>
            </w:r>
            <w:r w:rsidRPr="007F797A">
              <w:rPr>
                <w:rFonts w:hint="eastAsia"/>
                <w:b/>
                <w:sz w:val="20"/>
                <w:szCs w:val="20"/>
              </w:rPr>
              <w:t>GB/T1184-K</w:t>
            </w:r>
            <w:r w:rsidRPr="007F797A">
              <w:rPr>
                <w:rFonts w:hint="eastAsia"/>
                <w:b/>
                <w:sz w:val="20"/>
                <w:szCs w:val="20"/>
              </w:rPr>
              <w:t>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2020</w:t>
      </w:r>
      <w:r>
        <w:rPr>
          <w:rFonts w:hint="eastAsia"/>
          <w:b/>
          <w:color w:val="000000" w:themeColor="text1"/>
          <w:spacing w:val="-10"/>
          <w:szCs w:val="21"/>
        </w:rPr>
        <w:t>年</w:t>
      </w:r>
      <w:r w:rsidR="00184263">
        <w:rPr>
          <w:rFonts w:hint="eastAsia"/>
          <w:b/>
          <w:color w:val="000000" w:themeColor="text1"/>
          <w:spacing w:val="-10"/>
          <w:szCs w:val="21"/>
        </w:rPr>
        <w:t>7</w:t>
      </w:r>
      <w:r>
        <w:rPr>
          <w:rFonts w:hint="eastAsia"/>
          <w:b/>
          <w:color w:val="000000" w:themeColor="text1"/>
          <w:spacing w:val="-10"/>
          <w:szCs w:val="21"/>
        </w:rPr>
        <w:t>月</w:t>
      </w:r>
      <w:bookmarkStart w:id="13" w:name="OLE_LINK1"/>
      <w:r w:rsidR="00184263">
        <w:rPr>
          <w:rFonts w:hint="eastAsia"/>
          <w:b/>
          <w:color w:val="000000" w:themeColor="text1"/>
          <w:spacing w:val="-10"/>
          <w:szCs w:val="21"/>
        </w:rPr>
        <w:t>3</w:t>
      </w:r>
      <w:r>
        <w:rPr>
          <w:rFonts w:hint="eastAsia"/>
          <w:b/>
          <w:color w:val="000000" w:themeColor="text1"/>
          <w:spacing w:val="-10"/>
          <w:szCs w:val="21"/>
        </w:rPr>
        <w:t>日</w:t>
      </w:r>
      <w:bookmarkEnd w:id="13"/>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4A2484">
        <w:rPr>
          <w:rFonts w:hint="eastAsia"/>
          <w:b/>
          <w:color w:val="000000" w:themeColor="text1"/>
          <w:spacing w:val="-10"/>
          <w:szCs w:val="21"/>
        </w:rPr>
        <w:t>1</w:t>
      </w:r>
      <w:r w:rsidR="00184263">
        <w:rPr>
          <w:rFonts w:hint="eastAsia"/>
          <w:b/>
          <w:color w:val="000000" w:themeColor="text1"/>
          <w:spacing w:val="-10"/>
          <w:szCs w:val="21"/>
        </w:rPr>
        <w:t>2</w:t>
      </w:r>
      <w:r>
        <w:rPr>
          <w:rFonts w:hint="eastAsia"/>
          <w:b/>
          <w:color w:val="000000" w:themeColor="text1"/>
          <w:spacing w:val="-10"/>
          <w:szCs w:val="21"/>
        </w:rPr>
        <w:t>月</w:t>
      </w:r>
      <w:r w:rsidR="00184263">
        <w:rPr>
          <w:rFonts w:hint="eastAsia"/>
          <w:b/>
          <w:color w:val="000000" w:themeColor="text1"/>
          <w:spacing w:val="-10"/>
          <w:szCs w:val="21"/>
        </w:rPr>
        <w:t>06</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管理层识别、确定了与战略、目标相关、影响实现管理体系预期结果的内、外部因素，并且实时关注、评审不断变化的内外部信息。</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提供组织内外部环境识别表</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外部环境：国际环境、</w:t>
            </w:r>
            <w:r w:rsidRPr="004A2484">
              <w:rPr>
                <w:rFonts w:hint="eastAsia"/>
                <w:bCs/>
                <w:color w:val="000000" w:themeColor="text1"/>
                <w:sz w:val="18"/>
                <w:szCs w:val="18"/>
              </w:rPr>
              <w:t>.</w:t>
            </w:r>
            <w:r w:rsidRPr="004A2484">
              <w:rPr>
                <w:rFonts w:hint="eastAsia"/>
                <w:bCs/>
                <w:color w:val="000000" w:themeColor="text1"/>
                <w:sz w:val="18"/>
                <w:szCs w:val="18"/>
              </w:rPr>
              <w:t>社会环境、政治环境、经济环境、空气质量环境等</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内部环境；企业文化、公司价值观、知识积累、绩效等</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内外部环境识别充分，有效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A2484" w:rsidRPr="004A2484" w:rsidRDefault="004A2484" w:rsidP="004A2484">
            <w:pPr>
              <w:spacing w:line="240" w:lineRule="exact"/>
              <w:rPr>
                <w:bCs/>
                <w:color w:val="000000" w:themeColor="text1"/>
                <w:sz w:val="18"/>
                <w:szCs w:val="18"/>
              </w:rPr>
            </w:pPr>
            <w:r w:rsidRPr="004A2484">
              <w:rPr>
                <w:rFonts w:hint="eastAsia"/>
                <w:bCs/>
                <w:color w:val="000000" w:themeColor="text1"/>
                <w:sz w:val="18"/>
                <w:szCs w:val="18"/>
              </w:rPr>
              <w:t>公司识别并确定了影响公司提供产品和服务能力的利益相关方：顾客、员工、供应商等。</w:t>
            </w:r>
          </w:p>
          <w:p w:rsidR="004A2484" w:rsidRPr="004A2484" w:rsidRDefault="004A2484" w:rsidP="004A2484">
            <w:pPr>
              <w:spacing w:line="240" w:lineRule="exact"/>
              <w:rPr>
                <w:bCs/>
                <w:color w:val="000000" w:themeColor="text1"/>
                <w:sz w:val="18"/>
                <w:szCs w:val="18"/>
              </w:rPr>
            </w:pPr>
            <w:proofErr w:type="gramStart"/>
            <w:r w:rsidRPr="004A2484">
              <w:rPr>
                <w:rFonts w:hint="eastAsia"/>
                <w:bCs/>
                <w:color w:val="000000" w:themeColor="text1"/>
                <w:sz w:val="18"/>
                <w:szCs w:val="18"/>
              </w:rPr>
              <w:t>管代介绍</w:t>
            </w:r>
            <w:proofErr w:type="gramEnd"/>
            <w:r w:rsidRPr="004A2484">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4A2484" w:rsidP="004A2484">
            <w:pPr>
              <w:spacing w:line="240" w:lineRule="exact"/>
              <w:rPr>
                <w:bCs/>
                <w:color w:val="000000" w:themeColor="text1"/>
                <w:sz w:val="18"/>
                <w:szCs w:val="18"/>
              </w:rPr>
            </w:pPr>
            <w:r w:rsidRPr="004A2484">
              <w:rPr>
                <w:rFonts w:hint="eastAsia"/>
                <w:bCs/>
                <w:color w:val="000000" w:themeColor="text1"/>
                <w:sz w:val="18"/>
                <w:szCs w:val="18"/>
              </w:rPr>
              <w:t>相关方进行监视和评审的方式方法：公司通过走访、会议、客户要求等方式对相关方的信息进行监视和评审。</w:t>
            </w:r>
            <w:proofErr w:type="gramStart"/>
            <w:r w:rsidRPr="004A2484">
              <w:rPr>
                <w:rFonts w:hint="eastAsia"/>
                <w:bCs/>
                <w:color w:val="000000" w:themeColor="text1"/>
                <w:sz w:val="18"/>
                <w:szCs w:val="18"/>
              </w:rPr>
              <w:t>抽相关方</w:t>
            </w:r>
            <w:proofErr w:type="gramEnd"/>
            <w:r w:rsidRPr="004A2484">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企业策划并制定了质量方针：“</w:t>
            </w:r>
            <w:r w:rsidR="004A2484" w:rsidRPr="004A2484">
              <w:rPr>
                <w:rFonts w:hint="eastAsia"/>
                <w:bCs/>
                <w:color w:val="000000" w:themeColor="text1"/>
                <w:sz w:val="18"/>
                <w:szCs w:val="18"/>
              </w:rPr>
              <w:t>诚信为本，以质量求生存，科技创新，追求行业领先水平</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184263">
              <w:rPr>
                <w:rFonts w:ascii="宋体" w:hAnsi="宋体" w:hint="eastAsia"/>
                <w:b/>
                <w:color w:val="000000" w:themeColor="text1"/>
                <w:sz w:val="20"/>
                <w:szCs w:val="20"/>
              </w:rPr>
              <w:t>无</w:t>
            </w:r>
          </w:p>
          <w:p w:rsidR="009352D4" w:rsidRDefault="00031156"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产品一次交验合格率&gt;99% (废品率&lt;1%) （本次合格产品数量/一次交验产品总量*100%）</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顾客满意率&gt;95%（顾客满意分数总和/总份数*100%）</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合同履约率100%（周期已履约合同数/周期所签合同总数*100%）</w:t>
            </w:r>
          </w:p>
          <w:p w:rsidR="004A2484" w:rsidRPr="004A2484" w:rsidRDefault="00184263" w:rsidP="004A248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Pr>
                <w:rFonts w:ascii="宋体" w:hAnsi="宋体" w:hint="eastAsia"/>
                <w:bCs/>
                <w:color w:val="000000" w:themeColor="text1"/>
                <w:sz w:val="18"/>
                <w:szCs w:val="18"/>
              </w:rPr>
              <w:t>7</w:t>
            </w:r>
            <w:r w:rsidR="004A2484" w:rsidRPr="004A2484">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4A2484" w:rsidRPr="004A2484">
              <w:rPr>
                <w:rFonts w:ascii="宋体" w:hAnsi="宋体" w:hint="eastAsia"/>
                <w:bCs/>
                <w:color w:val="000000" w:themeColor="text1"/>
                <w:sz w:val="18"/>
                <w:szCs w:val="18"/>
              </w:rPr>
              <w:t>年</w:t>
            </w:r>
            <w:r>
              <w:rPr>
                <w:rFonts w:ascii="宋体" w:hAnsi="宋体" w:hint="eastAsia"/>
                <w:bCs/>
                <w:color w:val="000000" w:themeColor="text1"/>
                <w:sz w:val="18"/>
                <w:szCs w:val="18"/>
              </w:rPr>
              <w:t>11</w:t>
            </w:r>
            <w:r w:rsidR="004A2484" w:rsidRPr="004A2484">
              <w:rPr>
                <w:rFonts w:ascii="宋体" w:hAnsi="宋体" w:hint="eastAsia"/>
                <w:bCs/>
                <w:color w:val="000000" w:themeColor="text1"/>
                <w:sz w:val="18"/>
                <w:szCs w:val="18"/>
              </w:rPr>
              <w:t>月目标完成情况：均完成100%；</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执行公司《文件控制程序》《记录控制程序》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公司质量管理体系文件包括：质量手册、程序文件、作业文件、外来文件、记录等。文件均受控。</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查：公司质量《管理手册》为依据GB/T19001-2016版编制，于</w:t>
            </w:r>
            <w:r w:rsidR="00184263">
              <w:rPr>
                <w:rFonts w:ascii="宋体" w:hAnsi="宋体" w:hint="eastAsia"/>
                <w:bCs/>
                <w:color w:val="000000" w:themeColor="text1"/>
                <w:sz w:val="18"/>
                <w:szCs w:val="18"/>
              </w:rPr>
              <w:t>2020</w:t>
            </w:r>
            <w:r w:rsidRPr="004A2484">
              <w:rPr>
                <w:rFonts w:ascii="宋体" w:hAnsi="宋体" w:hint="eastAsia"/>
                <w:bCs/>
                <w:color w:val="000000" w:themeColor="text1"/>
                <w:sz w:val="18"/>
                <w:szCs w:val="18"/>
              </w:rPr>
              <w:t>年</w:t>
            </w:r>
            <w:r w:rsidR="00184263">
              <w:rPr>
                <w:rFonts w:ascii="宋体" w:hAnsi="宋体" w:hint="eastAsia"/>
                <w:bCs/>
                <w:color w:val="000000" w:themeColor="text1"/>
                <w:sz w:val="18"/>
                <w:szCs w:val="18"/>
              </w:rPr>
              <w:t>7</w:t>
            </w:r>
            <w:r w:rsidRPr="004A2484">
              <w:rPr>
                <w:rFonts w:ascii="宋体" w:hAnsi="宋体" w:hint="eastAsia"/>
                <w:bCs/>
                <w:color w:val="000000" w:themeColor="text1"/>
                <w:sz w:val="18"/>
                <w:szCs w:val="18"/>
              </w:rPr>
              <w:t>月</w:t>
            </w:r>
            <w:r w:rsidR="00184263">
              <w:rPr>
                <w:rFonts w:ascii="宋体" w:hAnsi="宋体" w:hint="eastAsia"/>
                <w:bCs/>
                <w:color w:val="000000" w:themeColor="text1"/>
                <w:sz w:val="18"/>
                <w:szCs w:val="18"/>
              </w:rPr>
              <w:t>3</w:t>
            </w:r>
            <w:r w:rsidRPr="004A2484">
              <w:rPr>
                <w:rFonts w:ascii="宋体" w:hAnsi="宋体" w:hint="eastAsia"/>
                <w:bCs/>
                <w:color w:val="000000" w:themeColor="text1"/>
                <w:sz w:val="18"/>
                <w:szCs w:val="18"/>
              </w:rPr>
              <w:t>日发布实施，目前版本为A/0版。</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由管理者代表审核，总经理批准后发布。</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 xml:space="preserve">查：“文件发放、回收记录”，内容涵盖：序号、文件名称、编号、发放部门、发放数量、回收日期等。 </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质量手册、程序文件、工序作业指导书、检验作业指导书已发放各部门，有签收部门确认。</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规定对所有失效文件，从使用场所回收并填写《文件销毁申请单》经总经理批准后要加盖“作废”印章，统一销毁。</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文件更改采用局部修改、换页、换版等方式。</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查：有“外来文件清单”记录了《产品质量法》等外来文件，控制分发，有专人负责。</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已建立“记录清单”内容含盖：序号、记录名称、记录编号、保存期限等。</w:t>
            </w:r>
          </w:p>
          <w:p w:rsidR="004A2484" w:rsidRPr="004A2484"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现场查看，文件、记录保持清晰，保存完好。</w:t>
            </w:r>
          </w:p>
          <w:p w:rsidR="009352D4" w:rsidRPr="00D4275A" w:rsidRDefault="004A2484" w:rsidP="004A2484">
            <w:pPr>
              <w:tabs>
                <w:tab w:val="left" w:pos="540"/>
              </w:tabs>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文件化信息受控。</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2020</w:t>
            </w:r>
            <w:r w:rsidRPr="00442F18">
              <w:rPr>
                <w:rFonts w:ascii="宋体" w:hAnsi="宋体" w:hint="eastAsia"/>
                <w:bCs/>
                <w:color w:val="000000" w:themeColor="text1"/>
                <w:sz w:val="18"/>
                <w:szCs w:val="18"/>
              </w:rPr>
              <w:t>年度职工培训计划》，内容涵盖：管理体系文件、管理方针、管理目标和质量意识培训、质量体系认证基本知识培训、设备操作规程、七项质量管理原则、内部审核的方案策划、实施，审核技巧和注意事项（内审员培训）等</w:t>
            </w:r>
            <w:r w:rsidR="009352D4" w:rsidRPr="009352D4">
              <w:rPr>
                <w:rFonts w:ascii="宋体" w:hAnsi="宋体" w:hint="eastAsia"/>
                <w:bCs/>
                <w:color w:val="000000" w:themeColor="text1"/>
                <w:sz w:val="18"/>
                <w:szCs w:val="18"/>
              </w:rPr>
              <w:t>。</w:t>
            </w:r>
            <w:proofErr w:type="gramStart"/>
            <w:r w:rsidR="007409F5">
              <w:rPr>
                <w:rFonts w:ascii="宋体" w:hAnsi="宋体" w:hint="eastAsia"/>
                <w:bCs/>
                <w:color w:val="000000" w:themeColor="text1"/>
                <w:sz w:val="18"/>
                <w:szCs w:val="18"/>
              </w:rPr>
              <w:t>抽培训</w:t>
            </w:r>
            <w:proofErr w:type="gramEnd"/>
            <w:r w:rsidR="007409F5">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1)企业目前主要工作人员1</w:t>
            </w:r>
            <w:r w:rsidR="00184263">
              <w:rPr>
                <w:rFonts w:ascii="宋体" w:hAnsi="宋体" w:hint="eastAsia"/>
                <w:bCs/>
                <w:color w:val="000000" w:themeColor="text1"/>
                <w:sz w:val="18"/>
                <w:szCs w:val="18"/>
              </w:rPr>
              <w:t>5</w:t>
            </w:r>
            <w:r w:rsidRPr="00442F18">
              <w:rPr>
                <w:rFonts w:ascii="宋体" w:hAnsi="宋体" w:hint="eastAsia"/>
                <w:bCs/>
                <w:color w:val="000000" w:themeColor="text1"/>
                <w:sz w:val="18"/>
                <w:szCs w:val="18"/>
              </w:rPr>
              <w:t>名，包括管理、销售和采购人员、生产和质检人员等。可满足产品和服务控制需要。配备了</w:t>
            </w:r>
            <w:r w:rsidR="00184263" w:rsidRPr="00184263">
              <w:rPr>
                <w:rFonts w:ascii="宋体" w:hAnsi="宋体" w:hint="eastAsia"/>
                <w:bCs/>
                <w:color w:val="000000" w:themeColor="text1"/>
                <w:sz w:val="18"/>
                <w:szCs w:val="18"/>
              </w:rPr>
              <w:t>CNC卧式加工中心、数控车床、线切割、平面磨床、摇臂钻床</w:t>
            </w:r>
            <w:r w:rsidRPr="00442F18">
              <w:rPr>
                <w:rFonts w:ascii="宋体" w:hAnsi="宋体" w:hint="eastAsia"/>
                <w:bCs/>
                <w:color w:val="000000" w:themeColor="text1"/>
                <w:sz w:val="18"/>
                <w:szCs w:val="18"/>
              </w:rPr>
              <w:t>等生产设备及</w:t>
            </w:r>
            <w:r w:rsidR="00184263">
              <w:rPr>
                <w:rFonts w:ascii="宋体" w:hAnsi="宋体" w:hint="eastAsia"/>
                <w:bCs/>
                <w:color w:val="000000" w:themeColor="text1"/>
                <w:sz w:val="18"/>
                <w:szCs w:val="18"/>
              </w:rPr>
              <w:t>游标</w:t>
            </w:r>
            <w:r w:rsidRPr="00442F18">
              <w:rPr>
                <w:rFonts w:ascii="宋体" w:hAnsi="宋体" w:hint="eastAsia"/>
                <w:bCs/>
                <w:color w:val="000000" w:themeColor="text1"/>
                <w:sz w:val="18"/>
                <w:szCs w:val="18"/>
              </w:rPr>
              <w:t>卡尺等监视测量设备；电话，电脑、打印机、复印机、空调、办公桌椅等办公和通讯等设备/设施。特种设备：起重机2台</w:t>
            </w:r>
            <w:r w:rsidR="00184263">
              <w:rPr>
                <w:rFonts w:ascii="宋体" w:hAnsi="宋体" w:hint="eastAsia"/>
                <w:bCs/>
                <w:color w:val="000000" w:themeColor="text1"/>
                <w:sz w:val="18"/>
                <w:szCs w:val="18"/>
              </w:rPr>
              <w:t>，符合要求</w:t>
            </w:r>
            <w:r w:rsidRPr="00442F18">
              <w:rPr>
                <w:rFonts w:ascii="宋体" w:hAnsi="宋体" w:hint="eastAsia"/>
                <w:bCs/>
                <w:color w:val="000000" w:themeColor="text1"/>
                <w:sz w:val="18"/>
                <w:szCs w:val="18"/>
              </w:rPr>
              <w:t>。无其他特种设备。</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2)外部资源，如供方、客户等相关方。</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3）企业自动化设备自带软件，企业无需对其进行升级维护，只是使用。</w:t>
            </w:r>
          </w:p>
          <w:p w:rsidR="00A71C0A" w:rsidRDefault="00442F18" w:rsidP="00442F18">
            <w:pPr>
              <w:spacing w:line="240" w:lineRule="exact"/>
              <w:rPr>
                <w:rFonts w:ascii="宋体" w:hAnsi="宋体"/>
                <w:b/>
                <w:color w:val="000000" w:themeColor="text1"/>
                <w:sz w:val="20"/>
                <w:szCs w:val="20"/>
              </w:rPr>
            </w:pPr>
            <w:r w:rsidRPr="00442F18">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42F18" w:rsidRPr="00C210EA" w:rsidRDefault="00442F18" w:rsidP="00442F18">
            <w:pPr>
              <w:spacing w:line="240" w:lineRule="exact"/>
              <w:rPr>
                <w:rFonts w:ascii="宋体" w:hAnsi="宋体"/>
                <w:bCs/>
                <w:sz w:val="18"/>
                <w:szCs w:val="18"/>
              </w:rPr>
            </w:pPr>
            <w:r w:rsidRPr="00442F18">
              <w:rPr>
                <w:rFonts w:ascii="宋体" w:hAnsi="宋体" w:hint="eastAsia"/>
                <w:bCs/>
                <w:color w:val="000000" w:themeColor="text1"/>
                <w:sz w:val="18"/>
                <w:szCs w:val="18"/>
              </w:rPr>
              <w:t>目前生产经营在</w:t>
            </w:r>
            <w:r w:rsidR="00184263" w:rsidRPr="00184263">
              <w:rPr>
                <w:rFonts w:ascii="宋体" w:hAnsi="宋体" w:hint="eastAsia"/>
                <w:bCs/>
                <w:color w:val="000000" w:themeColor="text1"/>
                <w:sz w:val="18"/>
                <w:szCs w:val="18"/>
              </w:rPr>
              <w:t>湖北省十堰市张湾区红卫街道工业新区</w:t>
            </w:r>
            <w:r w:rsidR="00184263" w:rsidRPr="00C210EA">
              <w:rPr>
                <w:rFonts w:ascii="宋体" w:hAnsi="宋体" w:hint="eastAsia"/>
                <w:bCs/>
                <w:sz w:val="18"/>
                <w:szCs w:val="18"/>
              </w:rPr>
              <w:t>捷达路16号</w:t>
            </w:r>
            <w:r w:rsidRPr="00C210EA">
              <w:rPr>
                <w:rFonts w:ascii="宋体" w:hAnsi="宋体" w:hint="eastAsia"/>
                <w:bCs/>
                <w:sz w:val="18"/>
                <w:szCs w:val="18"/>
              </w:rPr>
              <w:t>，企业生产地为</w:t>
            </w:r>
            <w:r w:rsidR="00C210EA" w:rsidRPr="00C210EA">
              <w:rPr>
                <w:rFonts w:ascii="宋体" w:hAnsi="宋体" w:hint="eastAsia"/>
                <w:bCs/>
                <w:sz w:val="18"/>
                <w:szCs w:val="18"/>
              </w:rPr>
              <w:t>租用</w:t>
            </w:r>
            <w:r w:rsidRPr="00C210EA">
              <w:rPr>
                <w:rFonts w:ascii="宋体" w:hAnsi="宋体" w:hint="eastAsia"/>
                <w:bCs/>
                <w:sz w:val="18"/>
                <w:szCs w:val="18"/>
              </w:rPr>
              <w:t>，</w:t>
            </w:r>
            <w:r w:rsidR="00C210EA" w:rsidRPr="00C210EA">
              <w:rPr>
                <w:rFonts w:ascii="宋体" w:hAnsi="宋体" w:hint="eastAsia"/>
                <w:bCs/>
                <w:sz w:val="18"/>
                <w:szCs w:val="18"/>
              </w:rPr>
              <w:t>共2个</w:t>
            </w:r>
            <w:r w:rsidRPr="00C210EA">
              <w:rPr>
                <w:rFonts w:ascii="宋体" w:hAnsi="宋体" w:hint="eastAsia"/>
                <w:bCs/>
                <w:sz w:val="18"/>
                <w:szCs w:val="18"/>
              </w:rPr>
              <w:t>车间</w:t>
            </w:r>
            <w:r w:rsidR="00C210EA" w:rsidRPr="00C210EA">
              <w:rPr>
                <w:rFonts w:ascii="宋体" w:hAnsi="宋体" w:hint="eastAsia"/>
                <w:bCs/>
                <w:sz w:val="18"/>
                <w:szCs w:val="18"/>
              </w:rPr>
              <w:t>22</w:t>
            </w:r>
            <w:r w:rsidRPr="00C210EA">
              <w:rPr>
                <w:rFonts w:ascii="宋体" w:hAnsi="宋体" w:hint="eastAsia"/>
                <w:bCs/>
                <w:sz w:val="18"/>
                <w:szCs w:val="18"/>
              </w:rPr>
              <w:t>00平米左右，</w:t>
            </w:r>
            <w:r w:rsidR="00184263" w:rsidRPr="00C210EA">
              <w:rPr>
                <w:rFonts w:ascii="宋体" w:hAnsi="宋体" w:hint="eastAsia"/>
                <w:bCs/>
                <w:sz w:val="18"/>
                <w:szCs w:val="18"/>
              </w:rPr>
              <w:t>其中含原材料库房100平米左右；</w:t>
            </w:r>
            <w:r w:rsidRPr="00C210EA">
              <w:rPr>
                <w:rFonts w:ascii="宋体" w:hAnsi="宋体" w:hint="eastAsia"/>
                <w:bCs/>
                <w:sz w:val="18"/>
                <w:szCs w:val="18"/>
              </w:rPr>
              <w:t>办公楼共三层，</w:t>
            </w:r>
            <w:r w:rsidR="00C210EA" w:rsidRPr="00C210EA">
              <w:rPr>
                <w:rFonts w:ascii="宋体" w:hAnsi="宋体" w:hint="eastAsia"/>
                <w:bCs/>
                <w:sz w:val="18"/>
                <w:szCs w:val="18"/>
              </w:rPr>
              <w:t xml:space="preserve"> 20</w:t>
            </w:r>
            <w:r w:rsidRPr="00C210EA">
              <w:rPr>
                <w:rFonts w:ascii="宋体" w:hAnsi="宋体" w:hint="eastAsia"/>
                <w:bCs/>
                <w:sz w:val="18"/>
                <w:szCs w:val="18"/>
              </w:rPr>
              <w:t>00平米左右</w:t>
            </w:r>
          </w:p>
          <w:p w:rsidR="00442F18" w:rsidRPr="00C210EA" w:rsidRDefault="00442F18" w:rsidP="00442F18">
            <w:pPr>
              <w:spacing w:line="240" w:lineRule="exact"/>
              <w:rPr>
                <w:rFonts w:ascii="宋体" w:hAnsi="宋体"/>
                <w:bCs/>
                <w:sz w:val="18"/>
                <w:szCs w:val="18"/>
              </w:rPr>
            </w:pPr>
            <w:r w:rsidRPr="00C210EA">
              <w:rPr>
                <w:rFonts w:ascii="宋体" w:hAnsi="宋体" w:hint="eastAsia"/>
                <w:bCs/>
                <w:sz w:val="18"/>
                <w:szCs w:val="18"/>
              </w:rPr>
              <w:t>主要工作场所为公司办公场所、生产、仓库，现场查看：1、办公现场环境整洁，秩序良好。2、生产环境无特殊要求。3、办公区内有消防器材，有效期内。</w:t>
            </w:r>
          </w:p>
          <w:p w:rsidR="00E7427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工作环境可满足需要。工作环境可满足需要。</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4263" w:rsidRPr="00B91BC5" w:rsidRDefault="00184263" w:rsidP="00442F18">
            <w:pPr>
              <w:spacing w:line="240" w:lineRule="exact"/>
              <w:rPr>
                <w:rFonts w:ascii="宋体" w:hAnsi="宋体"/>
                <w:bCs/>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w:t>
            </w:r>
            <w:r w:rsidRPr="00B91BC5">
              <w:rPr>
                <w:rFonts w:ascii="宋体" w:hAnsi="宋体" w:hint="eastAsia"/>
                <w:bCs/>
                <w:sz w:val="18"/>
                <w:szCs w:val="18"/>
              </w:rPr>
              <w:t>，记录了设备编号、名称、规格型号等内容。</w:t>
            </w:r>
          </w:p>
          <w:p w:rsidR="00184263" w:rsidRPr="00B91BC5" w:rsidRDefault="00184263" w:rsidP="00442F18">
            <w:pPr>
              <w:spacing w:line="240" w:lineRule="exact"/>
              <w:rPr>
                <w:rFonts w:ascii="宋体" w:hAnsi="宋体"/>
                <w:bCs/>
                <w:sz w:val="18"/>
                <w:szCs w:val="18"/>
              </w:rPr>
            </w:pPr>
            <w:r w:rsidRPr="00B91BC5">
              <w:rPr>
                <w:rFonts w:ascii="宋体" w:hAnsi="宋体" w:hint="eastAsia"/>
                <w:bCs/>
                <w:sz w:val="18"/>
                <w:szCs w:val="18"/>
              </w:rPr>
              <w:t>组织配置的监视测量设备主要为游标卡尺等。基本满足检验需要。</w:t>
            </w:r>
          </w:p>
          <w:p w:rsidR="00184263" w:rsidRPr="00B91BC5" w:rsidRDefault="00184263" w:rsidP="00442F18">
            <w:pPr>
              <w:spacing w:line="240" w:lineRule="exact"/>
              <w:rPr>
                <w:rFonts w:ascii="宋体" w:hAnsi="宋体"/>
                <w:bCs/>
                <w:sz w:val="18"/>
                <w:szCs w:val="18"/>
              </w:rPr>
            </w:pPr>
            <w:proofErr w:type="gramStart"/>
            <w:r w:rsidRPr="00B91BC5">
              <w:rPr>
                <w:rFonts w:ascii="宋体" w:hAnsi="宋体" w:hint="eastAsia"/>
                <w:bCs/>
                <w:sz w:val="18"/>
                <w:szCs w:val="18"/>
              </w:rPr>
              <w:t>抽设备</w:t>
            </w:r>
            <w:proofErr w:type="gramEnd"/>
            <w:r w:rsidRPr="00B91BC5">
              <w:rPr>
                <w:rFonts w:ascii="宋体" w:hAnsi="宋体" w:hint="eastAsia"/>
                <w:bCs/>
                <w:sz w:val="18"/>
                <w:szCs w:val="18"/>
              </w:rPr>
              <w:t>校准/验证情况，企业未能提供，已开不符合</w:t>
            </w:r>
          </w:p>
          <w:p w:rsidR="00184263" w:rsidRPr="00442F18" w:rsidRDefault="00184263" w:rsidP="00442F18">
            <w:pPr>
              <w:spacing w:line="240" w:lineRule="exact"/>
              <w:rPr>
                <w:rFonts w:ascii="宋体" w:hAnsi="宋体"/>
                <w:bCs/>
                <w:color w:val="000000" w:themeColor="text1"/>
                <w:sz w:val="18"/>
                <w:szCs w:val="18"/>
              </w:rPr>
            </w:pPr>
            <w:r w:rsidRPr="00B91BC5">
              <w:rPr>
                <w:rFonts w:ascii="宋体" w:hAnsi="宋体" w:hint="eastAsia"/>
                <w:bCs/>
                <w:sz w:val="18"/>
                <w:szCs w:val="18"/>
              </w:rPr>
              <w:t>根据企业目前经营的产品品类的检测和客户要求，现有检测器</w:t>
            </w:r>
            <w:r w:rsidRPr="00442F18">
              <w:rPr>
                <w:rFonts w:ascii="宋体" w:hAnsi="宋体" w:hint="eastAsia"/>
                <w:bCs/>
                <w:color w:val="000000" w:themeColor="text1"/>
                <w:sz w:val="18"/>
                <w:szCs w:val="18"/>
              </w:rPr>
              <w:t>具基本监事和测量要求。按照监视测量管理要求，公司安排人员进行日常维护保养，定期进行鉴定或校准，确保计量器具的有效使用。</w:t>
            </w:r>
          </w:p>
          <w:p w:rsidR="00184263" w:rsidRDefault="00184263"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442F18" w:rsidRPr="00442F18">
              <w:rPr>
                <w:rFonts w:hint="eastAsia"/>
                <w:bCs/>
                <w:color w:val="000000" w:themeColor="text1"/>
                <w:sz w:val="18"/>
                <w:szCs w:val="18"/>
              </w:rPr>
              <w:t>诚信为本，以质量求生存，科技创新，追求行业领先水平</w:t>
            </w:r>
            <w:r>
              <w:rPr>
                <w:rFonts w:hint="eastAsia"/>
                <w:bCs/>
                <w:color w:val="000000" w:themeColor="text1"/>
                <w:sz w:val="18"/>
                <w:szCs w:val="18"/>
              </w:rPr>
              <w:t>”</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企业根据客户要求对生产进行策划：</w:t>
            </w:r>
          </w:p>
          <w:p w:rsidR="00184263" w:rsidRPr="00C210EA" w:rsidRDefault="00184263" w:rsidP="00184263">
            <w:pPr>
              <w:spacing w:line="240" w:lineRule="exact"/>
              <w:ind w:left="142" w:hangingChars="79" w:hanging="142"/>
              <w:rPr>
                <w:sz w:val="18"/>
                <w:szCs w:val="18"/>
              </w:rPr>
            </w:pPr>
            <w:r w:rsidRPr="00442F18">
              <w:rPr>
                <w:rFonts w:hint="eastAsia"/>
                <w:color w:val="000000" w:themeColor="text1"/>
                <w:sz w:val="18"/>
                <w:szCs w:val="18"/>
              </w:rPr>
              <w:t>1</w:t>
            </w:r>
            <w:r w:rsidRPr="00442F18">
              <w:rPr>
                <w:rFonts w:hint="eastAsia"/>
                <w:color w:val="000000" w:themeColor="text1"/>
                <w:sz w:val="18"/>
                <w:szCs w:val="18"/>
              </w:rPr>
              <w:t>、确定产品和服务的要求：法</w:t>
            </w:r>
            <w:r w:rsidRPr="00C210EA">
              <w:rPr>
                <w:rFonts w:hint="eastAsia"/>
                <w:sz w:val="18"/>
                <w:szCs w:val="18"/>
              </w:rPr>
              <w:t>律法规及客户要求</w:t>
            </w:r>
            <w:r w:rsidRPr="00C210EA">
              <w:rPr>
                <w:rFonts w:hint="eastAsia"/>
                <w:sz w:val="18"/>
                <w:szCs w:val="18"/>
              </w:rPr>
              <w:t xml:space="preserve"> </w:t>
            </w:r>
            <w:r w:rsidRPr="00C210EA">
              <w:rPr>
                <w:rFonts w:hint="eastAsia"/>
                <w:sz w:val="18"/>
                <w:szCs w:val="18"/>
              </w:rPr>
              <w:t>；</w:t>
            </w:r>
            <w:r w:rsidR="00C210EA" w:rsidRPr="00C210EA">
              <w:rPr>
                <w:rFonts w:hint="eastAsia"/>
                <w:sz w:val="18"/>
                <w:szCs w:val="18"/>
              </w:rPr>
              <w:t>GB/T1804-2000</w:t>
            </w:r>
            <w:r w:rsidR="00C210EA" w:rsidRPr="00C210EA">
              <w:rPr>
                <w:rFonts w:hint="eastAsia"/>
                <w:sz w:val="18"/>
                <w:szCs w:val="18"/>
              </w:rPr>
              <w:t>一般公差</w:t>
            </w:r>
            <w:r w:rsidR="00C210EA" w:rsidRPr="00C210EA">
              <w:rPr>
                <w:rFonts w:hint="eastAsia"/>
                <w:sz w:val="18"/>
                <w:szCs w:val="18"/>
              </w:rPr>
              <w:t xml:space="preserve"> </w:t>
            </w:r>
            <w:r w:rsidR="00C210EA" w:rsidRPr="00C210EA">
              <w:rPr>
                <w:rFonts w:hint="eastAsia"/>
                <w:sz w:val="18"/>
                <w:szCs w:val="18"/>
              </w:rPr>
              <w:t>未注公差的线性和角度尺寸的公差、</w:t>
            </w:r>
            <w:r w:rsidR="00C210EA" w:rsidRPr="00C210EA">
              <w:rPr>
                <w:rFonts w:hint="eastAsia"/>
                <w:sz w:val="18"/>
                <w:szCs w:val="18"/>
              </w:rPr>
              <w:t>ZBN J50008.1-1988</w:t>
            </w:r>
            <w:r w:rsidR="00C210EA" w:rsidRPr="00C210EA">
              <w:rPr>
                <w:rFonts w:hint="eastAsia"/>
                <w:sz w:val="18"/>
                <w:szCs w:val="18"/>
              </w:rPr>
              <w:t>金属切削机床机械加工件</w:t>
            </w:r>
            <w:r w:rsidR="00C210EA" w:rsidRPr="00C210EA">
              <w:rPr>
                <w:rFonts w:hint="eastAsia"/>
                <w:sz w:val="18"/>
                <w:szCs w:val="18"/>
              </w:rPr>
              <w:t xml:space="preserve"> </w:t>
            </w:r>
            <w:r w:rsidR="00C210EA" w:rsidRPr="00C210EA">
              <w:rPr>
                <w:rFonts w:hint="eastAsia"/>
                <w:sz w:val="18"/>
                <w:szCs w:val="18"/>
              </w:rPr>
              <w:t>通用技术条件、形位公差</w:t>
            </w:r>
            <w:r w:rsidR="00C210EA" w:rsidRPr="00C210EA">
              <w:rPr>
                <w:rFonts w:hint="eastAsia"/>
                <w:sz w:val="18"/>
                <w:szCs w:val="18"/>
              </w:rPr>
              <w:t>GB/T1184-K</w:t>
            </w:r>
            <w:r w:rsidR="00C210EA" w:rsidRPr="00C210EA">
              <w:rPr>
                <w:rFonts w:hint="eastAsia"/>
                <w:sz w:val="18"/>
                <w:szCs w:val="18"/>
              </w:rPr>
              <w:t>及客户要求</w:t>
            </w:r>
            <w:r w:rsidRPr="00C210EA">
              <w:rPr>
                <w:rFonts w:hint="eastAsia"/>
                <w:sz w:val="18"/>
                <w:szCs w:val="18"/>
              </w:rPr>
              <w:t>等</w:t>
            </w:r>
          </w:p>
          <w:p w:rsidR="00184263" w:rsidRPr="00C210EA" w:rsidRDefault="00184263" w:rsidP="00184263">
            <w:pPr>
              <w:spacing w:line="240" w:lineRule="exact"/>
              <w:ind w:left="142" w:hangingChars="79" w:hanging="142"/>
              <w:rPr>
                <w:sz w:val="18"/>
                <w:szCs w:val="18"/>
              </w:rPr>
            </w:pPr>
            <w:r w:rsidRPr="00C210EA">
              <w:rPr>
                <w:rFonts w:hint="eastAsia"/>
                <w:sz w:val="18"/>
                <w:szCs w:val="18"/>
              </w:rPr>
              <w:t>2</w:t>
            </w:r>
            <w:r w:rsidRPr="00C210EA">
              <w:rPr>
                <w:rFonts w:hint="eastAsia"/>
                <w:sz w:val="18"/>
                <w:szCs w:val="18"/>
              </w:rPr>
              <w:t>、制定目标，目标基本合理、可测量、可达到</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3</w:t>
            </w:r>
            <w:r w:rsidRPr="00442F18">
              <w:rPr>
                <w:rFonts w:hint="eastAsia"/>
                <w:color w:val="000000" w:themeColor="text1"/>
                <w:sz w:val="18"/>
                <w:szCs w:val="18"/>
              </w:rPr>
              <w:t>、流程：</w:t>
            </w:r>
            <w:r w:rsidR="00C210EA" w:rsidRPr="00C210EA">
              <w:rPr>
                <w:rFonts w:hint="eastAsia"/>
                <w:color w:val="000000" w:themeColor="text1"/>
                <w:sz w:val="18"/>
                <w:szCs w:val="18"/>
              </w:rPr>
              <w:t>毛坯件</w:t>
            </w:r>
            <w:r w:rsidR="00C210EA" w:rsidRPr="00C210EA">
              <w:rPr>
                <w:rFonts w:hint="eastAsia"/>
                <w:color w:val="000000" w:themeColor="text1"/>
                <w:sz w:val="18"/>
                <w:szCs w:val="18"/>
              </w:rPr>
              <w:t>--</w:t>
            </w:r>
            <w:r w:rsidR="00C210EA" w:rsidRPr="00C210EA">
              <w:rPr>
                <w:rFonts w:hint="eastAsia"/>
                <w:color w:val="000000" w:themeColor="text1"/>
                <w:sz w:val="18"/>
                <w:szCs w:val="18"/>
              </w:rPr>
              <w:t>加工中心加工</w:t>
            </w:r>
            <w:r w:rsidR="00C210EA" w:rsidRPr="00C210EA">
              <w:rPr>
                <w:rFonts w:hint="eastAsia"/>
                <w:color w:val="000000" w:themeColor="text1"/>
                <w:sz w:val="18"/>
                <w:szCs w:val="18"/>
              </w:rPr>
              <w:t>--</w:t>
            </w:r>
            <w:proofErr w:type="gramStart"/>
            <w:r w:rsidR="00C210EA" w:rsidRPr="00C210EA">
              <w:rPr>
                <w:rFonts w:hint="eastAsia"/>
                <w:color w:val="000000" w:themeColor="text1"/>
                <w:sz w:val="18"/>
                <w:szCs w:val="18"/>
              </w:rPr>
              <w:t>铣</w:t>
            </w:r>
            <w:proofErr w:type="gramEnd"/>
            <w:r w:rsidR="00C210EA" w:rsidRPr="00C210EA">
              <w:rPr>
                <w:rFonts w:hint="eastAsia"/>
                <w:color w:val="000000" w:themeColor="text1"/>
                <w:sz w:val="18"/>
                <w:szCs w:val="18"/>
              </w:rPr>
              <w:t>面</w:t>
            </w:r>
            <w:r w:rsidR="00C210EA" w:rsidRPr="00C210EA">
              <w:rPr>
                <w:rFonts w:hint="eastAsia"/>
                <w:color w:val="000000" w:themeColor="text1"/>
                <w:sz w:val="18"/>
                <w:szCs w:val="18"/>
              </w:rPr>
              <w:t>-</w:t>
            </w:r>
            <w:r w:rsidR="005A400D">
              <w:rPr>
                <w:rFonts w:hint="eastAsia"/>
                <w:color w:val="000000" w:themeColor="text1"/>
                <w:sz w:val="18"/>
                <w:szCs w:val="18"/>
              </w:rPr>
              <w:t>钻孔</w:t>
            </w:r>
            <w:r w:rsidR="00C210EA" w:rsidRPr="00C210EA">
              <w:rPr>
                <w:rFonts w:hint="eastAsia"/>
                <w:color w:val="000000" w:themeColor="text1"/>
                <w:sz w:val="18"/>
                <w:szCs w:val="18"/>
              </w:rPr>
              <w:t>-</w:t>
            </w:r>
            <w:r w:rsidR="00C210EA" w:rsidRPr="00C210EA">
              <w:rPr>
                <w:rFonts w:hint="eastAsia"/>
                <w:color w:val="000000" w:themeColor="text1"/>
                <w:sz w:val="18"/>
                <w:szCs w:val="18"/>
              </w:rPr>
              <w:t>攻丝</w:t>
            </w:r>
            <w:r w:rsidR="00C210EA" w:rsidRPr="00C210EA">
              <w:rPr>
                <w:rFonts w:hint="eastAsia"/>
                <w:color w:val="000000" w:themeColor="text1"/>
                <w:sz w:val="18"/>
                <w:szCs w:val="18"/>
              </w:rPr>
              <w:t>--</w:t>
            </w:r>
            <w:r w:rsidR="00C210EA" w:rsidRPr="00C210EA">
              <w:rPr>
                <w:rFonts w:hint="eastAsia"/>
                <w:color w:val="000000" w:themeColor="text1"/>
                <w:sz w:val="18"/>
                <w:szCs w:val="18"/>
              </w:rPr>
              <w:t>表面处理</w:t>
            </w:r>
            <w:r w:rsidR="00C210EA" w:rsidRPr="00C210EA">
              <w:rPr>
                <w:rFonts w:hint="eastAsia"/>
                <w:color w:val="000000" w:themeColor="text1"/>
                <w:sz w:val="18"/>
                <w:szCs w:val="18"/>
              </w:rPr>
              <w:t>-</w:t>
            </w:r>
            <w:r w:rsidR="00C210EA" w:rsidRPr="00C210EA">
              <w:rPr>
                <w:rFonts w:hint="eastAsia"/>
                <w:color w:val="000000" w:themeColor="text1"/>
                <w:sz w:val="18"/>
                <w:szCs w:val="18"/>
              </w:rPr>
              <w:t>质检</w:t>
            </w:r>
            <w:r w:rsidR="00C210EA" w:rsidRPr="00C210EA">
              <w:rPr>
                <w:rFonts w:hint="eastAsia"/>
                <w:color w:val="000000" w:themeColor="text1"/>
                <w:sz w:val="18"/>
                <w:szCs w:val="18"/>
              </w:rPr>
              <w:t>--</w:t>
            </w:r>
            <w:r w:rsidR="00C210EA" w:rsidRPr="00C210EA">
              <w:rPr>
                <w:rFonts w:hint="eastAsia"/>
                <w:color w:val="000000" w:themeColor="text1"/>
                <w:sz w:val="18"/>
                <w:szCs w:val="18"/>
              </w:rPr>
              <w:t>交货</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4</w:t>
            </w:r>
            <w:r w:rsidRPr="00442F18">
              <w:rPr>
                <w:rFonts w:hint="eastAsia"/>
                <w:color w:val="000000" w:themeColor="text1"/>
                <w:sz w:val="18"/>
                <w:szCs w:val="18"/>
              </w:rPr>
              <w:t>、策划了设备操作规程、图纸等作业指导文件，及产品检验记录等记录。</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5</w:t>
            </w:r>
            <w:r w:rsidRPr="00442F18">
              <w:rPr>
                <w:rFonts w:hint="eastAsia"/>
                <w:color w:val="000000" w:themeColor="text1"/>
                <w:sz w:val="18"/>
                <w:szCs w:val="18"/>
              </w:rPr>
              <w:t>、所需资源：配备了</w:t>
            </w:r>
            <w:r w:rsidRPr="00184263">
              <w:rPr>
                <w:rFonts w:ascii="宋体" w:hAnsi="宋体" w:hint="eastAsia"/>
                <w:bCs/>
                <w:color w:val="000000" w:themeColor="text1"/>
                <w:sz w:val="18"/>
                <w:szCs w:val="18"/>
              </w:rPr>
              <w:t>CNC卧式加工中心、数控车床、线切割、平面磨床、摇臂钻床</w:t>
            </w:r>
            <w:r>
              <w:rPr>
                <w:rFonts w:ascii="宋体" w:hAnsi="宋体" w:hint="eastAsia"/>
                <w:bCs/>
                <w:color w:val="000000" w:themeColor="text1"/>
                <w:sz w:val="18"/>
                <w:szCs w:val="18"/>
              </w:rPr>
              <w:t>等</w:t>
            </w:r>
            <w:r w:rsidRPr="00442F18">
              <w:rPr>
                <w:rFonts w:hint="eastAsia"/>
                <w:color w:val="000000" w:themeColor="text1"/>
                <w:sz w:val="18"/>
                <w:szCs w:val="18"/>
              </w:rPr>
              <w:t>生产设备及</w:t>
            </w:r>
            <w:r>
              <w:rPr>
                <w:rFonts w:hint="eastAsia"/>
                <w:color w:val="000000" w:themeColor="text1"/>
                <w:sz w:val="18"/>
                <w:szCs w:val="18"/>
              </w:rPr>
              <w:t>游标</w:t>
            </w:r>
            <w:r w:rsidRPr="00442F18">
              <w:rPr>
                <w:rFonts w:hint="eastAsia"/>
                <w:color w:val="000000" w:themeColor="text1"/>
                <w:sz w:val="18"/>
                <w:szCs w:val="18"/>
              </w:rPr>
              <w:t>卡尺等检测设备，人员经过培训上岗等。基本满足工作需要。资源基本满足。</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6</w:t>
            </w:r>
            <w:r w:rsidRPr="00442F18">
              <w:rPr>
                <w:rFonts w:hint="eastAsia"/>
                <w:color w:val="000000" w:themeColor="text1"/>
                <w:sz w:val="18"/>
                <w:szCs w:val="18"/>
              </w:rPr>
              <w:t>、遵照岗位职责、设备操作规程、工艺流程、图纸等作业指导文件实施过程控制。</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产品通过检验来对产品实现过程进行控制。生产过程中由目负责人组织进行检查，项目完成后由客户进行验收，符合要求</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7</w:t>
            </w:r>
            <w:r w:rsidRPr="00442F18">
              <w:rPr>
                <w:rFonts w:hint="eastAsia"/>
                <w:color w:val="000000" w:themeColor="text1"/>
                <w:sz w:val="18"/>
                <w:szCs w:val="18"/>
              </w:rPr>
              <w:t>、</w:t>
            </w:r>
            <w:r w:rsidRPr="00442F18">
              <w:rPr>
                <w:rFonts w:hint="eastAsia"/>
                <w:color w:val="000000" w:themeColor="text1"/>
                <w:sz w:val="18"/>
                <w:szCs w:val="18"/>
              </w:rPr>
              <w:tab/>
            </w:r>
            <w:r w:rsidRPr="00442F18">
              <w:rPr>
                <w:rFonts w:hint="eastAsia"/>
                <w:color w:val="000000" w:themeColor="text1"/>
                <w:sz w:val="18"/>
                <w:szCs w:val="18"/>
              </w:rPr>
              <w:t>策划了订单（生产计划单）、产品检验记录等，记录均保期</w:t>
            </w:r>
            <w:r w:rsidRPr="00442F18">
              <w:rPr>
                <w:rFonts w:hint="eastAsia"/>
                <w:color w:val="000000" w:themeColor="text1"/>
                <w:sz w:val="18"/>
                <w:szCs w:val="18"/>
              </w:rPr>
              <w:t>3</w:t>
            </w:r>
            <w:r w:rsidRPr="00442F18">
              <w:rPr>
                <w:rFonts w:hint="eastAsia"/>
                <w:color w:val="000000" w:themeColor="text1"/>
                <w:sz w:val="18"/>
                <w:szCs w:val="18"/>
              </w:rPr>
              <w:t>年。由生产技术部统一汇总交办公室存储。</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8</w:t>
            </w:r>
            <w:r w:rsidRPr="00442F18">
              <w:rPr>
                <w:rFonts w:hint="eastAsia"/>
                <w:color w:val="000000" w:themeColor="text1"/>
                <w:sz w:val="18"/>
                <w:szCs w:val="18"/>
              </w:rPr>
              <w:t>、通过识别与评价对公司目标和战略方向相关，影响其实现质量管理体系预期结果的各种内外部环境因素，有效应对风险和机遇。</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9</w:t>
            </w:r>
            <w:r w:rsidRPr="00442F18">
              <w:rPr>
                <w:rFonts w:hint="eastAsia"/>
                <w:color w:val="000000" w:themeColor="text1"/>
                <w:sz w:val="18"/>
                <w:szCs w:val="18"/>
              </w:rPr>
              <w:t>、外包过程：无</w:t>
            </w:r>
            <w:r w:rsidRPr="00442F18">
              <w:rPr>
                <w:rFonts w:hint="eastAsia"/>
                <w:color w:val="000000" w:themeColor="text1"/>
                <w:sz w:val="18"/>
                <w:szCs w:val="18"/>
              </w:rPr>
              <w:t xml:space="preserve"> </w:t>
            </w:r>
          </w:p>
          <w:p w:rsidR="00184263" w:rsidRPr="00442F18"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10</w:t>
            </w:r>
            <w:r w:rsidRPr="00442F18">
              <w:rPr>
                <w:rFonts w:hint="eastAsia"/>
                <w:color w:val="000000" w:themeColor="text1"/>
                <w:sz w:val="18"/>
                <w:szCs w:val="18"/>
              </w:rPr>
              <w:t>、策划适合组织体系运行需要，未发生更改，策划情况符合标准要求</w:t>
            </w:r>
          </w:p>
          <w:p w:rsidR="00184263" w:rsidRDefault="00184263" w:rsidP="00184263">
            <w:pPr>
              <w:spacing w:line="240" w:lineRule="exact"/>
              <w:rPr>
                <w:color w:val="000000" w:themeColor="text1"/>
                <w:sz w:val="18"/>
                <w:szCs w:val="18"/>
              </w:rPr>
            </w:pPr>
            <w:r w:rsidRPr="00442F18">
              <w:rPr>
                <w:rFonts w:hint="eastAsia"/>
                <w:color w:val="000000" w:themeColor="text1"/>
                <w:sz w:val="18"/>
                <w:szCs w:val="18"/>
              </w:rPr>
              <w:t>产品实现策划的输出的信息充分，输出内容满足标准要求和企业实际</w:t>
            </w:r>
          </w:p>
          <w:p w:rsidR="009352D4" w:rsidRPr="00184263" w:rsidRDefault="009352D4" w:rsidP="00184263">
            <w:pPr>
              <w:spacing w:line="240" w:lineRule="exact"/>
              <w:rPr>
                <w:b/>
                <w:color w:val="000000" w:themeColor="text1"/>
                <w:sz w:val="20"/>
                <w:szCs w:val="20"/>
              </w:rPr>
            </w:pPr>
          </w:p>
          <w:p w:rsidR="00184263" w:rsidRDefault="00184263" w:rsidP="00184263">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184263" w:rsidP="00184263">
            <w:pPr>
              <w:spacing w:line="240" w:lineRule="exact"/>
              <w:ind w:left="142" w:hangingChars="79" w:hanging="142"/>
              <w:rPr>
                <w:color w:val="000000" w:themeColor="text1"/>
                <w:sz w:val="18"/>
                <w:szCs w:val="18"/>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Pr="00442F18">
              <w:rPr>
                <w:rFonts w:hint="eastAsia"/>
                <w:color w:val="000000" w:themeColor="text1"/>
                <w:sz w:val="18"/>
                <w:szCs w:val="18"/>
              </w:rPr>
              <w:t xml:space="preserve"> ,</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BF281D" w:rsidTr="00C210EA">
        <w:trPr>
          <w:cantSplit/>
          <w:trHeight w:val="7405"/>
          <w:jc w:val="center"/>
        </w:trPr>
        <w:tc>
          <w:tcPr>
            <w:tcW w:w="720" w:type="dxa"/>
            <w:vMerge/>
            <w:vAlign w:val="center"/>
          </w:tcPr>
          <w:p w:rsidR="00BF281D" w:rsidRDefault="00BF281D">
            <w:pPr>
              <w:spacing w:line="240" w:lineRule="exact"/>
              <w:jc w:val="center"/>
              <w:rPr>
                <w:b/>
                <w:color w:val="000000" w:themeColor="text1"/>
                <w:szCs w:val="21"/>
              </w:rPr>
            </w:pPr>
          </w:p>
        </w:tc>
        <w:tc>
          <w:tcPr>
            <w:tcW w:w="9198" w:type="dxa"/>
          </w:tcPr>
          <w:p w:rsidR="00BF281D" w:rsidRPr="00C210EA" w:rsidRDefault="00BF281D">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BF281D" w:rsidRPr="00C210EA" w:rsidRDefault="00BF281D">
            <w:pPr>
              <w:spacing w:line="240" w:lineRule="exact"/>
              <w:rPr>
                <w:bCs/>
                <w:sz w:val="18"/>
                <w:szCs w:val="18"/>
              </w:rPr>
            </w:pPr>
          </w:p>
          <w:p w:rsidR="00BF281D" w:rsidRPr="00C210EA" w:rsidRDefault="00BF281D" w:rsidP="00BF281D">
            <w:pPr>
              <w:spacing w:line="240" w:lineRule="exact"/>
              <w:ind w:left="167" w:hangingChars="79" w:hanging="167"/>
              <w:rPr>
                <w:b/>
                <w:szCs w:val="21"/>
              </w:rPr>
            </w:pPr>
            <w:r w:rsidRPr="00C210EA">
              <w:rPr>
                <w:rFonts w:hint="eastAsia"/>
                <w:b/>
                <w:szCs w:val="21"/>
              </w:rPr>
              <w:t>生产及服务过程控制（生产）</w:t>
            </w:r>
          </w:p>
          <w:p w:rsidR="00BF281D" w:rsidRPr="00C210EA" w:rsidRDefault="00BF281D" w:rsidP="00C210EA">
            <w:pPr>
              <w:spacing w:line="240" w:lineRule="exact"/>
              <w:ind w:left="142" w:hangingChars="79" w:hanging="142"/>
              <w:rPr>
                <w:sz w:val="18"/>
                <w:szCs w:val="18"/>
              </w:rPr>
            </w:pPr>
            <w:r w:rsidRPr="00C210EA">
              <w:rPr>
                <w:rFonts w:hint="eastAsia"/>
                <w:sz w:val="18"/>
                <w:szCs w:val="18"/>
              </w:rPr>
              <w:t>企业根据客户图纸</w:t>
            </w:r>
            <w:r w:rsidRPr="00C210EA">
              <w:rPr>
                <w:rFonts w:hint="eastAsia"/>
                <w:sz w:val="18"/>
                <w:szCs w:val="18"/>
              </w:rPr>
              <w:t>/</w:t>
            </w:r>
            <w:r w:rsidRPr="00C210EA">
              <w:rPr>
                <w:rFonts w:hint="eastAsia"/>
                <w:sz w:val="18"/>
                <w:szCs w:val="18"/>
              </w:rPr>
              <w:t>生产计划进行生产</w:t>
            </w:r>
            <w:r w:rsidR="00C210EA" w:rsidRPr="00C210EA">
              <w:rPr>
                <w:rFonts w:hint="eastAsia"/>
                <w:sz w:val="18"/>
                <w:szCs w:val="18"/>
              </w:rPr>
              <w:t>，</w:t>
            </w:r>
            <w:r w:rsidRPr="00C210EA">
              <w:rPr>
                <w:rFonts w:hint="eastAsia"/>
                <w:sz w:val="18"/>
                <w:szCs w:val="18"/>
              </w:rPr>
              <w:t>策划了生产流程</w:t>
            </w:r>
            <w:r w:rsidR="00C210EA" w:rsidRPr="00C210EA">
              <w:rPr>
                <w:rFonts w:hint="eastAsia"/>
                <w:sz w:val="18"/>
                <w:szCs w:val="18"/>
              </w:rPr>
              <w:t>，符合要求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执行标准：</w:t>
            </w:r>
            <w:r w:rsidR="00C210EA" w:rsidRPr="00C210EA">
              <w:rPr>
                <w:rFonts w:hint="eastAsia"/>
                <w:sz w:val="18"/>
                <w:szCs w:val="18"/>
              </w:rPr>
              <w:t xml:space="preserve"> GB/T1804-2000</w:t>
            </w:r>
            <w:r w:rsidR="00C210EA" w:rsidRPr="00C210EA">
              <w:rPr>
                <w:rFonts w:hint="eastAsia"/>
                <w:sz w:val="18"/>
                <w:szCs w:val="18"/>
              </w:rPr>
              <w:t>一般公差</w:t>
            </w:r>
            <w:r w:rsidR="00C210EA" w:rsidRPr="00C210EA">
              <w:rPr>
                <w:rFonts w:hint="eastAsia"/>
                <w:sz w:val="18"/>
                <w:szCs w:val="18"/>
              </w:rPr>
              <w:t xml:space="preserve"> </w:t>
            </w:r>
            <w:r w:rsidR="00C210EA" w:rsidRPr="00C210EA">
              <w:rPr>
                <w:rFonts w:hint="eastAsia"/>
                <w:sz w:val="18"/>
                <w:szCs w:val="18"/>
              </w:rPr>
              <w:t>未注公差的线性和角度尺寸的公差、</w:t>
            </w:r>
            <w:r w:rsidR="00C210EA" w:rsidRPr="00C210EA">
              <w:rPr>
                <w:rFonts w:hint="eastAsia"/>
                <w:sz w:val="18"/>
                <w:szCs w:val="18"/>
              </w:rPr>
              <w:t>ZBN J50008.1-1988</w:t>
            </w:r>
            <w:r w:rsidR="00C210EA" w:rsidRPr="00C210EA">
              <w:rPr>
                <w:rFonts w:hint="eastAsia"/>
                <w:sz w:val="18"/>
                <w:szCs w:val="18"/>
              </w:rPr>
              <w:t>金属切削机床机械加工件</w:t>
            </w:r>
            <w:r w:rsidR="00C210EA" w:rsidRPr="00C210EA">
              <w:rPr>
                <w:rFonts w:hint="eastAsia"/>
                <w:sz w:val="18"/>
                <w:szCs w:val="18"/>
              </w:rPr>
              <w:t xml:space="preserve"> </w:t>
            </w:r>
            <w:r w:rsidR="00C210EA" w:rsidRPr="00C210EA">
              <w:rPr>
                <w:rFonts w:hint="eastAsia"/>
                <w:sz w:val="18"/>
                <w:szCs w:val="18"/>
              </w:rPr>
              <w:t>通用技术条件、形位公差</w:t>
            </w:r>
            <w:r w:rsidR="00C210EA" w:rsidRPr="00C210EA">
              <w:rPr>
                <w:rFonts w:hint="eastAsia"/>
                <w:sz w:val="18"/>
                <w:szCs w:val="18"/>
              </w:rPr>
              <w:t>GB/T1184-K</w:t>
            </w:r>
            <w:r w:rsidR="00C210EA" w:rsidRPr="00C210EA">
              <w:rPr>
                <w:rFonts w:hint="eastAsia"/>
                <w:sz w:val="18"/>
                <w:szCs w:val="18"/>
              </w:rPr>
              <w:t>及客户要求</w:t>
            </w:r>
            <w:r w:rsidRPr="00C210EA">
              <w:rPr>
                <w:rFonts w:hint="eastAsia"/>
                <w:sz w:val="18"/>
                <w:szCs w:val="18"/>
              </w:rPr>
              <w:t>等</w:t>
            </w:r>
          </w:p>
          <w:p w:rsidR="00BF281D" w:rsidRPr="00C210EA" w:rsidRDefault="00BF281D" w:rsidP="00BF281D">
            <w:pPr>
              <w:spacing w:line="240" w:lineRule="exact"/>
              <w:ind w:left="142" w:hangingChars="79" w:hanging="142"/>
              <w:rPr>
                <w:sz w:val="18"/>
                <w:szCs w:val="18"/>
              </w:rPr>
            </w:pPr>
            <w:r w:rsidRPr="00C210EA">
              <w:rPr>
                <w:rFonts w:hint="eastAsia"/>
                <w:sz w:val="18"/>
                <w:szCs w:val="18"/>
              </w:rPr>
              <w:t>以上信息能够指导生产</w:t>
            </w:r>
          </w:p>
          <w:p w:rsidR="00BF281D" w:rsidRPr="00C210EA" w:rsidRDefault="00BF281D" w:rsidP="00BF281D">
            <w:pPr>
              <w:spacing w:line="240" w:lineRule="exact"/>
              <w:ind w:left="142" w:hangingChars="79" w:hanging="142"/>
              <w:rPr>
                <w:sz w:val="18"/>
                <w:szCs w:val="18"/>
              </w:rPr>
            </w:pPr>
            <w:r w:rsidRPr="00C210EA">
              <w:rPr>
                <w:rFonts w:hint="eastAsia"/>
                <w:sz w:val="18"/>
                <w:szCs w:val="18"/>
              </w:rPr>
              <w:t>可获得和使用适宜的监视和测量资源：游标卡尺等。监视和测量设备满足检验需要</w:t>
            </w:r>
          </w:p>
          <w:p w:rsidR="00BF281D" w:rsidRPr="00C210EA" w:rsidRDefault="00BF281D" w:rsidP="00BF281D">
            <w:pPr>
              <w:spacing w:line="240" w:lineRule="exact"/>
              <w:ind w:left="142" w:hangingChars="79" w:hanging="142"/>
              <w:rPr>
                <w:sz w:val="18"/>
                <w:szCs w:val="18"/>
              </w:rPr>
            </w:pPr>
            <w:r w:rsidRPr="00C210EA">
              <w:rPr>
                <w:rFonts w:hint="eastAsia"/>
                <w:sz w:val="18"/>
                <w:szCs w:val="18"/>
              </w:rPr>
              <w:t>在适当阶段实施监视和测量活动，以验证是否符合过程或输出的控制准则以及产品和服务的接收准则：图纸、检验标准、冲床安全操作规程、</w:t>
            </w:r>
            <w:proofErr w:type="gramStart"/>
            <w:r w:rsidRPr="00C210EA">
              <w:rPr>
                <w:rFonts w:hint="eastAsia"/>
                <w:sz w:val="18"/>
                <w:szCs w:val="18"/>
              </w:rPr>
              <w:t>设备维保制度</w:t>
            </w:r>
            <w:proofErr w:type="gramEnd"/>
            <w:r w:rsidRPr="00C210EA">
              <w:rPr>
                <w:rFonts w:hint="eastAsia"/>
                <w:sz w:val="18"/>
                <w:szCs w:val="18"/>
              </w:rPr>
              <w:t>等作业指导文件实施过程控制。</w:t>
            </w:r>
          </w:p>
          <w:p w:rsidR="00BF281D" w:rsidRPr="00C210EA" w:rsidRDefault="00BF281D" w:rsidP="00BF281D">
            <w:pPr>
              <w:spacing w:line="240" w:lineRule="exact"/>
              <w:ind w:left="142" w:hangingChars="79" w:hanging="142"/>
              <w:rPr>
                <w:sz w:val="18"/>
                <w:szCs w:val="18"/>
              </w:rPr>
            </w:pPr>
            <w:r w:rsidRPr="00C210EA">
              <w:rPr>
                <w:rFonts w:hint="eastAsia"/>
                <w:sz w:val="18"/>
                <w:szCs w:val="18"/>
              </w:rPr>
              <w:t>产品通过检验等来对产品实现过程进行控制。生产过程中由专人进行检查，完成后由客户进行验收，符合要求。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为过程的运行使用适宜的基础设施，并保持适宜的环境：配备了</w:t>
            </w:r>
            <w:r w:rsidR="00C210EA" w:rsidRPr="00C210EA">
              <w:rPr>
                <w:rFonts w:hint="eastAsia"/>
                <w:sz w:val="18"/>
                <w:szCs w:val="18"/>
              </w:rPr>
              <w:t>CNC</w:t>
            </w:r>
            <w:r w:rsidR="00C210EA" w:rsidRPr="00C210EA">
              <w:rPr>
                <w:rFonts w:hint="eastAsia"/>
                <w:sz w:val="18"/>
                <w:szCs w:val="18"/>
              </w:rPr>
              <w:t>卧式加工中心、数控车床、线切割、平面磨床、摇臂钻床</w:t>
            </w:r>
            <w:r w:rsidRPr="00C210EA">
              <w:rPr>
                <w:rFonts w:hint="eastAsia"/>
                <w:sz w:val="18"/>
                <w:szCs w:val="18"/>
              </w:rPr>
              <w:t>、起重机等生产设备，人员经过培训上岗等。基本满足工作需要。资源基本满足。</w:t>
            </w:r>
          </w:p>
          <w:p w:rsidR="00BF281D" w:rsidRPr="00C210EA" w:rsidRDefault="00BF281D" w:rsidP="00BF281D">
            <w:pPr>
              <w:spacing w:line="240" w:lineRule="exact"/>
              <w:ind w:left="142" w:hangingChars="79" w:hanging="142"/>
              <w:rPr>
                <w:sz w:val="18"/>
                <w:szCs w:val="18"/>
              </w:rPr>
            </w:pPr>
            <w:r w:rsidRPr="00C210EA">
              <w:rPr>
                <w:rFonts w:hint="eastAsia"/>
                <w:sz w:val="18"/>
                <w:szCs w:val="18"/>
              </w:rPr>
              <w:t>生产环境为防潮，无其他特殊要求。</w:t>
            </w:r>
          </w:p>
          <w:p w:rsidR="00BF281D" w:rsidRPr="00C210EA" w:rsidRDefault="00BF281D" w:rsidP="00BF281D">
            <w:pPr>
              <w:spacing w:line="240" w:lineRule="exact"/>
              <w:ind w:left="142" w:hangingChars="79" w:hanging="142"/>
              <w:rPr>
                <w:sz w:val="18"/>
                <w:szCs w:val="18"/>
              </w:rPr>
            </w:pPr>
            <w:r w:rsidRPr="00C210EA">
              <w:rPr>
                <w:rFonts w:hint="eastAsia"/>
                <w:sz w:val="18"/>
                <w:szCs w:val="18"/>
              </w:rPr>
              <w:t>办公区内有消防器材，有效期内。</w:t>
            </w:r>
          </w:p>
          <w:p w:rsidR="00BF281D" w:rsidRPr="00C210EA" w:rsidRDefault="00BF281D" w:rsidP="00BF281D">
            <w:pPr>
              <w:spacing w:line="240" w:lineRule="exact"/>
              <w:ind w:left="142" w:hangingChars="79" w:hanging="142"/>
              <w:rPr>
                <w:sz w:val="18"/>
                <w:szCs w:val="18"/>
              </w:rPr>
            </w:pPr>
            <w:r w:rsidRPr="00C210EA">
              <w:rPr>
                <w:rFonts w:hint="eastAsia"/>
                <w:sz w:val="18"/>
                <w:szCs w:val="18"/>
              </w:rPr>
              <w:t>配备胜任的人员，包括所需求的资格：初中以上学历；视力良好；有一定工作经验、经过培训、考核合格后上岗。</w:t>
            </w:r>
          </w:p>
          <w:p w:rsidR="00BF281D" w:rsidRPr="00C210EA" w:rsidRDefault="00BF281D" w:rsidP="00BF281D">
            <w:pPr>
              <w:spacing w:line="240" w:lineRule="exact"/>
              <w:ind w:left="142" w:hangingChars="79" w:hanging="142"/>
              <w:rPr>
                <w:sz w:val="18"/>
                <w:szCs w:val="18"/>
              </w:rPr>
            </w:pPr>
            <w:r w:rsidRPr="00C210EA">
              <w:rPr>
                <w:rFonts w:hint="eastAsia"/>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rsidR="005A400D" w:rsidRPr="005A400D" w:rsidRDefault="005A400D" w:rsidP="005A400D">
            <w:pPr>
              <w:spacing w:line="240" w:lineRule="exact"/>
              <w:ind w:left="142" w:hangingChars="79" w:hanging="142"/>
              <w:rPr>
                <w:rFonts w:hint="eastAsia"/>
                <w:sz w:val="18"/>
                <w:szCs w:val="18"/>
              </w:rPr>
            </w:pPr>
            <w:r w:rsidRPr="005A400D">
              <w:rPr>
                <w:rFonts w:hint="eastAsia"/>
                <w:sz w:val="18"/>
                <w:szCs w:val="18"/>
              </w:rPr>
              <w:t>采取措施防止人为错误：各工序制定有操作规程、图纸、检验标准，明确了操作要求，各工序互检，避免人为失误</w:t>
            </w:r>
          </w:p>
          <w:p w:rsidR="005A400D" w:rsidRPr="005A400D" w:rsidRDefault="005A400D" w:rsidP="005A400D">
            <w:pPr>
              <w:spacing w:line="240" w:lineRule="exact"/>
              <w:ind w:left="142" w:hangingChars="79" w:hanging="142"/>
              <w:rPr>
                <w:rFonts w:hint="eastAsia"/>
                <w:sz w:val="18"/>
                <w:szCs w:val="18"/>
              </w:rPr>
            </w:pPr>
            <w:r w:rsidRPr="005A400D">
              <w:rPr>
                <w:rFonts w:hint="eastAsia"/>
                <w:sz w:val="18"/>
                <w:szCs w:val="18"/>
              </w:rPr>
              <w:t>实施放行、交付和交付后的活动：按照各图纸要求实施过程控制，以确保有效实施放行、交付和交付后活动。</w:t>
            </w:r>
          </w:p>
          <w:p w:rsidR="005A400D" w:rsidRPr="005A400D" w:rsidRDefault="005A400D" w:rsidP="005A400D">
            <w:pPr>
              <w:spacing w:line="240" w:lineRule="exact"/>
              <w:ind w:left="142" w:hangingChars="79" w:hanging="142"/>
              <w:rPr>
                <w:rFonts w:hint="eastAsia"/>
                <w:sz w:val="18"/>
                <w:szCs w:val="18"/>
              </w:rPr>
            </w:pPr>
            <w:r w:rsidRPr="005A400D">
              <w:rPr>
                <w:rFonts w:hint="eastAsia"/>
                <w:sz w:val="18"/>
                <w:szCs w:val="18"/>
              </w:rPr>
              <w:t>现场巡视生产现</w:t>
            </w:r>
            <w:bookmarkStart w:id="14" w:name="_GoBack"/>
            <w:bookmarkEnd w:id="14"/>
            <w:r w:rsidRPr="005A400D">
              <w:rPr>
                <w:rFonts w:hint="eastAsia"/>
                <w:sz w:val="18"/>
                <w:szCs w:val="18"/>
              </w:rPr>
              <w:t>场：生产现场干净整洁、设备运转正常。人员配备符合要求。</w:t>
            </w:r>
          </w:p>
          <w:p w:rsidR="00BF281D" w:rsidRDefault="005A400D" w:rsidP="005A400D">
            <w:pPr>
              <w:spacing w:line="240" w:lineRule="exact"/>
              <w:ind w:left="142" w:hangingChars="79" w:hanging="142"/>
              <w:rPr>
                <w:rFonts w:hint="eastAsia"/>
                <w:sz w:val="18"/>
                <w:szCs w:val="18"/>
              </w:rPr>
            </w:pPr>
            <w:r w:rsidRPr="005A400D">
              <w:rPr>
                <w:rFonts w:hint="eastAsia"/>
                <w:sz w:val="18"/>
                <w:szCs w:val="18"/>
              </w:rPr>
              <w:t>生产过程受控</w:t>
            </w:r>
          </w:p>
          <w:p w:rsidR="005A400D" w:rsidRPr="00C210EA" w:rsidRDefault="005A400D" w:rsidP="005A400D">
            <w:pPr>
              <w:spacing w:line="240" w:lineRule="exact"/>
              <w:ind w:left="142" w:hangingChars="79" w:hanging="142"/>
              <w:rPr>
                <w:sz w:val="18"/>
                <w:szCs w:val="18"/>
              </w:rPr>
            </w:pPr>
          </w:p>
          <w:p w:rsidR="00BF281D" w:rsidRPr="00C210EA" w:rsidRDefault="00BF281D" w:rsidP="00BF281D">
            <w:pPr>
              <w:spacing w:line="240" w:lineRule="exact"/>
              <w:ind w:left="142" w:hangingChars="79" w:hanging="142"/>
              <w:jc w:val="left"/>
              <w:rPr>
                <w:sz w:val="18"/>
                <w:szCs w:val="18"/>
              </w:rPr>
            </w:pPr>
            <w:r w:rsidRPr="00C210EA">
              <w:rPr>
                <w:rFonts w:hint="eastAsia"/>
                <w:sz w:val="18"/>
                <w:szCs w:val="18"/>
              </w:rPr>
              <w:t>生产放行：</w:t>
            </w:r>
            <w:r w:rsidR="00C210EA" w:rsidRPr="00C210EA">
              <w:rPr>
                <w:rFonts w:hint="eastAsia"/>
                <w:sz w:val="18"/>
                <w:szCs w:val="18"/>
              </w:rPr>
              <w:t>入库检验记录</w:t>
            </w:r>
            <w:r w:rsidRPr="00C210EA">
              <w:rPr>
                <w:rFonts w:hint="eastAsia"/>
                <w:sz w:val="18"/>
                <w:szCs w:val="18"/>
              </w:rPr>
              <w:t>，符合要求。</w:t>
            </w:r>
          </w:p>
          <w:p w:rsidR="00BF281D" w:rsidRPr="00C210EA" w:rsidRDefault="00BF281D" w:rsidP="00BF281D">
            <w:pPr>
              <w:spacing w:line="240" w:lineRule="exact"/>
              <w:ind w:left="142" w:hangingChars="79" w:hanging="142"/>
              <w:jc w:val="left"/>
              <w:rPr>
                <w:sz w:val="18"/>
                <w:szCs w:val="18"/>
              </w:rPr>
            </w:pPr>
            <w:r w:rsidRPr="00C210EA">
              <w:rPr>
                <w:rFonts w:hint="eastAsia"/>
                <w:sz w:val="18"/>
                <w:szCs w:val="18"/>
              </w:rPr>
              <w:t>生产过程及成品检验：企业负责人介绍说：产品检验、检验单按</w:t>
            </w:r>
            <w:r w:rsidR="00DC7B59">
              <w:rPr>
                <w:rFonts w:hint="eastAsia"/>
                <w:sz w:val="18"/>
                <w:szCs w:val="18"/>
              </w:rPr>
              <w:t>图纸</w:t>
            </w:r>
            <w:r w:rsidRPr="00C210EA">
              <w:rPr>
                <w:rFonts w:hint="eastAsia"/>
                <w:sz w:val="18"/>
                <w:szCs w:val="18"/>
              </w:rPr>
              <w:t>要求进行。</w:t>
            </w:r>
          </w:p>
          <w:p w:rsidR="00BF281D" w:rsidRPr="00C210EA" w:rsidRDefault="00BF281D" w:rsidP="00BF281D">
            <w:pPr>
              <w:spacing w:line="240" w:lineRule="exact"/>
              <w:ind w:left="142" w:hangingChars="79" w:hanging="142"/>
              <w:jc w:val="left"/>
              <w:rPr>
                <w:sz w:val="18"/>
                <w:szCs w:val="18"/>
              </w:rPr>
            </w:pPr>
            <w:proofErr w:type="gramStart"/>
            <w:r w:rsidRPr="00C210EA">
              <w:rPr>
                <w:rFonts w:hint="eastAsia"/>
                <w:sz w:val="18"/>
                <w:szCs w:val="18"/>
              </w:rPr>
              <w:t>抽</w:t>
            </w:r>
            <w:r w:rsidR="00C210EA" w:rsidRPr="00C210EA">
              <w:rPr>
                <w:rFonts w:hint="eastAsia"/>
                <w:sz w:val="18"/>
                <w:szCs w:val="18"/>
              </w:rPr>
              <w:t>轮边</w:t>
            </w:r>
            <w:proofErr w:type="gramEnd"/>
            <w:r w:rsidR="00C210EA" w:rsidRPr="00C210EA">
              <w:rPr>
                <w:rFonts w:hint="eastAsia"/>
                <w:sz w:val="18"/>
                <w:szCs w:val="18"/>
              </w:rPr>
              <w:t>减速器壳体、推力杆下支臂、驻车卡钳检验记录</w:t>
            </w:r>
            <w:r w:rsidRPr="00C210EA">
              <w:rPr>
                <w:rFonts w:hint="eastAsia"/>
                <w:sz w:val="18"/>
                <w:szCs w:val="18"/>
              </w:rPr>
              <w:t>，均保存完好，符合要求。</w:t>
            </w:r>
          </w:p>
          <w:p w:rsidR="00BF281D" w:rsidRDefault="00BF281D" w:rsidP="00BF281D">
            <w:pPr>
              <w:rPr>
                <w:b/>
                <w:szCs w:val="21"/>
              </w:rPr>
            </w:pPr>
            <w:r w:rsidRPr="00C210EA">
              <w:rPr>
                <w:rFonts w:hint="eastAsia"/>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B656A1" w:rsidRPr="00B656A1" w:rsidRDefault="00B656A1" w:rsidP="00B656A1">
            <w:pPr>
              <w:spacing w:line="240" w:lineRule="exact"/>
              <w:rPr>
                <w:bCs/>
                <w:color w:val="000000" w:themeColor="text1"/>
                <w:sz w:val="18"/>
                <w:szCs w:val="18"/>
              </w:rPr>
            </w:pPr>
            <w:r w:rsidRPr="00B656A1">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w:t>
            </w:r>
            <w:proofErr w:type="gramStart"/>
            <w:r>
              <w:rPr>
                <w:rFonts w:hint="eastAsia"/>
                <w:bCs/>
                <w:color w:val="000000" w:themeColor="text1"/>
                <w:sz w:val="18"/>
                <w:szCs w:val="18"/>
              </w:rPr>
              <w:t>抽</w:t>
            </w:r>
            <w:r w:rsidR="00C210EA">
              <w:rPr>
                <w:rFonts w:hint="eastAsia"/>
                <w:bCs/>
                <w:color w:val="000000" w:themeColor="text1"/>
                <w:sz w:val="18"/>
                <w:szCs w:val="18"/>
              </w:rPr>
              <w:t>合同</w:t>
            </w:r>
            <w:proofErr w:type="gramEnd"/>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BF281D" w:rsidP="00C210EA">
            <w:pPr>
              <w:spacing w:line="240" w:lineRule="exact"/>
              <w:rPr>
                <w:b/>
                <w:color w:val="000000" w:themeColor="text1"/>
                <w:sz w:val="20"/>
                <w:szCs w:val="20"/>
              </w:rPr>
            </w:pPr>
            <w:r>
              <w:rPr>
                <w:rFonts w:hint="eastAsia"/>
                <w:b/>
                <w:color w:val="000000" w:themeColor="text1"/>
                <w:sz w:val="20"/>
                <w:szCs w:val="20"/>
              </w:rPr>
              <w:t>起重机，检验报告在有效期内，符合要求</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BF281D" w:rsidTr="00C210EA">
        <w:trPr>
          <w:cantSplit/>
          <w:trHeight w:val="1554"/>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F281D" w:rsidRPr="00315369" w:rsidRDefault="00BF281D" w:rsidP="0031536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r w:rsidRPr="00315369">
              <w:rPr>
                <w:rFonts w:ascii="宋体" w:hAnsi="宋体" w:hint="eastAsia"/>
                <w:bCs/>
                <w:color w:val="000000" w:themeColor="text1"/>
                <w:sz w:val="18"/>
                <w:szCs w:val="18"/>
              </w:rPr>
              <w:t>产品一次交验合格率&gt;99% (废品率&lt;1%) （本次合格产品数量/一次交验产品总量*100%）</w:t>
            </w:r>
          </w:p>
          <w:p w:rsidR="00BF281D" w:rsidRPr="00315369" w:rsidRDefault="00BF281D"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顾客满意率&gt;95%（顾客满意分数总和/总份数*100%）</w:t>
            </w:r>
          </w:p>
          <w:p w:rsidR="00BF281D" w:rsidRPr="00315369" w:rsidRDefault="00BF281D"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合同履约率100%（周期已履约合同数/周期所签合同总数*100%）</w:t>
            </w:r>
          </w:p>
          <w:p w:rsidR="00BF281D" w:rsidRDefault="00BF281D" w:rsidP="0031536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Pr="00315369">
              <w:rPr>
                <w:rFonts w:ascii="宋体" w:hAnsi="宋体" w:hint="eastAsia"/>
                <w:bCs/>
                <w:color w:val="000000" w:themeColor="text1"/>
                <w:sz w:val="18"/>
                <w:szCs w:val="18"/>
              </w:rPr>
              <w:t>年</w:t>
            </w:r>
            <w:r>
              <w:rPr>
                <w:rFonts w:ascii="宋体" w:hAnsi="宋体" w:hint="eastAsia"/>
                <w:bCs/>
                <w:color w:val="000000" w:themeColor="text1"/>
                <w:sz w:val="18"/>
                <w:szCs w:val="18"/>
              </w:rPr>
              <w:t>7</w:t>
            </w:r>
            <w:r w:rsidRPr="00315369">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315369">
              <w:rPr>
                <w:rFonts w:ascii="宋体" w:hAnsi="宋体" w:hint="eastAsia"/>
                <w:bCs/>
                <w:color w:val="000000" w:themeColor="text1"/>
                <w:sz w:val="18"/>
                <w:szCs w:val="18"/>
              </w:rPr>
              <w:t>年1</w:t>
            </w:r>
            <w:r>
              <w:rPr>
                <w:rFonts w:ascii="宋体" w:hAnsi="宋体" w:hint="eastAsia"/>
                <w:bCs/>
                <w:color w:val="000000" w:themeColor="text1"/>
                <w:sz w:val="18"/>
                <w:szCs w:val="18"/>
              </w:rPr>
              <w:t>1</w:t>
            </w:r>
            <w:r w:rsidRPr="00315369">
              <w:rPr>
                <w:rFonts w:ascii="宋体" w:hAnsi="宋体" w:hint="eastAsia"/>
                <w:bCs/>
                <w:color w:val="000000" w:themeColor="text1"/>
                <w:sz w:val="18"/>
                <w:szCs w:val="18"/>
              </w:rPr>
              <w:t>月目标完成情况：均完成100%</w:t>
            </w:r>
          </w:p>
          <w:p w:rsidR="00BF281D" w:rsidRPr="00D1005F" w:rsidRDefault="00BF281D" w:rsidP="00BF281D">
            <w:pPr>
              <w:spacing w:line="240" w:lineRule="exact"/>
              <w:rPr>
                <w:bCs/>
                <w:color w:val="000000" w:themeColor="text1"/>
                <w:sz w:val="18"/>
                <w:szCs w:val="18"/>
              </w:rPr>
            </w:pPr>
            <w:r>
              <w:rPr>
                <w:rFonts w:hint="eastAsia"/>
                <w:color w:val="000000" w:themeColor="text1"/>
                <w:sz w:val="18"/>
                <w:szCs w:val="18"/>
              </w:rPr>
              <w:t>质量目标进行了分解，各部门均完成，符合要求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315369" w:rsidP="00BF281D">
            <w:pPr>
              <w:spacing w:line="240" w:lineRule="exact"/>
              <w:ind w:firstLineChars="200" w:firstLine="360"/>
              <w:rPr>
                <w:b/>
                <w:color w:val="000000" w:themeColor="text1"/>
                <w:sz w:val="20"/>
                <w:szCs w:val="20"/>
              </w:rPr>
            </w:pPr>
            <w:r w:rsidRPr="0031536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sidRPr="00315369">
              <w:rPr>
                <w:rFonts w:hint="eastAsia"/>
                <w:bCs/>
                <w:color w:val="000000" w:themeColor="text1"/>
                <w:sz w:val="18"/>
                <w:szCs w:val="18"/>
              </w:rPr>
              <w:t>100%</w:t>
            </w:r>
            <w:r>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5369" w:rsidRPr="00315369" w:rsidRDefault="00315369" w:rsidP="00315369">
            <w:pPr>
              <w:rPr>
                <w:bCs/>
                <w:sz w:val="18"/>
                <w:szCs w:val="18"/>
              </w:rPr>
            </w:pPr>
            <w:r w:rsidRPr="00315369">
              <w:rPr>
                <w:rFonts w:hint="eastAsia"/>
                <w:bCs/>
                <w:sz w:val="18"/>
                <w:szCs w:val="18"/>
              </w:rPr>
              <w:t>公司制定了《内部审核控制程序》，文件规定每年至少进行一次内部审核，间隔时间不超过</w:t>
            </w:r>
            <w:r w:rsidRPr="00315369">
              <w:rPr>
                <w:rFonts w:hint="eastAsia"/>
                <w:bCs/>
                <w:sz w:val="18"/>
                <w:szCs w:val="18"/>
              </w:rPr>
              <w:t>12</w:t>
            </w:r>
            <w:r w:rsidRPr="00315369">
              <w:rPr>
                <w:rFonts w:hint="eastAsia"/>
                <w:bCs/>
                <w:sz w:val="18"/>
                <w:szCs w:val="18"/>
              </w:rPr>
              <w:t>个月。规定了审核的策划、实施、形成记录以及报告结果的要求。</w:t>
            </w:r>
          </w:p>
          <w:p w:rsidR="00315369" w:rsidRPr="00315369" w:rsidRDefault="00315369" w:rsidP="00315369">
            <w:pPr>
              <w:rPr>
                <w:bCs/>
                <w:sz w:val="18"/>
                <w:szCs w:val="18"/>
              </w:rPr>
            </w:pPr>
            <w:r w:rsidRPr="00315369">
              <w:rPr>
                <w:rFonts w:hint="eastAsia"/>
                <w:bCs/>
                <w:sz w:val="18"/>
                <w:szCs w:val="18"/>
              </w:rPr>
              <w:t>提供了《审核实施计划》，策划了审核目的、依据、审核内容、审核要求、审核组成员等内容。内审时间：</w:t>
            </w:r>
            <w:r w:rsidR="00BF281D" w:rsidRPr="00BF281D">
              <w:rPr>
                <w:bCs/>
                <w:sz w:val="18"/>
                <w:szCs w:val="18"/>
              </w:rPr>
              <w:t>2020.10.15</w:t>
            </w:r>
          </w:p>
          <w:p w:rsidR="00315369" w:rsidRPr="00315369" w:rsidRDefault="00315369" w:rsidP="00315369">
            <w:pPr>
              <w:rPr>
                <w:bCs/>
                <w:sz w:val="18"/>
                <w:szCs w:val="18"/>
              </w:rPr>
            </w:pPr>
            <w:r w:rsidRPr="00315369">
              <w:rPr>
                <w:rFonts w:hint="eastAsia"/>
                <w:bCs/>
                <w:sz w:val="18"/>
                <w:szCs w:val="18"/>
              </w:rPr>
              <w:t>依据</w:t>
            </w:r>
            <w:r w:rsidRPr="00315369">
              <w:rPr>
                <w:rFonts w:hint="eastAsia"/>
                <w:bCs/>
                <w:sz w:val="18"/>
                <w:szCs w:val="18"/>
              </w:rPr>
              <w:t>GB/T19001-2016</w:t>
            </w:r>
            <w:r w:rsidRPr="00315369">
              <w:rPr>
                <w:rFonts w:hint="eastAsia"/>
                <w:bCs/>
                <w:sz w:val="18"/>
                <w:szCs w:val="18"/>
              </w:rPr>
              <w:t>版标准，质量管理手册和体系其他文件。计划由总经理批准后实施。</w:t>
            </w:r>
          </w:p>
          <w:p w:rsidR="00315369" w:rsidRPr="00315369" w:rsidRDefault="00315369" w:rsidP="00315369">
            <w:pPr>
              <w:rPr>
                <w:bCs/>
                <w:sz w:val="18"/>
                <w:szCs w:val="18"/>
              </w:rPr>
            </w:pPr>
            <w:r w:rsidRPr="00315369">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315369">
              <w:rPr>
                <w:rFonts w:hint="eastAsia"/>
                <w:bCs/>
                <w:sz w:val="18"/>
                <w:szCs w:val="18"/>
              </w:rPr>
              <w:t xml:space="preserve">  </w:t>
            </w:r>
          </w:p>
          <w:p w:rsidR="00315369" w:rsidRPr="00315369" w:rsidRDefault="00315369" w:rsidP="00315369">
            <w:pPr>
              <w:rPr>
                <w:bCs/>
                <w:sz w:val="18"/>
                <w:szCs w:val="18"/>
              </w:rPr>
            </w:pPr>
            <w:r w:rsidRPr="00315369">
              <w:rPr>
                <w:rFonts w:hint="eastAsia"/>
                <w:bCs/>
                <w:sz w:val="18"/>
                <w:szCs w:val="18"/>
              </w:rPr>
              <w:t>提供了内</w:t>
            </w:r>
            <w:proofErr w:type="gramStart"/>
            <w:r w:rsidRPr="00315369">
              <w:rPr>
                <w:rFonts w:hint="eastAsia"/>
                <w:bCs/>
                <w:sz w:val="18"/>
                <w:szCs w:val="18"/>
              </w:rPr>
              <w:t>审检查</w:t>
            </w:r>
            <w:proofErr w:type="gramEnd"/>
            <w:r w:rsidRPr="00315369">
              <w:rPr>
                <w:rFonts w:hint="eastAsia"/>
                <w:bCs/>
                <w:sz w:val="18"/>
                <w:szCs w:val="18"/>
              </w:rPr>
              <w:t>表。</w:t>
            </w:r>
            <w:proofErr w:type="gramStart"/>
            <w:r w:rsidRPr="00315369">
              <w:rPr>
                <w:rFonts w:hint="eastAsia"/>
                <w:bCs/>
                <w:sz w:val="18"/>
                <w:szCs w:val="18"/>
              </w:rPr>
              <w:t>内审不符合</w:t>
            </w:r>
            <w:proofErr w:type="gramEnd"/>
            <w:r w:rsidRPr="00315369">
              <w:rPr>
                <w:rFonts w:hint="eastAsia"/>
                <w:bCs/>
                <w:sz w:val="18"/>
                <w:szCs w:val="18"/>
              </w:rPr>
              <w:t>1</w:t>
            </w:r>
            <w:r w:rsidRPr="00315369">
              <w:rPr>
                <w:rFonts w:hint="eastAsia"/>
                <w:bCs/>
                <w:sz w:val="18"/>
                <w:szCs w:val="18"/>
              </w:rPr>
              <w:t>项，已整改验收合格。</w:t>
            </w:r>
          </w:p>
          <w:p w:rsidR="00E74128" w:rsidRPr="00D1005F" w:rsidRDefault="00315369" w:rsidP="00315369">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公司制定了编号：《管理评审控制程序》，文件规定每年至少进行一次管理评审。总经理于</w:t>
            </w:r>
            <w:r w:rsidRPr="00315369">
              <w:rPr>
                <w:rFonts w:hint="eastAsia"/>
                <w:bCs/>
                <w:color w:val="000000" w:themeColor="text1"/>
                <w:sz w:val="18"/>
                <w:szCs w:val="18"/>
              </w:rPr>
              <w:t>20</w:t>
            </w:r>
            <w:r w:rsidR="00BF281D">
              <w:rPr>
                <w:rFonts w:hint="eastAsia"/>
                <w:bCs/>
                <w:color w:val="000000" w:themeColor="text1"/>
                <w:sz w:val="18"/>
                <w:szCs w:val="18"/>
              </w:rPr>
              <w:t>20</w:t>
            </w:r>
            <w:r w:rsidRPr="00315369">
              <w:rPr>
                <w:rFonts w:hint="eastAsia"/>
                <w:bCs/>
                <w:color w:val="000000" w:themeColor="text1"/>
                <w:sz w:val="18"/>
                <w:szCs w:val="18"/>
              </w:rPr>
              <w:t>年</w:t>
            </w:r>
            <w:r w:rsidRPr="00315369">
              <w:rPr>
                <w:rFonts w:hint="eastAsia"/>
                <w:bCs/>
                <w:color w:val="000000" w:themeColor="text1"/>
                <w:sz w:val="18"/>
                <w:szCs w:val="18"/>
              </w:rPr>
              <w:t>10</w:t>
            </w:r>
            <w:r w:rsidRPr="00315369">
              <w:rPr>
                <w:rFonts w:hint="eastAsia"/>
                <w:bCs/>
                <w:color w:val="000000" w:themeColor="text1"/>
                <w:sz w:val="18"/>
                <w:szCs w:val="18"/>
              </w:rPr>
              <w:t>月</w:t>
            </w:r>
            <w:r w:rsidRPr="00315369">
              <w:rPr>
                <w:rFonts w:hint="eastAsia"/>
                <w:bCs/>
                <w:color w:val="000000" w:themeColor="text1"/>
                <w:sz w:val="18"/>
                <w:szCs w:val="18"/>
              </w:rPr>
              <w:t>24</w:t>
            </w:r>
            <w:r w:rsidRPr="00315369">
              <w:rPr>
                <w:rFonts w:hint="eastAsia"/>
                <w:bCs/>
                <w:color w:val="000000" w:themeColor="text1"/>
                <w:sz w:val="18"/>
                <w:szCs w:val="18"/>
              </w:rPr>
              <w:t>日组织进行了一次管理评审。</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查《管理评审计划》策划了管理评审目的、时间、参加人员、管理评审内容及资料等。总经理批准。</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管理评审输入</w:t>
            </w:r>
            <w:proofErr w:type="gramStart"/>
            <w:r w:rsidRPr="00315369">
              <w:rPr>
                <w:rFonts w:hint="eastAsia"/>
                <w:bCs/>
                <w:color w:val="000000" w:themeColor="text1"/>
                <w:sz w:val="18"/>
                <w:szCs w:val="18"/>
              </w:rPr>
              <w:t>由管代和</w:t>
            </w:r>
            <w:proofErr w:type="gramEnd"/>
            <w:r w:rsidRPr="00315369">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提供《管理评审报告》，对评审情况进行了总结，各部门对各过程和活动进行了总结和讨论。</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评审结论：总的来说，本公司质量管理体系已建立并得到充分、有效、适宜的运行，全体员工必须以公司的质量管理方针</w:t>
            </w:r>
            <w:r w:rsidRPr="00315369">
              <w:rPr>
                <w:rFonts w:hint="eastAsia"/>
                <w:bCs/>
                <w:color w:val="000000" w:themeColor="text1"/>
                <w:sz w:val="18"/>
                <w:szCs w:val="18"/>
              </w:rPr>
              <w:t xml:space="preserve"> </w:t>
            </w:r>
            <w:r w:rsidRPr="00315369">
              <w:rPr>
                <w:rFonts w:hint="eastAsia"/>
                <w:bCs/>
                <w:color w:val="000000" w:themeColor="text1"/>
                <w:sz w:val="18"/>
                <w:szCs w:val="18"/>
              </w:rPr>
              <w:t>为宗旨，持续改善质量管理体系。</w:t>
            </w:r>
          </w:p>
          <w:p w:rsidR="00315369" w:rsidRPr="00315369" w:rsidRDefault="00315369" w:rsidP="00315369">
            <w:pPr>
              <w:spacing w:line="240" w:lineRule="exact"/>
              <w:rPr>
                <w:bCs/>
                <w:color w:val="000000" w:themeColor="text1"/>
                <w:sz w:val="18"/>
                <w:szCs w:val="18"/>
              </w:rPr>
            </w:pPr>
            <w:r w:rsidRPr="00315369">
              <w:rPr>
                <w:rFonts w:hint="eastAsia"/>
                <w:bCs/>
                <w:color w:val="000000" w:themeColor="text1"/>
                <w:sz w:val="18"/>
                <w:szCs w:val="18"/>
              </w:rPr>
              <w:t>改进措施：我公司有关人员对标准</w:t>
            </w:r>
            <w:r w:rsidRPr="00315369">
              <w:rPr>
                <w:rFonts w:hint="eastAsia"/>
                <w:bCs/>
                <w:color w:val="000000" w:themeColor="text1"/>
                <w:sz w:val="18"/>
                <w:szCs w:val="18"/>
              </w:rPr>
              <w:t>ISO9001</w:t>
            </w:r>
            <w:r w:rsidRPr="00315369">
              <w:rPr>
                <w:rFonts w:hint="eastAsia"/>
                <w:bCs/>
                <w:color w:val="000000" w:themeColor="text1"/>
                <w:sz w:val="18"/>
                <w:szCs w:val="18"/>
              </w:rPr>
              <w:t>的理解不够深刻，现要求各部门负责人应加强公司质量管理体系文件的认真再学习，并充分理解，树立法制管理的观念，严格执行公司的法规性的质量管理体系文件，决定在两周之内由办公室组织相关人员再进行</w:t>
            </w:r>
            <w:r w:rsidRPr="00315369">
              <w:rPr>
                <w:rFonts w:hint="eastAsia"/>
                <w:bCs/>
                <w:color w:val="000000" w:themeColor="text1"/>
                <w:sz w:val="18"/>
                <w:szCs w:val="18"/>
              </w:rPr>
              <w:t>1</w:t>
            </w:r>
            <w:r w:rsidRPr="00315369">
              <w:rPr>
                <w:rFonts w:hint="eastAsia"/>
                <w:bCs/>
                <w:color w:val="000000" w:themeColor="text1"/>
                <w:sz w:val="18"/>
                <w:szCs w:val="18"/>
              </w:rPr>
              <w:t>次针对标准和管理手册的培训。</w:t>
            </w:r>
          </w:p>
          <w:p w:rsidR="00D1005F" w:rsidRDefault="00315369" w:rsidP="00315369">
            <w:pPr>
              <w:spacing w:line="240" w:lineRule="exact"/>
              <w:rPr>
                <w:b/>
                <w:color w:val="000000" w:themeColor="text1"/>
                <w:sz w:val="20"/>
                <w:szCs w:val="20"/>
              </w:rPr>
            </w:pPr>
            <w:proofErr w:type="gramStart"/>
            <w:r w:rsidRPr="00315369">
              <w:rPr>
                <w:rFonts w:hint="eastAsia"/>
                <w:bCs/>
                <w:color w:val="000000" w:themeColor="text1"/>
                <w:sz w:val="18"/>
                <w:szCs w:val="18"/>
              </w:rPr>
              <w:t>抽管理</w:t>
            </w:r>
            <w:proofErr w:type="gramEnd"/>
            <w:r w:rsidRPr="00315369">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031156">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BF281D" w:rsidP="00BF281D">
            <w:pPr>
              <w:spacing w:line="280" w:lineRule="exact"/>
              <w:rPr>
                <w:sz w:val="22"/>
                <w:szCs w:val="22"/>
              </w:rPr>
            </w:pPr>
            <w:r>
              <w:rPr>
                <w:rFonts w:ascii="宋体" w:hAnsi="宋体" w:hint="eastAsia"/>
                <w:spacing w:val="-10"/>
                <w:sz w:val="22"/>
                <w:szCs w:val="22"/>
              </w:rPr>
              <w:t>就远程审核所收集证据看企业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7409F5">
            <w:pPr>
              <w:spacing w:line="240" w:lineRule="exact"/>
              <w:rPr>
                <w:b/>
                <w:color w:val="000000" w:themeColor="text1"/>
                <w:sz w:val="22"/>
                <w:szCs w:val="22"/>
              </w:rPr>
            </w:pPr>
            <w:r>
              <w:rPr>
                <w:rFonts w:hint="eastAsia"/>
                <w:b/>
                <w:color w:val="000000" w:themeColor="text1"/>
                <w:sz w:val="22"/>
                <w:szCs w:val="22"/>
              </w:rPr>
              <w:t>。</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BF281D" w:rsidRDefault="00BF281D">
            <w:pPr>
              <w:rPr>
                <w:b/>
                <w:color w:val="000000" w:themeColor="text1"/>
              </w:rPr>
            </w:pPr>
            <w:r w:rsidRPr="00BF281D">
              <w:rPr>
                <w:rFonts w:hint="eastAsia"/>
                <w:b/>
                <w:color w:val="000000" w:themeColor="text1"/>
              </w:rPr>
              <w:t>一般机械零部件的加工</w:t>
            </w:r>
          </w:p>
          <w:p w:rsidR="00E74128" w:rsidRDefault="00D1005F" w:rsidP="00D1005F">
            <w:pPr>
              <w:spacing w:line="320" w:lineRule="exact"/>
              <w:rPr>
                <w:b/>
                <w:color w:val="000000" w:themeColor="text1"/>
                <w:spacing w:val="-10"/>
                <w:sz w:val="22"/>
                <w:szCs w:val="22"/>
              </w:rPr>
            </w:pP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noProof/>
        </w:rPr>
        <w:drawing>
          <wp:inline distT="0" distB="0" distL="0" distR="0" wp14:anchorId="0ADA4D68" wp14:editId="73D83717">
            <wp:extent cx="727289" cy="4214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28368" cy="422045"/>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BF281D">
        <w:rPr>
          <w:rFonts w:asciiTheme="minorEastAsia" w:eastAsiaTheme="minorEastAsia" w:hAnsiTheme="minorEastAsia" w:hint="eastAsia"/>
          <w:b/>
          <w:color w:val="000000" w:themeColor="text1"/>
        </w:rPr>
        <w:t>12</w:t>
      </w:r>
      <w:r w:rsidR="0031536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月 </w:t>
      </w:r>
      <w:r w:rsidR="00315369">
        <w:rPr>
          <w:rFonts w:asciiTheme="minorEastAsia" w:eastAsiaTheme="minorEastAsia" w:hAnsiTheme="minorEastAsia" w:hint="eastAsia"/>
          <w:b/>
          <w:color w:val="000000" w:themeColor="text1"/>
        </w:rPr>
        <w:t>0</w:t>
      </w:r>
      <w:r w:rsidR="00BF281D">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sidR="00C210EA">
        <w:rPr>
          <w:rFonts w:hint="eastAsia"/>
          <w:b/>
          <w:color w:val="000000" w:themeColor="text1"/>
          <w:spacing w:val="-10"/>
          <w:szCs w:val="21"/>
        </w:rPr>
        <w:t>本次为远程审核，</w:t>
      </w:r>
      <w:r>
        <w:rPr>
          <w:rFonts w:hint="eastAsia"/>
          <w:b/>
          <w:color w:val="000000" w:themeColor="text1"/>
          <w:szCs w:val="21"/>
        </w:rPr>
        <w:t>推荐注册</w:t>
      </w:r>
      <w:r w:rsidR="00C210EA">
        <w:rPr>
          <w:rFonts w:hint="eastAsia"/>
          <w:b/>
          <w:color w:val="000000" w:themeColor="text1"/>
          <w:szCs w:val="21"/>
        </w:rPr>
        <w:t>，后期将会有</w:t>
      </w:r>
      <w:r w:rsidR="00C210EA">
        <w:rPr>
          <w:rFonts w:hint="eastAsia"/>
          <w:b/>
          <w:color w:val="000000" w:themeColor="text1"/>
          <w:szCs w:val="21"/>
        </w:rPr>
        <w:t>0.5</w:t>
      </w:r>
      <w:r w:rsidR="00C210EA">
        <w:rPr>
          <w:rFonts w:hint="eastAsia"/>
          <w:b/>
          <w:color w:val="000000" w:themeColor="text1"/>
          <w:szCs w:val="21"/>
        </w:rPr>
        <w:t>天现场验证审核</w:t>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sidR="00BF281D">
        <w:rPr>
          <w:noProof/>
        </w:rPr>
        <w:drawing>
          <wp:inline distT="0" distB="0" distL="0" distR="0" wp14:anchorId="6266982F" wp14:editId="14E92037">
            <wp:extent cx="811713" cy="4641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12149" cy="464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56" w:rsidRDefault="00031156">
      <w:r>
        <w:separator/>
      </w:r>
    </w:p>
  </w:endnote>
  <w:endnote w:type="continuationSeparator" w:id="0">
    <w:p w:rsidR="00031156" w:rsidRDefault="0003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56" w:rsidRDefault="00031156">
      <w:r>
        <w:separator/>
      </w:r>
    </w:p>
  </w:footnote>
  <w:footnote w:type="continuationSeparator" w:id="0">
    <w:p w:rsidR="00031156" w:rsidRDefault="00031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7A" w:rsidRDefault="0003115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5"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F797A" w:rsidRDefault="007F797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F797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F797A">
      <w:rPr>
        <w:rStyle w:val="CharChar1"/>
        <w:rFonts w:hint="default"/>
      </w:rPr>
      <w:t>北京国标联合认证有限公司</w:t>
    </w:r>
    <w:r w:rsidR="007F797A">
      <w:rPr>
        <w:rStyle w:val="CharChar1"/>
        <w:rFonts w:hint="default"/>
      </w:rPr>
      <w:tab/>
    </w:r>
    <w:r w:rsidR="007F797A">
      <w:rPr>
        <w:rStyle w:val="CharChar1"/>
        <w:rFonts w:hint="default"/>
      </w:rPr>
      <w:tab/>
    </w:r>
    <w:r w:rsidR="007F797A">
      <w:rPr>
        <w:rStyle w:val="CharChar1"/>
        <w:rFonts w:hint="default"/>
      </w:rPr>
      <w:tab/>
    </w:r>
    <w:bookmarkEnd w:id="15"/>
  </w:p>
  <w:p w:rsidR="007F797A" w:rsidRDefault="007F797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71D0F"/>
    <w:rsid w:val="00075C70"/>
    <w:rsid w:val="000833FB"/>
    <w:rsid w:val="0008517E"/>
    <w:rsid w:val="000F2F8F"/>
    <w:rsid w:val="00184263"/>
    <w:rsid w:val="001B5420"/>
    <w:rsid w:val="001D399B"/>
    <w:rsid w:val="001D5696"/>
    <w:rsid w:val="0023683F"/>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614A7"/>
    <w:rsid w:val="00464786"/>
    <w:rsid w:val="00484B0B"/>
    <w:rsid w:val="004A2484"/>
    <w:rsid w:val="004C1602"/>
    <w:rsid w:val="004D3E71"/>
    <w:rsid w:val="004F3778"/>
    <w:rsid w:val="005164BD"/>
    <w:rsid w:val="00532B87"/>
    <w:rsid w:val="00584F23"/>
    <w:rsid w:val="00592421"/>
    <w:rsid w:val="005A400D"/>
    <w:rsid w:val="005B675E"/>
    <w:rsid w:val="005E1CBB"/>
    <w:rsid w:val="005F6CB7"/>
    <w:rsid w:val="00603285"/>
    <w:rsid w:val="00610FA8"/>
    <w:rsid w:val="006112A8"/>
    <w:rsid w:val="00627048"/>
    <w:rsid w:val="006306D9"/>
    <w:rsid w:val="00632A83"/>
    <w:rsid w:val="006437E9"/>
    <w:rsid w:val="00652820"/>
    <w:rsid w:val="00686035"/>
    <w:rsid w:val="00692141"/>
    <w:rsid w:val="006C6F24"/>
    <w:rsid w:val="006D4FFC"/>
    <w:rsid w:val="00712F52"/>
    <w:rsid w:val="007409F5"/>
    <w:rsid w:val="00770469"/>
    <w:rsid w:val="00775D3A"/>
    <w:rsid w:val="007C4DD7"/>
    <w:rsid w:val="007F797A"/>
    <w:rsid w:val="008030AC"/>
    <w:rsid w:val="00845D78"/>
    <w:rsid w:val="00850E86"/>
    <w:rsid w:val="00857EF7"/>
    <w:rsid w:val="008648E8"/>
    <w:rsid w:val="00877EB8"/>
    <w:rsid w:val="008A6929"/>
    <w:rsid w:val="008E67FF"/>
    <w:rsid w:val="009203AC"/>
    <w:rsid w:val="0092740B"/>
    <w:rsid w:val="00932B07"/>
    <w:rsid w:val="009352D4"/>
    <w:rsid w:val="00973D1D"/>
    <w:rsid w:val="009A37B2"/>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73AB"/>
    <w:rsid w:val="00B91BC5"/>
    <w:rsid w:val="00BC2C46"/>
    <w:rsid w:val="00BC3244"/>
    <w:rsid w:val="00BD2793"/>
    <w:rsid w:val="00BF281D"/>
    <w:rsid w:val="00BF5D45"/>
    <w:rsid w:val="00C007AD"/>
    <w:rsid w:val="00C210EA"/>
    <w:rsid w:val="00C54428"/>
    <w:rsid w:val="00C634D9"/>
    <w:rsid w:val="00C757A7"/>
    <w:rsid w:val="00D00BA6"/>
    <w:rsid w:val="00D1005F"/>
    <w:rsid w:val="00D1113C"/>
    <w:rsid w:val="00D40E52"/>
    <w:rsid w:val="00D4275A"/>
    <w:rsid w:val="00D81706"/>
    <w:rsid w:val="00D97A64"/>
    <w:rsid w:val="00DC7B59"/>
    <w:rsid w:val="00DD2268"/>
    <w:rsid w:val="00E148C5"/>
    <w:rsid w:val="00E255D2"/>
    <w:rsid w:val="00E32B36"/>
    <w:rsid w:val="00E74128"/>
    <w:rsid w:val="00E74274"/>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1821</Words>
  <Characters>10383</Characters>
  <Application>Microsoft Office Word</Application>
  <DocSecurity>0</DocSecurity>
  <Lines>86</Lines>
  <Paragraphs>24</Paragraphs>
  <ScaleCrop>false</ScaleCrop>
  <Company>微软中国</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65</cp:revision>
  <cp:lastPrinted>2019-05-13T03:19:00Z</cp:lastPrinted>
  <dcterms:created xsi:type="dcterms:W3CDTF">2015-06-17T14:51:00Z</dcterms:created>
  <dcterms:modified xsi:type="dcterms:W3CDTF">2020-12-09T03:04:00Z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