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234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0" w:name="组织名称"/>
            <w:r>
              <w:rPr>
                <w:rFonts w:hint="eastAsia" w:ascii="宋体" w:hAnsi="宋体"/>
                <w:szCs w:val="21"/>
              </w:rPr>
              <w:t>延安思凡石油设备有限公司</w:t>
            </w:r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质量部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王志贤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查出厂编号：2020015,SF-3100红外线分析仪检验报告，没有标明记录保存期限，不符合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GB/T19022-2003标准6.3.1条款“---应有形成文件的程序以确保记录的标识、贮存、保护、检索、保存期限和处置”的规定的要求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  6.2.3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条款记录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805180</wp:posOffset>
                  </wp:positionH>
                  <wp:positionV relativeFrom="paragraph">
                    <wp:posOffset>28575</wp:posOffset>
                  </wp:positionV>
                  <wp:extent cx="688340" cy="278765"/>
                  <wp:effectExtent l="0" t="0" r="16510" b="698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r="4409" b="43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642" w:firstLineChars="26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2020.11.29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210" w:leftChars="0" w:firstLine="0" w:firstLineChars="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在记录中，标明记录保存期限，3年。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2、对有关人员进行教育培训，防止类似问题再次发生。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4563745</wp:posOffset>
                  </wp:positionH>
                  <wp:positionV relativeFrom="paragraph">
                    <wp:posOffset>281305</wp:posOffset>
                  </wp:positionV>
                  <wp:extent cx="688340" cy="278765"/>
                  <wp:effectExtent l="0" t="0" r="16510" b="698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r="4409" b="43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预计完成日期:__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2020.11.30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纠正措施已按计划完成，纠正措施有效。</w:t>
            </w:r>
            <w:bookmarkStart w:id="1" w:name="_GoBack"/>
            <w:bookmarkEnd w:id="1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1118870</wp:posOffset>
                  </wp:positionH>
                  <wp:positionV relativeFrom="paragraph">
                    <wp:posOffset>248285</wp:posOffset>
                  </wp:positionV>
                  <wp:extent cx="688340" cy="278765"/>
                  <wp:effectExtent l="0" t="0" r="16510" b="698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r="4409" b="43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2020.11.30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63A62"/>
    <w:multiLevelType w:val="singleLevel"/>
    <w:tmpl w:val="69763A62"/>
    <w:lvl w:ilvl="0" w:tentative="0">
      <w:start w:val="1"/>
      <w:numFmt w:val="decimal"/>
      <w:suff w:val="nothing"/>
      <w:lvlText w:val="%1、"/>
      <w:lvlJc w:val="left"/>
      <w:pPr>
        <w:ind w:left="21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31C43"/>
    <w:rsid w:val="000A6F7E"/>
    <w:rsid w:val="001238F2"/>
    <w:rsid w:val="00137B59"/>
    <w:rsid w:val="00162E85"/>
    <w:rsid w:val="00165EBC"/>
    <w:rsid w:val="0017218E"/>
    <w:rsid w:val="001C4BA0"/>
    <w:rsid w:val="001D4052"/>
    <w:rsid w:val="00213297"/>
    <w:rsid w:val="002A66BE"/>
    <w:rsid w:val="002D32D5"/>
    <w:rsid w:val="002E215C"/>
    <w:rsid w:val="00321EC8"/>
    <w:rsid w:val="00350AFD"/>
    <w:rsid w:val="00362499"/>
    <w:rsid w:val="00367A65"/>
    <w:rsid w:val="003A663C"/>
    <w:rsid w:val="003B062E"/>
    <w:rsid w:val="00474A2F"/>
    <w:rsid w:val="005301AD"/>
    <w:rsid w:val="0053027D"/>
    <w:rsid w:val="00570AA8"/>
    <w:rsid w:val="00576AD1"/>
    <w:rsid w:val="00591E27"/>
    <w:rsid w:val="0059254B"/>
    <w:rsid w:val="005941D8"/>
    <w:rsid w:val="00595621"/>
    <w:rsid w:val="005C0013"/>
    <w:rsid w:val="005C1D41"/>
    <w:rsid w:val="005D03F2"/>
    <w:rsid w:val="005D349A"/>
    <w:rsid w:val="00602FAA"/>
    <w:rsid w:val="006415B0"/>
    <w:rsid w:val="00675295"/>
    <w:rsid w:val="006779F9"/>
    <w:rsid w:val="00692517"/>
    <w:rsid w:val="006B4687"/>
    <w:rsid w:val="007157DC"/>
    <w:rsid w:val="00760DCE"/>
    <w:rsid w:val="007B2A2B"/>
    <w:rsid w:val="007C669C"/>
    <w:rsid w:val="00805A11"/>
    <w:rsid w:val="008061EB"/>
    <w:rsid w:val="00854FAB"/>
    <w:rsid w:val="00893359"/>
    <w:rsid w:val="008B4143"/>
    <w:rsid w:val="008E4B15"/>
    <w:rsid w:val="00936035"/>
    <w:rsid w:val="00981589"/>
    <w:rsid w:val="0099638E"/>
    <w:rsid w:val="009A72DB"/>
    <w:rsid w:val="009C6468"/>
    <w:rsid w:val="009E059D"/>
    <w:rsid w:val="009F4E78"/>
    <w:rsid w:val="00A12140"/>
    <w:rsid w:val="00A318D3"/>
    <w:rsid w:val="00A45A39"/>
    <w:rsid w:val="00A6502F"/>
    <w:rsid w:val="00A9200F"/>
    <w:rsid w:val="00A95E72"/>
    <w:rsid w:val="00AE38F2"/>
    <w:rsid w:val="00AF77A1"/>
    <w:rsid w:val="00B1527E"/>
    <w:rsid w:val="00BD6BE8"/>
    <w:rsid w:val="00C06086"/>
    <w:rsid w:val="00C31564"/>
    <w:rsid w:val="00C43218"/>
    <w:rsid w:val="00C83B26"/>
    <w:rsid w:val="00CD6AF6"/>
    <w:rsid w:val="00CF5723"/>
    <w:rsid w:val="00D07D69"/>
    <w:rsid w:val="00D34631"/>
    <w:rsid w:val="00D650D3"/>
    <w:rsid w:val="00E03CA8"/>
    <w:rsid w:val="00E06CC9"/>
    <w:rsid w:val="00E17722"/>
    <w:rsid w:val="00E32B53"/>
    <w:rsid w:val="00EF5F11"/>
    <w:rsid w:val="00F272C6"/>
    <w:rsid w:val="00F41E71"/>
    <w:rsid w:val="00F4631A"/>
    <w:rsid w:val="00F54A6A"/>
    <w:rsid w:val="00F73A90"/>
    <w:rsid w:val="00F746BB"/>
    <w:rsid w:val="01A149A2"/>
    <w:rsid w:val="025E429E"/>
    <w:rsid w:val="04557088"/>
    <w:rsid w:val="05E47FB4"/>
    <w:rsid w:val="0EE7404D"/>
    <w:rsid w:val="10AF1908"/>
    <w:rsid w:val="11D57971"/>
    <w:rsid w:val="1A6F3748"/>
    <w:rsid w:val="1F303BCB"/>
    <w:rsid w:val="217E3862"/>
    <w:rsid w:val="220B3C15"/>
    <w:rsid w:val="2C1B3B16"/>
    <w:rsid w:val="3E3C1049"/>
    <w:rsid w:val="45B15390"/>
    <w:rsid w:val="46EE2BE3"/>
    <w:rsid w:val="48BF1FEF"/>
    <w:rsid w:val="4A107D2F"/>
    <w:rsid w:val="541112DC"/>
    <w:rsid w:val="58663BE4"/>
    <w:rsid w:val="5B9815BD"/>
    <w:rsid w:val="5CB559ED"/>
    <w:rsid w:val="5D804A8A"/>
    <w:rsid w:val="62035C57"/>
    <w:rsid w:val="74B42328"/>
    <w:rsid w:val="779E14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80</Words>
  <Characters>459</Characters>
  <Lines>3</Lines>
  <Paragraphs>1</Paragraphs>
  <TotalTime>0</TotalTime>
  <ScaleCrop>false</ScaleCrop>
  <LinksUpToDate>false</LinksUpToDate>
  <CharactersWithSpaces>538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2018-05-20T01:50:00Z</dcterms:created>
  <dc:creator>alexander chang</dc:creator>
  <cp:lastModifiedBy>德福</cp:lastModifiedBy>
  <dcterms:modified xsi:type="dcterms:W3CDTF">2020-12-01T15:03:36Z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