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969" w:rsidRDefault="00F84969">
      <w:pPr>
        <w:jc w:val="right"/>
        <w:rPr>
          <w:rFonts w:ascii="Times New Roman" w:hAnsi="Times New Roman"/>
          <w:sz w:val="20"/>
          <w:szCs w:val="28"/>
        </w:rPr>
      </w:pPr>
      <w:r>
        <w:rPr>
          <w:rFonts w:ascii="Times New Roman" w:hAnsi="Times New Roman" w:hint="eastAsia"/>
          <w:sz w:val="20"/>
          <w:szCs w:val="28"/>
        </w:rPr>
        <w:t>编号：</w:t>
      </w:r>
      <w:r>
        <w:rPr>
          <w:rFonts w:ascii="Times New Roman" w:hAnsi="Times New Roman"/>
          <w:sz w:val="20"/>
          <w:szCs w:val="28"/>
          <w:u w:val="single"/>
        </w:rPr>
        <w:t>0061-2018-20</w:t>
      </w:r>
      <w:r w:rsidR="007B6E4F">
        <w:rPr>
          <w:rFonts w:ascii="Times New Roman" w:hAnsi="Times New Roman"/>
          <w:sz w:val="20"/>
          <w:szCs w:val="28"/>
          <w:u w:val="single"/>
        </w:rPr>
        <w:t>20</w:t>
      </w:r>
    </w:p>
    <w:tbl>
      <w:tblPr>
        <w:tblpPr w:leftFromText="180" w:rightFromText="180" w:vertAnchor="text" w:horzAnchor="margin" w:tblpXSpec="center" w:tblpY="1220"/>
        <w:tblW w:w="1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58"/>
        <w:gridCol w:w="1260"/>
        <w:gridCol w:w="1365"/>
        <w:gridCol w:w="1287"/>
        <w:gridCol w:w="1253"/>
        <w:gridCol w:w="1262"/>
        <w:gridCol w:w="1575"/>
        <w:gridCol w:w="1178"/>
        <w:gridCol w:w="994"/>
      </w:tblGrid>
      <w:tr w:rsidR="00F84969" w:rsidRPr="00D52A09" w:rsidTr="000F7437">
        <w:trPr>
          <w:trHeight w:val="628"/>
        </w:trPr>
        <w:tc>
          <w:tcPr>
            <w:tcW w:w="1158" w:type="dxa"/>
            <w:vAlign w:val="center"/>
          </w:tcPr>
          <w:p w:rsidR="00F84969" w:rsidRPr="006C5EB1" w:rsidRDefault="00F84969" w:rsidP="00D52A09">
            <w:pPr>
              <w:jc w:val="center"/>
              <w:rPr>
                <w:szCs w:val="21"/>
              </w:rPr>
            </w:pPr>
            <w:r w:rsidRPr="006C5EB1">
              <w:rPr>
                <w:rFonts w:hint="eastAsia"/>
                <w:szCs w:val="21"/>
              </w:rPr>
              <w:t>企业名称</w:t>
            </w:r>
          </w:p>
        </w:tc>
        <w:tc>
          <w:tcPr>
            <w:tcW w:w="6427" w:type="dxa"/>
            <w:gridSpan w:val="5"/>
            <w:vAlign w:val="center"/>
          </w:tcPr>
          <w:p w:rsidR="00F84969" w:rsidRPr="006C5EB1" w:rsidRDefault="00F84969" w:rsidP="00D52A09">
            <w:pPr>
              <w:jc w:val="center"/>
              <w:rPr>
                <w:szCs w:val="21"/>
              </w:rPr>
            </w:pPr>
            <w:r w:rsidRPr="006C5EB1">
              <w:rPr>
                <w:rFonts w:ascii="宋体" w:hAnsi="宋体" w:hint="eastAsia"/>
                <w:szCs w:val="21"/>
              </w:rPr>
              <w:t>江苏通鼎宽带有限公司</w:t>
            </w:r>
          </w:p>
        </w:tc>
        <w:tc>
          <w:tcPr>
            <w:tcW w:w="1575" w:type="dxa"/>
            <w:vAlign w:val="center"/>
          </w:tcPr>
          <w:p w:rsidR="00F84969" w:rsidRPr="006C5EB1" w:rsidRDefault="00F84969" w:rsidP="00D52A09">
            <w:pPr>
              <w:ind w:firstLineChars="50" w:firstLine="105"/>
              <w:rPr>
                <w:szCs w:val="21"/>
              </w:rPr>
            </w:pPr>
            <w:r w:rsidRPr="006C5EB1">
              <w:rPr>
                <w:rFonts w:ascii="宋体" w:hAnsi="宋体" w:hint="eastAsia"/>
                <w:szCs w:val="21"/>
              </w:rPr>
              <w:t>审核</w:t>
            </w:r>
            <w:r w:rsidRPr="006C5EB1">
              <w:rPr>
                <w:rFonts w:ascii="Times New Roman" w:hAnsi="Times New Roman" w:hint="eastAsia"/>
                <w:szCs w:val="21"/>
              </w:rPr>
              <w:t>员</w:t>
            </w:r>
          </w:p>
        </w:tc>
        <w:tc>
          <w:tcPr>
            <w:tcW w:w="2172" w:type="dxa"/>
            <w:gridSpan w:val="2"/>
            <w:vAlign w:val="center"/>
          </w:tcPr>
          <w:p w:rsidR="00F84969" w:rsidRPr="006C5EB1" w:rsidRDefault="00F84969" w:rsidP="00D52A09">
            <w:pPr>
              <w:jc w:val="center"/>
              <w:rPr>
                <w:szCs w:val="21"/>
              </w:rPr>
            </w:pPr>
            <w:r w:rsidRPr="006C5EB1">
              <w:rPr>
                <w:rFonts w:hint="eastAsia"/>
                <w:szCs w:val="21"/>
              </w:rPr>
              <w:t>余慧</w:t>
            </w:r>
          </w:p>
        </w:tc>
      </w:tr>
      <w:tr w:rsidR="00F84969" w:rsidRPr="00D52A09" w:rsidTr="00CA56FC">
        <w:trPr>
          <w:trHeight w:val="628"/>
        </w:trPr>
        <w:tc>
          <w:tcPr>
            <w:tcW w:w="1158" w:type="dxa"/>
            <w:vAlign w:val="center"/>
          </w:tcPr>
          <w:p w:rsidR="00F84969" w:rsidRPr="006C5EB1" w:rsidRDefault="00F84969" w:rsidP="000F7437">
            <w:pPr>
              <w:jc w:val="center"/>
              <w:rPr>
                <w:szCs w:val="21"/>
              </w:rPr>
            </w:pPr>
            <w:r w:rsidRPr="006C5EB1">
              <w:rPr>
                <w:rFonts w:hint="eastAsia"/>
                <w:szCs w:val="21"/>
              </w:rPr>
              <w:t>部门</w:t>
            </w:r>
          </w:p>
        </w:tc>
        <w:tc>
          <w:tcPr>
            <w:tcW w:w="1260" w:type="dxa"/>
            <w:vAlign w:val="center"/>
          </w:tcPr>
          <w:p w:rsidR="00F84969" w:rsidRPr="006C5EB1" w:rsidRDefault="00F84969" w:rsidP="000F7437">
            <w:pPr>
              <w:jc w:val="center"/>
              <w:rPr>
                <w:szCs w:val="21"/>
              </w:rPr>
            </w:pPr>
            <w:r w:rsidRPr="006C5EB1">
              <w:rPr>
                <w:rFonts w:hint="eastAsia"/>
                <w:szCs w:val="21"/>
              </w:rPr>
              <w:t>测量设备名称</w:t>
            </w:r>
          </w:p>
        </w:tc>
        <w:tc>
          <w:tcPr>
            <w:tcW w:w="1365" w:type="dxa"/>
            <w:vAlign w:val="center"/>
          </w:tcPr>
          <w:p w:rsidR="00F84969" w:rsidRPr="006C5EB1" w:rsidRDefault="00F84969" w:rsidP="000F7437">
            <w:pPr>
              <w:jc w:val="center"/>
              <w:rPr>
                <w:szCs w:val="21"/>
              </w:rPr>
            </w:pPr>
            <w:r w:rsidRPr="006C5EB1">
              <w:rPr>
                <w:rFonts w:hint="eastAsia"/>
                <w:szCs w:val="21"/>
              </w:rPr>
              <w:t>测量设备编号</w:t>
            </w:r>
          </w:p>
        </w:tc>
        <w:tc>
          <w:tcPr>
            <w:tcW w:w="1287" w:type="dxa"/>
            <w:vAlign w:val="center"/>
          </w:tcPr>
          <w:p w:rsidR="00F84969" w:rsidRPr="006C5EB1" w:rsidRDefault="00F84969" w:rsidP="000F7437">
            <w:pPr>
              <w:jc w:val="center"/>
              <w:rPr>
                <w:szCs w:val="21"/>
              </w:rPr>
            </w:pPr>
            <w:r w:rsidRPr="006C5EB1">
              <w:rPr>
                <w:rFonts w:hint="eastAsia"/>
                <w:szCs w:val="21"/>
              </w:rPr>
              <w:t>型号</w:t>
            </w:r>
          </w:p>
          <w:p w:rsidR="00F84969" w:rsidRPr="006C5EB1" w:rsidRDefault="00F84969" w:rsidP="000F7437">
            <w:pPr>
              <w:jc w:val="center"/>
              <w:rPr>
                <w:szCs w:val="21"/>
              </w:rPr>
            </w:pPr>
            <w:r w:rsidRPr="006C5EB1">
              <w:rPr>
                <w:rFonts w:hint="eastAsia"/>
                <w:szCs w:val="21"/>
              </w:rPr>
              <w:t>规格</w:t>
            </w:r>
          </w:p>
        </w:tc>
        <w:tc>
          <w:tcPr>
            <w:tcW w:w="1253" w:type="dxa"/>
            <w:vAlign w:val="center"/>
          </w:tcPr>
          <w:p w:rsidR="00F84969" w:rsidRPr="006C5EB1" w:rsidRDefault="00F84969" w:rsidP="000F7437">
            <w:pPr>
              <w:jc w:val="center"/>
              <w:rPr>
                <w:rFonts w:ascii="Times New Roman" w:hAnsi="Times New Roman"/>
                <w:szCs w:val="21"/>
              </w:rPr>
            </w:pPr>
            <w:r w:rsidRPr="006C5EB1">
              <w:rPr>
                <w:rFonts w:ascii="Times New Roman" w:hAnsi="Times New Roman" w:hint="eastAsia"/>
                <w:szCs w:val="21"/>
              </w:rPr>
              <w:t>测量设备</w:t>
            </w:r>
          </w:p>
          <w:p w:rsidR="00F84969" w:rsidRPr="006C5EB1" w:rsidRDefault="00F84969" w:rsidP="000F7437">
            <w:pPr>
              <w:jc w:val="center"/>
              <w:rPr>
                <w:rFonts w:ascii="Times New Roman" w:hAnsi="Times New Roman"/>
                <w:szCs w:val="21"/>
              </w:rPr>
            </w:pPr>
            <w:r w:rsidRPr="006C5EB1">
              <w:rPr>
                <w:rFonts w:ascii="Times New Roman" w:hAnsi="Times New Roman" w:hint="eastAsia"/>
                <w:szCs w:val="21"/>
              </w:rPr>
              <w:t>准确度等级</w:t>
            </w:r>
            <w:r w:rsidRPr="006C5EB1">
              <w:rPr>
                <w:rFonts w:ascii="Times New Roman" w:hAnsi="Times New Roman"/>
                <w:szCs w:val="21"/>
              </w:rPr>
              <w:t>/</w:t>
            </w:r>
            <w:r w:rsidRPr="006C5EB1">
              <w:rPr>
                <w:rFonts w:ascii="Times New Roman" w:hAnsi="Times New Roman" w:hint="eastAsia"/>
                <w:szCs w:val="21"/>
              </w:rPr>
              <w:t>不确定度</w:t>
            </w:r>
          </w:p>
        </w:tc>
        <w:tc>
          <w:tcPr>
            <w:tcW w:w="1262" w:type="dxa"/>
            <w:vAlign w:val="center"/>
          </w:tcPr>
          <w:p w:rsidR="00F84969" w:rsidRPr="006C5EB1" w:rsidRDefault="00F84969" w:rsidP="000F7437">
            <w:pPr>
              <w:jc w:val="center"/>
              <w:rPr>
                <w:rFonts w:ascii="Times New Roman" w:hAnsi="Times New Roman"/>
                <w:szCs w:val="21"/>
              </w:rPr>
            </w:pPr>
            <w:r w:rsidRPr="006C5EB1">
              <w:rPr>
                <w:rFonts w:ascii="Times New Roman" w:hAnsi="Times New Roman" w:hint="eastAsia"/>
                <w:szCs w:val="21"/>
              </w:rPr>
              <w:t>测量标准装置</w:t>
            </w:r>
          </w:p>
          <w:p w:rsidR="00F84969" w:rsidRPr="006C5EB1" w:rsidRDefault="00F84969" w:rsidP="000F7437">
            <w:pPr>
              <w:jc w:val="center"/>
              <w:rPr>
                <w:rFonts w:ascii="Times New Roman" w:hAnsi="Times New Roman"/>
                <w:szCs w:val="21"/>
              </w:rPr>
            </w:pPr>
            <w:r w:rsidRPr="006C5EB1">
              <w:rPr>
                <w:rFonts w:ascii="Times New Roman" w:hAnsi="Times New Roman" w:hint="eastAsia"/>
                <w:szCs w:val="21"/>
              </w:rPr>
              <w:t>准确度等级</w:t>
            </w:r>
            <w:r w:rsidRPr="006C5EB1">
              <w:rPr>
                <w:rFonts w:ascii="Times New Roman" w:hAnsi="Times New Roman"/>
                <w:szCs w:val="21"/>
              </w:rPr>
              <w:t>/</w:t>
            </w:r>
            <w:r w:rsidRPr="006C5EB1">
              <w:rPr>
                <w:rFonts w:ascii="Times New Roman" w:hAnsi="Times New Roman" w:hint="eastAsia"/>
                <w:szCs w:val="21"/>
              </w:rPr>
              <w:t>不确定度</w:t>
            </w:r>
          </w:p>
        </w:tc>
        <w:tc>
          <w:tcPr>
            <w:tcW w:w="1575" w:type="dxa"/>
            <w:vAlign w:val="center"/>
          </w:tcPr>
          <w:p w:rsidR="00F84969" w:rsidRPr="006C5EB1" w:rsidRDefault="00F84969" w:rsidP="000F7437">
            <w:pPr>
              <w:jc w:val="center"/>
              <w:rPr>
                <w:szCs w:val="21"/>
              </w:rPr>
            </w:pPr>
            <w:r w:rsidRPr="006C5EB1">
              <w:rPr>
                <w:rFonts w:hint="eastAsia"/>
                <w:szCs w:val="21"/>
              </w:rPr>
              <w:t>检定</w:t>
            </w:r>
            <w:r w:rsidRPr="006C5EB1">
              <w:rPr>
                <w:szCs w:val="21"/>
              </w:rPr>
              <w:t>/</w:t>
            </w:r>
            <w:r w:rsidRPr="006C5EB1">
              <w:rPr>
                <w:rFonts w:hint="eastAsia"/>
                <w:szCs w:val="21"/>
              </w:rPr>
              <w:t>校准机构</w:t>
            </w:r>
          </w:p>
        </w:tc>
        <w:tc>
          <w:tcPr>
            <w:tcW w:w="1178" w:type="dxa"/>
            <w:vAlign w:val="center"/>
          </w:tcPr>
          <w:p w:rsidR="00F84969" w:rsidRPr="006C5EB1" w:rsidRDefault="00F84969" w:rsidP="000F7437">
            <w:pPr>
              <w:jc w:val="center"/>
              <w:rPr>
                <w:szCs w:val="21"/>
              </w:rPr>
            </w:pPr>
            <w:r w:rsidRPr="006C5EB1">
              <w:rPr>
                <w:rFonts w:hint="eastAsia"/>
                <w:szCs w:val="21"/>
              </w:rPr>
              <w:t>检定</w:t>
            </w:r>
            <w:r w:rsidRPr="006C5EB1">
              <w:rPr>
                <w:szCs w:val="21"/>
              </w:rPr>
              <w:t>/</w:t>
            </w:r>
            <w:r w:rsidRPr="006C5EB1">
              <w:rPr>
                <w:rFonts w:hint="eastAsia"/>
                <w:szCs w:val="21"/>
              </w:rPr>
              <w:t>校准日期</w:t>
            </w:r>
          </w:p>
        </w:tc>
        <w:tc>
          <w:tcPr>
            <w:tcW w:w="994" w:type="dxa"/>
            <w:vAlign w:val="center"/>
          </w:tcPr>
          <w:p w:rsidR="00F84969" w:rsidRPr="006C5EB1" w:rsidRDefault="00F84969" w:rsidP="000F7437">
            <w:pPr>
              <w:jc w:val="center"/>
              <w:rPr>
                <w:rFonts w:ascii="宋体"/>
                <w:szCs w:val="21"/>
              </w:rPr>
            </w:pPr>
            <w:r w:rsidRPr="006C5EB1">
              <w:rPr>
                <w:rFonts w:ascii="宋体" w:hAnsi="宋体" w:hint="eastAsia"/>
                <w:szCs w:val="21"/>
              </w:rPr>
              <w:t>符</w:t>
            </w:r>
            <w:r w:rsidRPr="006C5EB1">
              <w:rPr>
                <w:rFonts w:hint="eastAsia"/>
                <w:szCs w:val="21"/>
              </w:rPr>
              <w:t>合打</w:t>
            </w:r>
            <w:r w:rsidRPr="006C5EB1">
              <w:rPr>
                <w:rFonts w:ascii="宋体" w:hAnsi="宋体" w:hint="eastAsia"/>
                <w:szCs w:val="21"/>
              </w:rPr>
              <w:t>√</w:t>
            </w:r>
          </w:p>
          <w:p w:rsidR="00F84969" w:rsidRPr="006C5EB1" w:rsidRDefault="00F84969" w:rsidP="000F7437">
            <w:pPr>
              <w:jc w:val="center"/>
              <w:rPr>
                <w:szCs w:val="21"/>
              </w:rPr>
            </w:pPr>
            <w:r w:rsidRPr="006C5EB1">
              <w:rPr>
                <w:rFonts w:hint="eastAsia"/>
                <w:szCs w:val="21"/>
              </w:rPr>
              <w:t>不</w:t>
            </w:r>
            <w:r w:rsidRPr="006C5EB1">
              <w:rPr>
                <w:rFonts w:ascii="宋体" w:hAnsi="宋体" w:hint="eastAsia"/>
                <w:szCs w:val="21"/>
              </w:rPr>
              <w:t>符</w:t>
            </w:r>
            <w:r w:rsidRPr="006C5EB1">
              <w:rPr>
                <w:rFonts w:hint="eastAsia"/>
                <w:szCs w:val="21"/>
              </w:rPr>
              <w:t>合打</w:t>
            </w:r>
            <w:r w:rsidRPr="006C5EB1">
              <w:rPr>
                <w:rFonts w:ascii="Times New Roman" w:hAnsi="Times New Roman"/>
                <w:szCs w:val="21"/>
              </w:rPr>
              <w:t>×</w:t>
            </w:r>
          </w:p>
        </w:tc>
      </w:tr>
      <w:tr w:rsidR="00F84969" w:rsidRPr="00D52A09" w:rsidTr="00CA56FC">
        <w:trPr>
          <w:trHeight w:val="566"/>
        </w:trPr>
        <w:tc>
          <w:tcPr>
            <w:tcW w:w="1158" w:type="dxa"/>
            <w:vAlign w:val="center"/>
          </w:tcPr>
          <w:p w:rsidR="00F84969" w:rsidRPr="006C5EB1" w:rsidRDefault="00312F03" w:rsidP="000F7437">
            <w:pPr>
              <w:jc w:val="center"/>
              <w:rPr>
                <w:szCs w:val="21"/>
              </w:rPr>
            </w:pPr>
            <w:r>
              <w:rPr>
                <w:rFonts w:hint="eastAsia"/>
                <w:szCs w:val="21"/>
              </w:rPr>
              <w:t>器件</w:t>
            </w:r>
            <w:r w:rsidR="00F84969" w:rsidRPr="006C5EB1">
              <w:rPr>
                <w:rFonts w:hint="eastAsia"/>
                <w:szCs w:val="21"/>
              </w:rPr>
              <w:t>部</w:t>
            </w:r>
          </w:p>
        </w:tc>
        <w:tc>
          <w:tcPr>
            <w:tcW w:w="1260" w:type="dxa"/>
            <w:vAlign w:val="center"/>
          </w:tcPr>
          <w:p w:rsidR="00F84969" w:rsidRPr="0026376A" w:rsidRDefault="00CA56FC" w:rsidP="000F7437">
            <w:pPr>
              <w:jc w:val="center"/>
              <w:rPr>
                <w:szCs w:val="21"/>
              </w:rPr>
            </w:pPr>
            <w:r w:rsidRPr="0026376A">
              <w:rPr>
                <w:rFonts w:hint="eastAsia"/>
                <w:szCs w:val="21"/>
              </w:rPr>
              <w:t>光谱分析仪</w:t>
            </w:r>
          </w:p>
        </w:tc>
        <w:tc>
          <w:tcPr>
            <w:tcW w:w="1365" w:type="dxa"/>
            <w:vAlign w:val="center"/>
          </w:tcPr>
          <w:p w:rsidR="00F84969" w:rsidRPr="0026376A" w:rsidRDefault="00CA56FC" w:rsidP="000F7437">
            <w:pPr>
              <w:jc w:val="center"/>
              <w:rPr>
                <w:szCs w:val="21"/>
              </w:rPr>
            </w:pPr>
            <w:r w:rsidRPr="0026376A">
              <w:rPr>
                <w:rFonts w:hint="eastAsia"/>
                <w:szCs w:val="21"/>
              </w:rPr>
              <w:t>6</w:t>
            </w:r>
            <w:r w:rsidRPr="0026376A">
              <w:rPr>
                <w:szCs w:val="21"/>
              </w:rPr>
              <w:t>261685060</w:t>
            </w:r>
          </w:p>
        </w:tc>
        <w:tc>
          <w:tcPr>
            <w:tcW w:w="1287" w:type="dxa"/>
            <w:vAlign w:val="center"/>
          </w:tcPr>
          <w:p w:rsidR="00F84969" w:rsidRPr="0026376A" w:rsidRDefault="00CA56FC" w:rsidP="000F7437">
            <w:pPr>
              <w:jc w:val="center"/>
              <w:rPr>
                <w:szCs w:val="21"/>
              </w:rPr>
            </w:pPr>
            <w:r w:rsidRPr="0026376A">
              <w:rPr>
                <w:rFonts w:hint="eastAsia"/>
                <w:szCs w:val="21"/>
              </w:rPr>
              <w:t>MS</w:t>
            </w:r>
            <w:r w:rsidRPr="0026376A">
              <w:rPr>
                <w:szCs w:val="21"/>
              </w:rPr>
              <w:t>9740</w:t>
            </w:r>
            <w:r w:rsidRPr="0026376A">
              <w:rPr>
                <w:rFonts w:hint="eastAsia"/>
                <w:szCs w:val="21"/>
              </w:rPr>
              <w:t>A</w:t>
            </w:r>
          </w:p>
        </w:tc>
        <w:tc>
          <w:tcPr>
            <w:tcW w:w="1253" w:type="dxa"/>
            <w:vAlign w:val="center"/>
          </w:tcPr>
          <w:p w:rsidR="00F84969" w:rsidRPr="0026376A" w:rsidRDefault="00CA56FC" w:rsidP="000F7437">
            <w:pPr>
              <w:jc w:val="center"/>
              <w:rPr>
                <w:sz w:val="15"/>
                <w:szCs w:val="15"/>
              </w:rPr>
            </w:pPr>
            <w:r w:rsidRPr="0026376A">
              <w:rPr>
                <w:rFonts w:hint="eastAsia"/>
                <w:sz w:val="15"/>
                <w:szCs w:val="15"/>
              </w:rPr>
              <w:t>波长：</w:t>
            </w:r>
            <w:r w:rsidRPr="0026376A">
              <w:rPr>
                <w:rFonts w:hint="eastAsia"/>
                <w:sz w:val="15"/>
                <w:szCs w:val="15"/>
              </w:rPr>
              <w:t>U</w:t>
            </w:r>
            <w:r w:rsidRPr="0026376A">
              <w:rPr>
                <w:sz w:val="15"/>
                <w:szCs w:val="15"/>
              </w:rPr>
              <w:t>=0</w:t>
            </w:r>
            <w:r w:rsidRPr="0026376A">
              <w:rPr>
                <w:rFonts w:hint="eastAsia"/>
                <w:sz w:val="15"/>
                <w:szCs w:val="15"/>
              </w:rPr>
              <w:t>.</w:t>
            </w:r>
            <w:r w:rsidRPr="0026376A">
              <w:rPr>
                <w:sz w:val="15"/>
                <w:szCs w:val="15"/>
              </w:rPr>
              <w:t>005nm  k=2</w:t>
            </w:r>
          </w:p>
        </w:tc>
        <w:tc>
          <w:tcPr>
            <w:tcW w:w="1262" w:type="dxa"/>
            <w:vAlign w:val="center"/>
          </w:tcPr>
          <w:p w:rsidR="00F84969" w:rsidRPr="0026376A" w:rsidRDefault="00CA56FC" w:rsidP="000F7437">
            <w:pPr>
              <w:jc w:val="center"/>
              <w:rPr>
                <w:sz w:val="15"/>
                <w:szCs w:val="15"/>
              </w:rPr>
            </w:pPr>
            <w:r w:rsidRPr="0026376A">
              <w:rPr>
                <w:rFonts w:hint="eastAsia"/>
                <w:sz w:val="15"/>
                <w:szCs w:val="15"/>
              </w:rPr>
              <w:t>光功率模块：功率：</w:t>
            </w:r>
            <w:r w:rsidRPr="0026376A">
              <w:rPr>
                <w:rFonts w:ascii="宋体" w:hAnsi="宋体" w:hint="eastAsia"/>
                <w:sz w:val="15"/>
                <w:szCs w:val="15"/>
              </w:rPr>
              <w:t>±</w:t>
            </w:r>
            <w:r w:rsidRPr="0026376A">
              <w:rPr>
                <w:rFonts w:hint="eastAsia"/>
                <w:sz w:val="15"/>
                <w:szCs w:val="15"/>
              </w:rPr>
              <w:t>2.</w:t>
            </w:r>
            <w:r w:rsidRPr="0026376A">
              <w:rPr>
                <w:sz w:val="15"/>
                <w:szCs w:val="15"/>
              </w:rPr>
              <w:t>5</w:t>
            </w:r>
            <w:r w:rsidRPr="0026376A">
              <w:rPr>
                <w:rFonts w:hint="eastAsia"/>
                <w:sz w:val="15"/>
                <w:szCs w:val="15"/>
              </w:rPr>
              <w:t>%</w:t>
            </w:r>
          </w:p>
        </w:tc>
        <w:tc>
          <w:tcPr>
            <w:tcW w:w="1575" w:type="dxa"/>
            <w:vAlign w:val="center"/>
          </w:tcPr>
          <w:p w:rsidR="00F84969" w:rsidRPr="0026376A" w:rsidRDefault="00CA56FC" w:rsidP="000F7437">
            <w:pPr>
              <w:jc w:val="center"/>
              <w:rPr>
                <w:sz w:val="18"/>
                <w:szCs w:val="18"/>
              </w:rPr>
            </w:pPr>
            <w:r w:rsidRPr="0026376A">
              <w:rPr>
                <w:rFonts w:hint="eastAsia"/>
                <w:sz w:val="18"/>
                <w:szCs w:val="18"/>
              </w:rPr>
              <w:t>中国赛宝实验室计量检测中心</w:t>
            </w:r>
          </w:p>
        </w:tc>
        <w:tc>
          <w:tcPr>
            <w:tcW w:w="1178" w:type="dxa"/>
            <w:vAlign w:val="center"/>
          </w:tcPr>
          <w:p w:rsidR="00F84969" w:rsidRPr="0026376A" w:rsidRDefault="0026376A" w:rsidP="000F7437">
            <w:pPr>
              <w:jc w:val="center"/>
              <w:rPr>
                <w:szCs w:val="21"/>
              </w:rPr>
            </w:pPr>
            <w:r w:rsidRPr="0026376A">
              <w:rPr>
                <w:rFonts w:hint="eastAsia"/>
                <w:szCs w:val="21"/>
              </w:rPr>
              <w:t>2</w:t>
            </w:r>
            <w:r w:rsidRPr="0026376A">
              <w:rPr>
                <w:szCs w:val="21"/>
              </w:rPr>
              <w:t>020</w:t>
            </w:r>
            <w:r w:rsidRPr="0026376A">
              <w:rPr>
                <w:rFonts w:hint="eastAsia"/>
                <w:szCs w:val="21"/>
              </w:rPr>
              <w:t>．</w:t>
            </w:r>
            <w:r w:rsidRPr="0026376A">
              <w:rPr>
                <w:rFonts w:hint="eastAsia"/>
                <w:szCs w:val="21"/>
              </w:rPr>
              <w:t>1</w:t>
            </w:r>
            <w:r w:rsidRPr="0026376A">
              <w:rPr>
                <w:szCs w:val="21"/>
              </w:rPr>
              <w:t>1</w:t>
            </w:r>
            <w:r w:rsidRPr="0026376A">
              <w:rPr>
                <w:rFonts w:hint="eastAsia"/>
                <w:szCs w:val="21"/>
              </w:rPr>
              <w:t>.</w:t>
            </w:r>
            <w:r w:rsidRPr="0026376A">
              <w:rPr>
                <w:szCs w:val="21"/>
              </w:rPr>
              <w:t>8</w:t>
            </w:r>
          </w:p>
        </w:tc>
        <w:tc>
          <w:tcPr>
            <w:tcW w:w="994" w:type="dxa"/>
            <w:vAlign w:val="center"/>
          </w:tcPr>
          <w:p w:rsidR="00F84969" w:rsidRPr="0026376A" w:rsidRDefault="00F84969" w:rsidP="000F7437">
            <w:pPr>
              <w:jc w:val="center"/>
              <w:rPr>
                <w:rFonts w:ascii="宋体"/>
                <w:szCs w:val="21"/>
              </w:rPr>
            </w:pPr>
            <w:r w:rsidRPr="0026376A">
              <w:rPr>
                <w:rFonts w:ascii="宋体" w:hAnsi="宋体" w:hint="eastAsia"/>
                <w:szCs w:val="21"/>
              </w:rPr>
              <w:t>√</w:t>
            </w:r>
          </w:p>
        </w:tc>
      </w:tr>
      <w:tr w:rsidR="00CA56FC" w:rsidRPr="00D52A09" w:rsidTr="00CA56FC">
        <w:trPr>
          <w:trHeight w:val="566"/>
        </w:trPr>
        <w:tc>
          <w:tcPr>
            <w:tcW w:w="1158" w:type="dxa"/>
            <w:vAlign w:val="center"/>
          </w:tcPr>
          <w:p w:rsidR="00CA56FC" w:rsidRPr="006C5EB1" w:rsidRDefault="00312F03" w:rsidP="00CA56FC">
            <w:pPr>
              <w:jc w:val="center"/>
              <w:rPr>
                <w:szCs w:val="21"/>
              </w:rPr>
            </w:pPr>
            <w:r>
              <w:rPr>
                <w:rFonts w:hint="eastAsia"/>
                <w:szCs w:val="21"/>
              </w:rPr>
              <w:t>钣金</w:t>
            </w:r>
            <w:r w:rsidR="0026376A">
              <w:rPr>
                <w:rFonts w:hint="eastAsia"/>
                <w:szCs w:val="21"/>
              </w:rPr>
              <w:t>部</w:t>
            </w:r>
          </w:p>
        </w:tc>
        <w:tc>
          <w:tcPr>
            <w:tcW w:w="1260" w:type="dxa"/>
            <w:vAlign w:val="center"/>
          </w:tcPr>
          <w:p w:rsidR="00CA56FC" w:rsidRPr="0026376A" w:rsidRDefault="00CA56FC" w:rsidP="00CA56FC">
            <w:pPr>
              <w:jc w:val="center"/>
              <w:rPr>
                <w:szCs w:val="21"/>
              </w:rPr>
            </w:pPr>
            <w:r w:rsidRPr="0026376A">
              <w:rPr>
                <w:rFonts w:hint="eastAsia"/>
                <w:szCs w:val="21"/>
              </w:rPr>
              <w:t>工业压力表</w:t>
            </w:r>
          </w:p>
        </w:tc>
        <w:tc>
          <w:tcPr>
            <w:tcW w:w="1365" w:type="dxa"/>
            <w:vAlign w:val="center"/>
          </w:tcPr>
          <w:p w:rsidR="00CA56FC" w:rsidRPr="0026376A" w:rsidRDefault="00CA56FC" w:rsidP="00CA56FC">
            <w:pPr>
              <w:jc w:val="center"/>
              <w:rPr>
                <w:szCs w:val="21"/>
              </w:rPr>
            </w:pPr>
            <w:r w:rsidRPr="0026376A">
              <w:rPr>
                <w:szCs w:val="21"/>
              </w:rPr>
              <w:t>80074794</w:t>
            </w:r>
          </w:p>
        </w:tc>
        <w:tc>
          <w:tcPr>
            <w:tcW w:w="1287" w:type="dxa"/>
            <w:vAlign w:val="center"/>
          </w:tcPr>
          <w:p w:rsidR="00CA56FC" w:rsidRPr="0026376A" w:rsidRDefault="00CA56FC" w:rsidP="00CA56FC">
            <w:pPr>
              <w:jc w:val="center"/>
              <w:rPr>
                <w:szCs w:val="21"/>
              </w:rPr>
            </w:pPr>
            <w:r w:rsidRPr="0026376A">
              <w:rPr>
                <w:rFonts w:hint="eastAsia"/>
                <w:szCs w:val="21"/>
              </w:rPr>
              <w:t>（</w:t>
            </w:r>
            <w:r w:rsidRPr="0026376A">
              <w:rPr>
                <w:szCs w:val="21"/>
              </w:rPr>
              <w:t>0</w:t>
            </w:r>
            <w:r w:rsidRPr="0026376A">
              <w:rPr>
                <w:rFonts w:ascii="宋体" w:hAnsi="宋体" w:hint="eastAsia"/>
                <w:szCs w:val="21"/>
              </w:rPr>
              <w:t>～</w:t>
            </w:r>
            <w:r w:rsidRPr="0026376A">
              <w:rPr>
                <w:szCs w:val="21"/>
              </w:rPr>
              <w:t>2.5</w:t>
            </w:r>
            <w:r w:rsidRPr="0026376A">
              <w:rPr>
                <w:rFonts w:hint="eastAsia"/>
                <w:szCs w:val="21"/>
              </w:rPr>
              <w:t>）</w:t>
            </w:r>
            <w:r w:rsidRPr="0026376A">
              <w:rPr>
                <w:szCs w:val="21"/>
              </w:rPr>
              <w:t>MPa</w:t>
            </w:r>
          </w:p>
        </w:tc>
        <w:tc>
          <w:tcPr>
            <w:tcW w:w="1253" w:type="dxa"/>
            <w:vAlign w:val="center"/>
          </w:tcPr>
          <w:p w:rsidR="00CA56FC" w:rsidRPr="0026376A" w:rsidRDefault="00CA56FC" w:rsidP="00CA56FC">
            <w:pPr>
              <w:jc w:val="center"/>
              <w:rPr>
                <w:szCs w:val="21"/>
              </w:rPr>
            </w:pPr>
            <w:r w:rsidRPr="0026376A">
              <w:rPr>
                <w:szCs w:val="21"/>
              </w:rPr>
              <w:t>1.6</w:t>
            </w:r>
            <w:r w:rsidRPr="0026376A">
              <w:rPr>
                <w:rFonts w:hint="eastAsia"/>
                <w:szCs w:val="21"/>
              </w:rPr>
              <w:t>级</w:t>
            </w:r>
          </w:p>
        </w:tc>
        <w:tc>
          <w:tcPr>
            <w:tcW w:w="1262" w:type="dxa"/>
            <w:vAlign w:val="center"/>
          </w:tcPr>
          <w:p w:rsidR="00CA56FC" w:rsidRPr="0026376A" w:rsidRDefault="00CA56FC" w:rsidP="00CA56FC">
            <w:pPr>
              <w:jc w:val="center"/>
              <w:rPr>
                <w:szCs w:val="21"/>
              </w:rPr>
            </w:pPr>
            <w:r w:rsidRPr="0026376A">
              <w:rPr>
                <w:szCs w:val="21"/>
              </w:rPr>
              <w:t>0.4</w:t>
            </w:r>
            <w:r w:rsidRPr="0026376A">
              <w:rPr>
                <w:rFonts w:hint="eastAsia"/>
                <w:szCs w:val="21"/>
              </w:rPr>
              <w:t>级</w:t>
            </w:r>
          </w:p>
        </w:tc>
        <w:tc>
          <w:tcPr>
            <w:tcW w:w="1575" w:type="dxa"/>
            <w:vAlign w:val="center"/>
          </w:tcPr>
          <w:p w:rsidR="00CA56FC" w:rsidRPr="0026376A" w:rsidRDefault="00CA56FC" w:rsidP="00CA56FC">
            <w:pPr>
              <w:jc w:val="center"/>
              <w:rPr>
                <w:sz w:val="18"/>
                <w:szCs w:val="18"/>
              </w:rPr>
            </w:pPr>
            <w:r w:rsidRPr="0026376A">
              <w:rPr>
                <w:rFonts w:hint="eastAsia"/>
                <w:sz w:val="18"/>
                <w:szCs w:val="18"/>
              </w:rPr>
              <w:t>苏州市吴江区检验检测中心</w:t>
            </w:r>
          </w:p>
        </w:tc>
        <w:tc>
          <w:tcPr>
            <w:tcW w:w="1178" w:type="dxa"/>
            <w:vAlign w:val="center"/>
          </w:tcPr>
          <w:p w:rsidR="00CA56FC" w:rsidRPr="0026376A" w:rsidRDefault="00CA56FC" w:rsidP="00CA56FC">
            <w:pPr>
              <w:jc w:val="center"/>
              <w:rPr>
                <w:szCs w:val="21"/>
              </w:rPr>
            </w:pPr>
            <w:r w:rsidRPr="0026376A">
              <w:rPr>
                <w:szCs w:val="21"/>
              </w:rPr>
              <w:t>20</w:t>
            </w:r>
            <w:r w:rsidR="0026376A" w:rsidRPr="0026376A">
              <w:rPr>
                <w:szCs w:val="21"/>
              </w:rPr>
              <w:t>20</w:t>
            </w:r>
            <w:r w:rsidRPr="0026376A">
              <w:rPr>
                <w:rFonts w:hint="eastAsia"/>
                <w:szCs w:val="21"/>
              </w:rPr>
              <w:t>年</w:t>
            </w:r>
            <w:r w:rsidR="0026376A" w:rsidRPr="0026376A">
              <w:rPr>
                <w:szCs w:val="21"/>
              </w:rPr>
              <w:t>8</w:t>
            </w:r>
            <w:r w:rsidRPr="0026376A">
              <w:rPr>
                <w:rFonts w:hint="eastAsia"/>
                <w:szCs w:val="21"/>
              </w:rPr>
              <w:t>月</w:t>
            </w:r>
            <w:r w:rsidR="0026376A" w:rsidRPr="0026376A">
              <w:rPr>
                <w:szCs w:val="21"/>
              </w:rPr>
              <w:t>31</w:t>
            </w:r>
            <w:r w:rsidRPr="0026376A">
              <w:rPr>
                <w:rFonts w:hint="eastAsia"/>
                <w:szCs w:val="21"/>
              </w:rPr>
              <w:t>日</w:t>
            </w:r>
          </w:p>
        </w:tc>
        <w:tc>
          <w:tcPr>
            <w:tcW w:w="994" w:type="dxa"/>
            <w:vAlign w:val="center"/>
          </w:tcPr>
          <w:p w:rsidR="00CA56FC" w:rsidRPr="0026376A" w:rsidRDefault="0026376A" w:rsidP="00CA56FC">
            <w:pPr>
              <w:jc w:val="center"/>
              <w:rPr>
                <w:rFonts w:ascii="宋体" w:hAnsi="宋体"/>
                <w:szCs w:val="21"/>
              </w:rPr>
            </w:pPr>
            <w:r w:rsidRPr="0026376A">
              <w:rPr>
                <w:rFonts w:ascii="宋体" w:hAnsi="宋体" w:hint="eastAsia"/>
                <w:szCs w:val="21"/>
              </w:rPr>
              <w:t>√</w:t>
            </w:r>
          </w:p>
        </w:tc>
      </w:tr>
      <w:tr w:rsidR="0026376A" w:rsidRPr="00854741" w:rsidTr="00CA56FC">
        <w:trPr>
          <w:trHeight w:val="546"/>
        </w:trPr>
        <w:tc>
          <w:tcPr>
            <w:tcW w:w="1158" w:type="dxa"/>
            <w:vAlign w:val="center"/>
          </w:tcPr>
          <w:p w:rsidR="0026376A" w:rsidRPr="006C5EB1" w:rsidRDefault="00312F03" w:rsidP="0026376A">
            <w:pPr>
              <w:jc w:val="center"/>
              <w:rPr>
                <w:szCs w:val="21"/>
              </w:rPr>
            </w:pPr>
            <w:r>
              <w:rPr>
                <w:rFonts w:hint="eastAsia"/>
                <w:szCs w:val="21"/>
              </w:rPr>
              <w:t>钣金</w:t>
            </w:r>
            <w:r w:rsidR="0026376A" w:rsidRPr="006C5EB1">
              <w:rPr>
                <w:rFonts w:hint="eastAsia"/>
                <w:szCs w:val="21"/>
              </w:rPr>
              <w:t>部</w:t>
            </w:r>
          </w:p>
        </w:tc>
        <w:tc>
          <w:tcPr>
            <w:tcW w:w="1260" w:type="dxa"/>
            <w:vAlign w:val="center"/>
          </w:tcPr>
          <w:p w:rsidR="0026376A" w:rsidRPr="00312F03" w:rsidRDefault="0026376A" w:rsidP="0026376A">
            <w:pPr>
              <w:jc w:val="center"/>
              <w:rPr>
                <w:szCs w:val="21"/>
              </w:rPr>
            </w:pPr>
            <w:r w:rsidRPr="00312F03">
              <w:rPr>
                <w:rFonts w:hint="eastAsia"/>
                <w:szCs w:val="21"/>
              </w:rPr>
              <w:t>通电试验台</w:t>
            </w:r>
          </w:p>
        </w:tc>
        <w:tc>
          <w:tcPr>
            <w:tcW w:w="1365" w:type="dxa"/>
            <w:vAlign w:val="center"/>
          </w:tcPr>
          <w:p w:rsidR="0026376A" w:rsidRPr="00312F03" w:rsidRDefault="0026376A" w:rsidP="0026376A">
            <w:pPr>
              <w:jc w:val="center"/>
              <w:rPr>
                <w:szCs w:val="21"/>
              </w:rPr>
            </w:pPr>
            <w:r w:rsidRPr="00312F03">
              <w:rPr>
                <w:szCs w:val="21"/>
              </w:rPr>
              <w:t>0238</w:t>
            </w:r>
          </w:p>
        </w:tc>
        <w:tc>
          <w:tcPr>
            <w:tcW w:w="1287" w:type="dxa"/>
            <w:vAlign w:val="center"/>
          </w:tcPr>
          <w:p w:rsidR="0026376A" w:rsidRPr="00312F03" w:rsidRDefault="0026376A" w:rsidP="0026376A">
            <w:pPr>
              <w:jc w:val="center"/>
              <w:rPr>
                <w:szCs w:val="21"/>
              </w:rPr>
            </w:pPr>
            <w:r w:rsidRPr="00312F03">
              <w:rPr>
                <w:rFonts w:hint="eastAsia"/>
                <w:szCs w:val="21"/>
              </w:rPr>
              <w:t>NCJ-TD-II</w:t>
            </w:r>
          </w:p>
        </w:tc>
        <w:tc>
          <w:tcPr>
            <w:tcW w:w="1253" w:type="dxa"/>
            <w:vAlign w:val="center"/>
          </w:tcPr>
          <w:p w:rsidR="0026376A" w:rsidRPr="00312F03" w:rsidRDefault="0026376A" w:rsidP="0026376A">
            <w:pPr>
              <w:jc w:val="center"/>
              <w:rPr>
                <w:sz w:val="13"/>
                <w:szCs w:val="13"/>
              </w:rPr>
            </w:pPr>
            <w:r w:rsidRPr="00312F03">
              <w:rPr>
                <w:rFonts w:hint="eastAsia"/>
                <w:sz w:val="13"/>
                <w:szCs w:val="13"/>
              </w:rPr>
              <w:t>电压：</w:t>
            </w:r>
            <w:r w:rsidRPr="00312F03">
              <w:rPr>
                <w:rFonts w:hint="eastAsia"/>
                <w:sz w:val="13"/>
                <w:szCs w:val="13"/>
              </w:rPr>
              <w:t>U</w:t>
            </w:r>
            <w:r w:rsidRPr="00312F03">
              <w:rPr>
                <w:sz w:val="13"/>
                <w:szCs w:val="13"/>
              </w:rPr>
              <w:t>rel=0.025%</w:t>
            </w:r>
          </w:p>
          <w:p w:rsidR="0026376A" w:rsidRPr="00312F03" w:rsidRDefault="0026376A" w:rsidP="0026376A">
            <w:pPr>
              <w:jc w:val="center"/>
              <w:rPr>
                <w:szCs w:val="21"/>
              </w:rPr>
            </w:pPr>
            <w:r w:rsidRPr="00312F03">
              <w:rPr>
                <w:rFonts w:hint="eastAsia"/>
                <w:sz w:val="13"/>
                <w:szCs w:val="13"/>
              </w:rPr>
              <w:t>电流：</w:t>
            </w:r>
            <w:r w:rsidRPr="00312F03">
              <w:rPr>
                <w:rFonts w:hint="eastAsia"/>
                <w:sz w:val="13"/>
                <w:szCs w:val="13"/>
              </w:rPr>
              <w:t>U</w:t>
            </w:r>
            <w:r w:rsidRPr="00312F03">
              <w:rPr>
                <w:sz w:val="13"/>
                <w:szCs w:val="13"/>
              </w:rPr>
              <w:t>rel=0.07%  (k=2)</w:t>
            </w:r>
          </w:p>
        </w:tc>
        <w:tc>
          <w:tcPr>
            <w:tcW w:w="1262" w:type="dxa"/>
            <w:vAlign w:val="center"/>
          </w:tcPr>
          <w:p w:rsidR="0026376A" w:rsidRPr="00312F03" w:rsidRDefault="0026376A" w:rsidP="0026376A">
            <w:pPr>
              <w:jc w:val="center"/>
              <w:rPr>
                <w:sz w:val="15"/>
                <w:szCs w:val="15"/>
              </w:rPr>
            </w:pPr>
            <w:r w:rsidRPr="00312F03">
              <w:rPr>
                <w:rFonts w:hint="eastAsia"/>
                <w:sz w:val="15"/>
                <w:szCs w:val="15"/>
              </w:rPr>
              <w:t>标准功率源：电流</w:t>
            </w:r>
            <w:r w:rsidRPr="00312F03">
              <w:rPr>
                <w:rFonts w:hint="eastAsia"/>
                <w:sz w:val="15"/>
                <w:szCs w:val="15"/>
              </w:rPr>
              <w:t>U</w:t>
            </w:r>
            <w:r w:rsidRPr="00312F03">
              <w:rPr>
                <w:sz w:val="15"/>
                <w:szCs w:val="15"/>
              </w:rPr>
              <w:t>rel=0.02%  k=2</w:t>
            </w:r>
          </w:p>
        </w:tc>
        <w:tc>
          <w:tcPr>
            <w:tcW w:w="1575" w:type="dxa"/>
            <w:vAlign w:val="center"/>
          </w:tcPr>
          <w:p w:rsidR="0026376A" w:rsidRPr="00312F03" w:rsidRDefault="0026376A" w:rsidP="0026376A">
            <w:pPr>
              <w:jc w:val="center"/>
              <w:rPr>
                <w:szCs w:val="21"/>
              </w:rPr>
            </w:pPr>
            <w:r w:rsidRPr="00312F03">
              <w:rPr>
                <w:rFonts w:hint="eastAsia"/>
                <w:sz w:val="18"/>
                <w:szCs w:val="18"/>
              </w:rPr>
              <w:t>苏州市吴江区检验检测中心</w:t>
            </w:r>
          </w:p>
        </w:tc>
        <w:tc>
          <w:tcPr>
            <w:tcW w:w="1178" w:type="dxa"/>
            <w:vAlign w:val="center"/>
          </w:tcPr>
          <w:p w:rsidR="0026376A" w:rsidRPr="00312F03" w:rsidRDefault="0026376A" w:rsidP="0026376A">
            <w:pPr>
              <w:jc w:val="center"/>
              <w:rPr>
                <w:szCs w:val="21"/>
              </w:rPr>
            </w:pPr>
            <w:r w:rsidRPr="00312F03">
              <w:rPr>
                <w:szCs w:val="21"/>
              </w:rPr>
              <w:t>2020</w:t>
            </w:r>
            <w:r w:rsidRPr="00312F03">
              <w:rPr>
                <w:rFonts w:hint="eastAsia"/>
                <w:szCs w:val="21"/>
              </w:rPr>
              <w:t>年</w:t>
            </w:r>
            <w:r w:rsidRPr="00312F03">
              <w:rPr>
                <w:szCs w:val="21"/>
              </w:rPr>
              <w:t>8</w:t>
            </w:r>
            <w:r w:rsidRPr="00312F03">
              <w:rPr>
                <w:rFonts w:hint="eastAsia"/>
                <w:szCs w:val="21"/>
              </w:rPr>
              <w:t>月</w:t>
            </w:r>
            <w:r w:rsidRPr="00312F03">
              <w:rPr>
                <w:szCs w:val="21"/>
              </w:rPr>
              <w:t>31</w:t>
            </w:r>
            <w:r w:rsidRPr="00312F03">
              <w:rPr>
                <w:rFonts w:hint="eastAsia"/>
                <w:szCs w:val="21"/>
              </w:rPr>
              <w:t>日</w:t>
            </w:r>
          </w:p>
        </w:tc>
        <w:tc>
          <w:tcPr>
            <w:tcW w:w="994" w:type="dxa"/>
            <w:vAlign w:val="center"/>
          </w:tcPr>
          <w:p w:rsidR="0026376A" w:rsidRPr="006C5EB1" w:rsidRDefault="0026376A" w:rsidP="0026376A">
            <w:pPr>
              <w:jc w:val="center"/>
              <w:rPr>
                <w:rFonts w:ascii="宋体"/>
                <w:szCs w:val="21"/>
              </w:rPr>
            </w:pPr>
            <w:r w:rsidRPr="006C5EB1">
              <w:rPr>
                <w:rFonts w:ascii="宋体" w:hAnsi="宋体" w:hint="eastAsia"/>
                <w:szCs w:val="21"/>
              </w:rPr>
              <w:t>√</w:t>
            </w:r>
          </w:p>
        </w:tc>
      </w:tr>
      <w:tr w:rsidR="00CA56FC" w:rsidRPr="00D52A09" w:rsidTr="00CA56FC">
        <w:trPr>
          <w:trHeight w:val="568"/>
        </w:trPr>
        <w:tc>
          <w:tcPr>
            <w:tcW w:w="1158" w:type="dxa"/>
            <w:vAlign w:val="center"/>
          </w:tcPr>
          <w:p w:rsidR="00CA56FC" w:rsidRPr="006C5EB1" w:rsidRDefault="00CA56FC" w:rsidP="00CA56FC">
            <w:pPr>
              <w:jc w:val="center"/>
              <w:rPr>
                <w:szCs w:val="21"/>
              </w:rPr>
            </w:pPr>
            <w:r w:rsidRPr="006C5EB1">
              <w:rPr>
                <w:rFonts w:hint="eastAsia"/>
                <w:szCs w:val="21"/>
              </w:rPr>
              <w:t>质量部</w:t>
            </w:r>
          </w:p>
        </w:tc>
        <w:tc>
          <w:tcPr>
            <w:tcW w:w="1260" w:type="dxa"/>
            <w:vAlign w:val="center"/>
          </w:tcPr>
          <w:p w:rsidR="00CA56FC" w:rsidRPr="00312F03" w:rsidRDefault="00A41119" w:rsidP="00CA56FC">
            <w:pPr>
              <w:jc w:val="center"/>
              <w:rPr>
                <w:szCs w:val="21"/>
              </w:rPr>
            </w:pPr>
            <w:r w:rsidRPr="00312F03">
              <w:rPr>
                <w:rFonts w:hint="eastAsia"/>
                <w:szCs w:val="21"/>
              </w:rPr>
              <w:t>涂层测厚仪</w:t>
            </w:r>
          </w:p>
        </w:tc>
        <w:tc>
          <w:tcPr>
            <w:tcW w:w="1365" w:type="dxa"/>
            <w:vAlign w:val="center"/>
          </w:tcPr>
          <w:p w:rsidR="00CA56FC" w:rsidRPr="00312F03" w:rsidRDefault="00CA56FC" w:rsidP="00CA56FC">
            <w:pPr>
              <w:jc w:val="center"/>
              <w:rPr>
                <w:szCs w:val="21"/>
              </w:rPr>
            </w:pPr>
            <w:r w:rsidRPr="00312F03">
              <w:rPr>
                <w:szCs w:val="21"/>
              </w:rPr>
              <w:t>11</w:t>
            </w:r>
            <w:r w:rsidR="00A41119" w:rsidRPr="00312F03">
              <w:rPr>
                <w:szCs w:val="21"/>
              </w:rPr>
              <w:t>28583</w:t>
            </w:r>
          </w:p>
        </w:tc>
        <w:tc>
          <w:tcPr>
            <w:tcW w:w="1287" w:type="dxa"/>
            <w:vAlign w:val="center"/>
          </w:tcPr>
          <w:p w:rsidR="00CA56FC" w:rsidRPr="00312F03" w:rsidRDefault="00A41119" w:rsidP="00CA56FC">
            <w:pPr>
              <w:jc w:val="center"/>
              <w:rPr>
                <w:szCs w:val="21"/>
              </w:rPr>
            </w:pPr>
            <w:r w:rsidRPr="00312F03">
              <w:rPr>
                <w:rFonts w:hint="eastAsia"/>
                <w:szCs w:val="21"/>
              </w:rPr>
              <w:t>GTS</w:t>
            </w:r>
            <w:r w:rsidRPr="00312F03">
              <w:rPr>
                <w:szCs w:val="21"/>
              </w:rPr>
              <w:t>820</w:t>
            </w:r>
            <w:r w:rsidRPr="00312F03">
              <w:rPr>
                <w:rFonts w:hint="eastAsia"/>
                <w:szCs w:val="21"/>
              </w:rPr>
              <w:t>NF</w:t>
            </w:r>
          </w:p>
        </w:tc>
        <w:tc>
          <w:tcPr>
            <w:tcW w:w="1253" w:type="dxa"/>
            <w:vAlign w:val="center"/>
          </w:tcPr>
          <w:p w:rsidR="00CA56FC" w:rsidRPr="00312F03" w:rsidRDefault="00A41119" w:rsidP="00CA56FC">
            <w:pPr>
              <w:jc w:val="center"/>
              <w:rPr>
                <w:szCs w:val="21"/>
              </w:rPr>
            </w:pPr>
            <w:r w:rsidRPr="00312F03">
              <w:rPr>
                <w:rFonts w:hint="eastAsia"/>
                <w:szCs w:val="21"/>
              </w:rPr>
              <w:t>B</w:t>
            </w:r>
            <w:r w:rsidRPr="00312F03">
              <w:rPr>
                <w:rFonts w:hint="eastAsia"/>
                <w:szCs w:val="21"/>
              </w:rPr>
              <w:t>级</w:t>
            </w:r>
          </w:p>
        </w:tc>
        <w:tc>
          <w:tcPr>
            <w:tcW w:w="1262" w:type="dxa"/>
            <w:vAlign w:val="center"/>
          </w:tcPr>
          <w:p w:rsidR="00CA56FC" w:rsidRPr="00312F03" w:rsidRDefault="00A41119" w:rsidP="00CA56FC">
            <w:pPr>
              <w:jc w:val="center"/>
              <w:rPr>
                <w:sz w:val="18"/>
                <w:szCs w:val="18"/>
              </w:rPr>
            </w:pPr>
            <w:r w:rsidRPr="00312F03">
              <w:rPr>
                <w:rFonts w:ascii="宋体" w:hAnsi="宋体" w:hint="eastAsia"/>
                <w:szCs w:val="21"/>
              </w:rPr>
              <w:t>检定装置：AA级</w:t>
            </w:r>
          </w:p>
        </w:tc>
        <w:tc>
          <w:tcPr>
            <w:tcW w:w="1575" w:type="dxa"/>
            <w:vAlign w:val="center"/>
          </w:tcPr>
          <w:p w:rsidR="00CA56FC" w:rsidRPr="00312F03" w:rsidRDefault="00A41119" w:rsidP="00CA56FC">
            <w:pPr>
              <w:jc w:val="center"/>
              <w:rPr>
                <w:szCs w:val="21"/>
              </w:rPr>
            </w:pPr>
            <w:r w:rsidRPr="00312F03">
              <w:rPr>
                <w:rFonts w:hint="eastAsia"/>
                <w:sz w:val="18"/>
                <w:szCs w:val="18"/>
              </w:rPr>
              <w:t>苏州市计量测试院</w:t>
            </w:r>
          </w:p>
        </w:tc>
        <w:tc>
          <w:tcPr>
            <w:tcW w:w="1178" w:type="dxa"/>
            <w:vAlign w:val="center"/>
          </w:tcPr>
          <w:p w:rsidR="00CA56FC" w:rsidRPr="00312F03" w:rsidRDefault="00CA56FC" w:rsidP="00CA56FC">
            <w:pPr>
              <w:jc w:val="center"/>
              <w:rPr>
                <w:szCs w:val="21"/>
              </w:rPr>
            </w:pPr>
            <w:r w:rsidRPr="00312F03">
              <w:rPr>
                <w:szCs w:val="21"/>
              </w:rPr>
              <w:t>20</w:t>
            </w:r>
            <w:r w:rsidR="00A41119" w:rsidRPr="00312F03">
              <w:rPr>
                <w:szCs w:val="21"/>
              </w:rPr>
              <w:t>20</w:t>
            </w:r>
            <w:r w:rsidRPr="00312F03">
              <w:rPr>
                <w:rFonts w:hint="eastAsia"/>
                <w:szCs w:val="21"/>
              </w:rPr>
              <w:t>年</w:t>
            </w:r>
            <w:r w:rsidR="00A41119" w:rsidRPr="00312F03">
              <w:rPr>
                <w:szCs w:val="21"/>
              </w:rPr>
              <w:t>9</w:t>
            </w:r>
            <w:r w:rsidRPr="00312F03">
              <w:rPr>
                <w:rFonts w:hint="eastAsia"/>
                <w:szCs w:val="21"/>
              </w:rPr>
              <w:t>月</w:t>
            </w:r>
            <w:r w:rsidR="00A41119" w:rsidRPr="00312F03">
              <w:rPr>
                <w:szCs w:val="21"/>
              </w:rPr>
              <w:t>4</w:t>
            </w:r>
            <w:r w:rsidRPr="00312F03">
              <w:rPr>
                <w:rFonts w:hint="eastAsia"/>
                <w:szCs w:val="21"/>
              </w:rPr>
              <w:t>日</w:t>
            </w:r>
          </w:p>
        </w:tc>
        <w:tc>
          <w:tcPr>
            <w:tcW w:w="994" w:type="dxa"/>
            <w:vAlign w:val="center"/>
          </w:tcPr>
          <w:p w:rsidR="00CA56FC" w:rsidRPr="00A41119" w:rsidRDefault="00CA56FC" w:rsidP="00CA56FC">
            <w:pPr>
              <w:jc w:val="center"/>
              <w:rPr>
                <w:rFonts w:ascii="宋体"/>
                <w:szCs w:val="21"/>
              </w:rPr>
            </w:pPr>
            <w:r w:rsidRPr="00A41119">
              <w:rPr>
                <w:rFonts w:ascii="宋体" w:hAnsi="宋体" w:hint="eastAsia"/>
                <w:szCs w:val="21"/>
              </w:rPr>
              <w:t>√</w:t>
            </w:r>
          </w:p>
        </w:tc>
      </w:tr>
      <w:tr w:rsidR="00CA56FC" w:rsidRPr="00D52A09" w:rsidTr="00CA56FC">
        <w:trPr>
          <w:trHeight w:val="568"/>
        </w:trPr>
        <w:tc>
          <w:tcPr>
            <w:tcW w:w="1158" w:type="dxa"/>
            <w:vAlign w:val="center"/>
          </w:tcPr>
          <w:p w:rsidR="00CA56FC" w:rsidRPr="006C5EB1" w:rsidRDefault="00CA56FC" w:rsidP="00CA56FC">
            <w:pPr>
              <w:jc w:val="center"/>
              <w:rPr>
                <w:szCs w:val="21"/>
              </w:rPr>
            </w:pPr>
            <w:r w:rsidRPr="006C5EB1">
              <w:rPr>
                <w:rFonts w:hint="eastAsia"/>
                <w:szCs w:val="21"/>
              </w:rPr>
              <w:t>生产部</w:t>
            </w:r>
          </w:p>
        </w:tc>
        <w:tc>
          <w:tcPr>
            <w:tcW w:w="1260" w:type="dxa"/>
            <w:vAlign w:val="center"/>
          </w:tcPr>
          <w:p w:rsidR="00CA56FC" w:rsidRPr="00312F03" w:rsidRDefault="00312F03" w:rsidP="00CA56FC">
            <w:pPr>
              <w:jc w:val="center"/>
              <w:rPr>
                <w:szCs w:val="21"/>
              </w:rPr>
            </w:pPr>
            <w:r w:rsidRPr="00312F03">
              <w:rPr>
                <w:rFonts w:hint="eastAsia"/>
                <w:szCs w:val="21"/>
              </w:rPr>
              <w:t>影像测量仪</w:t>
            </w:r>
          </w:p>
        </w:tc>
        <w:tc>
          <w:tcPr>
            <w:tcW w:w="1365" w:type="dxa"/>
            <w:vAlign w:val="center"/>
          </w:tcPr>
          <w:p w:rsidR="00CA56FC" w:rsidRPr="00312F03" w:rsidRDefault="00312F03" w:rsidP="00CA56FC">
            <w:pPr>
              <w:jc w:val="center"/>
              <w:rPr>
                <w:szCs w:val="21"/>
              </w:rPr>
            </w:pPr>
            <w:r w:rsidRPr="00312F03">
              <w:rPr>
                <w:rFonts w:hint="eastAsia"/>
                <w:szCs w:val="21"/>
              </w:rPr>
              <w:t>QDB</w:t>
            </w:r>
            <w:r w:rsidRPr="00312F03">
              <w:rPr>
                <w:szCs w:val="21"/>
              </w:rPr>
              <w:t>200912039</w:t>
            </w:r>
          </w:p>
        </w:tc>
        <w:tc>
          <w:tcPr>
            <w:tcW w:w="1287" w:type="dxa"/>
            <w:vAlign w:val="center"/>
          </w:tcPr>
          <w:p w:rsidR="00CA56FC" w:rsidRPr="00312F03" w:rsidRDefault="00312F03" w:rsidP="00CA56FC">
            <w:pPr>
              <w:jc w:val="center"/>
              <w:rPr>
                <w:szCs w:val="21"/>
              </w:rPr>
            </w:pPr>
            <w:r w:rsidRPr="00312F03">
              <w:rPr>
                <w:rFonts w:hint="eastAsia"/>
                <w:szCs w:val="21"/>
              </w:rPr>
              <w:t>VMD4</w:t>
            </w:r>
            <w:r w:rsidRPr="00312F03">
              <w:rPr>
                <w:szCs w:val="21"/>
              </w:rPr>
              <w:t>030</w:t>
            </w:r>
          </w:p>
        </w:tc>
        <w:tc>
          <w:tcPr>
            <w:tcW w:w="1253" w:type="dxa"/>
            <w:vAlign w:val="center"/>
          </w:tcPr>
          <w:p w:rsidR="00CA56FC" w:rsidRPr="00312F03" w:rsidRDefault="00CA56FC" w:rsidP="00CA56FC">
            <w:pPr>
              <w:jc w:val="center"/>
              <w:rPr>
                <w:sz w:val="15"/>
                <w:szCs w:val="15"/>
              </w:rPr>
            </w:pPr>
            <w:r w:rsidRPr="00312F03">
              <w:rPr>
                <w:sz w:val="15"/>
                <w:szCs w:val="15"/>
              </w:rPr>
              <w:t>U</w:t>
            </w:r>
            <w:r w:rsidRPr="00312F03">
              <w:rPr>
                <w:rFonts w:hint="eastAsia"/>
                <w:sz w:val="15"/>
                <w:szCs w:val="15"/>
              </w:rPr>
              <w:t>＝</w:t>
            </w:r>
            <w:r w:rsidR="00312F03" w:rsidRPr="00312F03">
              <w:rPr>
                <w:rFonts w:hint="eastAsia"/>
                <w:sz w:val="15"/>
                <w:szCs w:val="15"/>
              </w:rPr>
              <w:t>（</w:t>
            </w:r>
            <w:r w:rsidR="00312F03" w:rsidRPr="00312F03">
              <w:rPr>
                <w:rFonts w:hint="eastAsia"/>
                <w:sz w:val="15"/>
                <w:szCs w:val="15"/>
              </w:rPr>
              <w:t>0.</w:t>
            </w:r>
            <w:r w:rsidR="00312F03" w:rsidRPr="00312F03">
              <w:rPr>
                <w:sz w:val="15"/>
                <w:szCs w:val="15"/>
              </w:rPr>
              <w:t>5</w:t>
            </w:r>
            <w:r w:rsidR="00312F03" w:rsidRPr="00312F03">
              <w:rPr>
                <w:rFonts w:hint="eastAsia"/>
                <w:sz w:val="15"/>
                <w:szCs w:val="15"/>
              </w:rPr>
              <w:t>+</w:t>
            </w:r>
            <w:r w:rsidR="00312F03" w:rsidRPr="00312F03">
              <w:rPr>
                <w:sz w:val="15"/>
                <w:szCs w:val="15"/>
              </w:rPr>
              <w:t>2</w:t>
            </w:r>
            <w:r w:rsidR="00312F03" w:rsidRPr="00312F03">
              <w:rPr>
                <w:rFonts w:hint="eastAsia"/>
                <w:sz w:val="15"/>
                <w:szCs w:val="15"/>
              </w:rPr>
              <w:t>L</w:t>
            </w:r>
            <w:r w:rsidR="00312F03" w:rsidRPr="00312F03">
              <w:rPr>
                <w:rFonts w:hint="eastAsia"/>
                <w:sz w:val="15"/>
                <w:szCs w:val="15"/>
              </w:rPr>
              <w:t>、</w:t>
            </w:r>
            <w:r w:rsidR="00312F03" w:rsidRPr="00312F03">
              <w:rPr>
                <w:rFonts w:hint="eastAsia"/>
                <w:sz w:val="15"/>
                <w:szCs w:val="15"/>
              </w:rPr>
              <w:t>1</w:t>
            </w:r>
            <w:r w:rsidR="00312F03" w:rsidRPr="00312F03">
              <w:rPr>
                <w:sz w:val="15"/>
                <w:szCs w:val="15"/>
              </w:rPr>
              <w:t>000</w:t>
            </w:r>
            <w:r w:rsidR="00312F03" w:rsidRPr="00312F03">
              <w:rPr>
                <w:rFonts w:hint="eastAsia"/>
                <w:sz w:val="15"/>
                <w:szCs w:val="15"/>
              </w:rPr>
              <w:t>）μ</w:t>
            </w:r>
            <w:r w:rsidR="00312F03" w:rsidRPr="00312F03">
              <w:rPr>
                <w:rFonts w:hint="eastAsia"/>
                <w:sz w:val="15"/>
                <w:szCs w:val="15"/>
              </w:rPr>
              <w:t>m</w:t>
            </w:r>
            <w:r w:rsidRPr="00312F03">
              <w:rPr>
                <w:rFonts w:hint="eastAsia"/>
                <w:sz w:val="15"/>
                <w:szCs w:val="15"/>
              </w:rPr>
              <w:t>（</w:t>
            </w:r>
            <w:r w:rsidRPr="00312F03">
              <w:rPr>
                <w:sz w:val="15"/>
                <w:szCs w:val="15"/>
              </w:rPr>
              <w:t>K</w:t>
            </w:r>
            <w:r w:rsidRPr="00312F03">
              <w:rPr>
                <w:rFonts w:hint="eastAsia"/>
                <w:sz w:val="15"/>
                <w:szCs w:val="15"/>
              </w:rPr>
              <w:t>＝</w:t>
            </w:r>
            <w:r w:rsidRPr="00312F03">
              <w:rPr>
                <w:sz w:val="15"/>
                <w:szCs w:val="15"/>
              </w:rPr>
              <w:t>2</w:t>
            </w:r>
            <w:r w:rsidRPr="00312F03">
              <w:rPr>
                <w:rFonts w:hint="eastAsia"/>
                <w:sz w:val="15"/>
                <w:szCs w:val="15"/>
              </w:rPr>
              <w:t>）</w:t>
            </w:r>
          </w:p>
        </w:tc>
        <w:tc>
          <w:tcPr>
            <w:tcW w:w="1262" w:type="dxa"/>
            <w:vAlign w:val="center"/>
          </w:tcPr>
          <w:p w:rsidR="00CA56FC" w:rsidRPr="00312F03" w:rsidRDefault="00312F03" w:rsidP="00CA56FC">
            <w:pPr>
              <w:jc w:val="center"/>
              <w:rPr>
                <w:sz w:val="18"/>
                <w:szCs w:val="18"/>
              </w:rPr>
            </w:pPr>
            <w:r w:rsidRPr="00312F03">
              <w:rPr>
                <w:rFonts w:hint="eastAsia"/>
                <w:szCs w:val="21"/>
              </w:rPr>
              <w:t>线纹尺：</w:t>
            </w:r>
            <w:r w:rsidRPr="00312F03">
              <w:rPr>
                <w:rFonts w:hint="eastAsia"/>
                <w:szCs w:val="21"/>
              </w:rPr>
              <w:t>2</w:t>
            </w:r>
            <w:r w:rsidRPr="00312F03">
              <w:rPr>
                <w:rFonts w:hint="eastAsia"/>
                <w:szCs w:val="21"/>
              </w:rPr>
              <w:t>等</w:t>
            </w:r>
          </w:p>
        </w:tc>
        <w:tc>
          <w:tcPr>
            <w:tcW w:w="1575" w:type="dxa"/>
            <w:vAlign w:val="center"/>
          </w:tcPr>
          <w:p w:rsidR="00CA56FC" w:rsidRPr="00312F03" w:rsidRDefault="00312F03" w:rsidP="00CA56FC">
            <w:pPr>
              <w:jc w:val="center"/>
              <w:rPr>
                <w:szCs w:val="21"/>
              </w:rPr>
            </w:pPr>
            <w:r w:rsidRPr="00312F03">
              <w:rPr>
                <w:rFonts w:hint="eastAsia"/>
                <w:sz w:val="18"/>
                <w:szCs w:val="18"/>
              </w:rPr>
              <w:t>苏州</w:t>
            </w:r>
            <w:r w:rsidR="00CA56FC" w:rsidRPr="00312F03">
              <w:rPr>
                <w:rFonts w:hint="eastAsia"/>
                <w:sz w:val="18"/>
                <w:szCs w:val="18"/>
              </w:rPr>
              <w:t>赛宝</w:t>
            </w:r>
            <w:r w:rsidRPr="00312F03">
              <w:rPr>
                <w:rFonts w:hint="eastAsia"/>
                <w:sz w:val="18"/>
                <w:szCs w:val="18"/>
              </w:rPr>
              <w:t>校准技术服务有限公司</w:t>
            </w:r>
          </w:p>
        </w:tc>
        <w:tc>
          <w:tcPr>
            <w:tcW w:w="1178" w:type="dxa"/>
            <w:vAlign w:val="center"/>
          </w:tcPr>
          <w:p w:rsidR="00CA56FC" w:rsidRPr="00312F03" w:rsidRDefault="00CA56FC" w:rsidP="00CA56FC">
            <w:pPr>
              <w:jc w:val="center"/>
              <w:rPr>
                <w:szCs w:val="21"/>
              </w:rPr>
            </w:pPr>
            <w:r w:rsidRPr="00312F03">
              <w:rPr>
                <w:szCs w:val="21"/>
              </w:rPr>
              <w:t>20</w:t>
            </w:r>
            <w:r w:rsidR="00312F03" w:rsidRPr="00312F03">
              <w:rPr>
                <w:szCs w:val="21"/>
              </w:rPr>
              <w:t>20</w:t>
            </w:r>
            <w:r w:rsidRPr="00312F03">
              <w:rPr>
                <w:rFonts w:hint="eastAsia"/>
                <w:szCs w:val="21"/>
              </w:rPr>
              <w:t>年</w:t>
            </w:r>
            <w:r w:rsidR="00312F03" w:rsidRPr="00312F03">
              <w:rPr>
                <w:szCs w:val="21"/>
              </w:rPr>
              <w:t>10</w:t>
            </w:r>
            <w:r w:rsidRPr="00312F03">
              <w:rPr>
                <w:rFonts w:hint="eastAsia"/>
                <w:szCs w:val="21"/>
              </w:rPr>
              <w:t>月</w:t>
            </w:r>
            <w:r w:rsidRPr="00312F03">
              <w:rPr>
                <w:szCs w:val="21"/>
              </w:rPr>
              <w:t>2</w:t>
            </w:r>
            <w:r w:rsidR="00312F03" w:rsidRPr="00312F03">
              <w:rPr>
                <w:szCs w:val="21"/>
              </w:rPr>
              <w:t>2</w:t>
            </w:r>
            <w:r w:rsidRPr="00312F03">
              <w:rPr>
                <w:rFonts w:hint="eastAsia"/>
                <w:szCs w:val="21"/>
              </w:rPr>
              <w:t>日</w:t>
            </w:r>
          </w:p>
        </w:tc>
        <w:tc>
          <w:tcPr>
            <w:tcW w:w="994" w:type="dxa"/>
            <w:vAlign w:val="center"/>
          </w:tcPr>
          <w:p w:rsidR="00CA56FC" w:rsidRPr="006C5EB1" w:rsidRDefault="00CA56FC" w:rsidP="00CA56FC">
            <w:pPr>
              <w:jc w:val="center"/>
              <w:rPr>
                <w:rFonts w:ascii="宋体"/>
                <w:szCs w:val="21"/>
              </w:rPr>
            </w:pPr>
            <w:r w:rsidRPr="006C5EB1">
              <w:rPr>
                <w:rFonts w:ascii="宋体" w:hAnsi="宋体" w:hint="eastAsia"/>
                <w:szCs w:val="21"/>
              </w:rPr>
              <w:t>√</w:t>
            </w:r>
          </w:p>
        </w:tc>
      </w:tr>
      <w:tr w:rsidR="00CA56FC" w:rsidRPr="00D52A09" w:rsidTr="00CA56FC">
        <w:trPr>
          <w:trHeight w:val="568"/>
        </w:trPr>
        <w:tc>
          <w:tcPr>
            <w:tcW w:w="1158" w:type="dxa"/>
            <w:vAlign w:val="center"/>
          </w:tcPr>
          <w:p w:rsidR="00CA56FC" w:rsidRPr="00A41119" w:rsidRDefault="00CA56FC" w:rsidP="00CA56FC">
            <w:pPr>
              <w:jc w:val="center"/>
              <w:rPr>
                <w:szCs w:val="21"/>
              </w:rPr>
            </w:pPr>
            <w:r w:rsidRPr="00A41119">
              <w:rPr>
                <w:rFonts w:hint="eastAsia"/>
                <w:szCs w:val="21"/>
              </w:rPr>
              <w:t>质量部</w:t>
            </w:r>
          </w:p>
        </w:tc>
        <w:tc>
          <w:tcPr>
            <w:tcW w:w="1260" w:type="dxa"/>
            <w:vAlign w:val="center"/>
          </w:tcPr>
          <w:p w:rsidR="00CA56FC" w:rsidRPr="00A41119" w:rsidRDefault="00CA56FC" w:rsidP="00CA56FC">
            <w:pPr>
              <w:jc w:val="center"/>
              <w:rPr>
                <w:szCs w:val="21"/>
              </w:rPr>
            </w:pPr>
            <w:r w:rsidRPr="00A41119">
              <w:rPr>
                <w:rFonts w:hint="eastAsia"/>
                <w:szCs w:val="21"/>
              </w:rPr>
              <w:t>数显千分尺</w:t>
            </w:r>
          </w:p>
        </w:tc>
        <w:tc>
          <w:tcPr>
            <w:tcW w:w="1365" w:type="dxa"/>
            <w:vAlign w:val="center"/>
          </w:tcPr>
          <w:p w:rsidR="00CA56FC" w:rsidRPr="00A41119" w:rsidRDefault="00CA56FC" w:rsidP="00CA56FC">
            <w:pPr>
              <w:jc w:val="center"/>
              <w:rPr>
                <w:szCs w:val="21"/>
              </w:rPr>
            </w:pPr>
            <w:r w:rsidRPr="00A41119">
              <w:rPr>
                <w:szCs w:val="21"/>
              </w:rPr>
              <w:t>957537</w:t>
            </w:r>
          </w:p>
        </w:tc>
        <w:tc>
          <w:tcPr>
            <w:tcW w:w="1287" w:type="dxa"/>
            <w:vAlign w:val="center"/>
          </w:tcPr>
          <w:p w:rsidR="00CA56FC" w:rsidRPr="00A41119" w:rsidRDefault="00CA56FC" w:rsidP="00CA56FC">
            <w:pPr>
              <w:jc w:val="center"/>
              <w:rPr>
                <w:szCs w:val="21"/>
              </w:rPr>
            </w:pPr>
            <w:r w:rsidRPr="00A41119">
              <w:rPr>
                <w:rFonts w:hint="eastAsia"/>
                <w:szCs w:val="21"/>
              </w:rPr>
              <w:t>（</w:t>
            </w:r>
            <w:r w:rsidRPr="00A41119">
              <w:rPr>
                <w:szCs w:val="21"/>
              </w:rPr>
              <w:t>0</w:t>
            </w:r>
            <w:r w:rsidRPr="00A41119">
              <w:rPr>
                <w:rFonts w:ascii="宋体" w:hAnsi="宋体" w:hint="eastAsia"/>
                <w:szCs w:val="21"/>
              </w:rPr>
              <w:t>～</w:t>
            </w:r>
            <w:r w:rsidRPr="00A41119">
              <w:rPr>
                <w:szCs w:val="21"/>
              </w:rPr>
              <w:t>25</w:t>
            </w:r>
            <w:r w:rsidRPr="00A41119">
              <w:rPr>
                <w:rFonts w:hint="eastAsia"/>
                <w:szCs w:val="21"/>
              </w:rPr>
              <w:t>）</w:t>
            </w:r>
            <w:r w:rsidRPr="00A41119">
              <w:rPr>
                <w:szCs w:val="21"/>
              </w:rPr>
              <w:t>mm</w:t>
            </w:r>
          </w:p>
        </w:tc>
        <w:tc>
          <w:tcPr>
            <w:tcW w:w="1253" w:type="dxa"/>
            <w:vAlign w:val="center"/>
          </w:tcPr>
          <w:p w:rsidR="00CA56FC" w:rsidRPr="00A41119" w:rsidRDefault="00CA56FC" w:rsidP="00CA56FC">
            <w:pPr>
              <w:jc w:val="center"/>
              <w:rPr>
                <w:szCs w:val="21"/>
              </w:rPr>
            </w:pPr>
            <w:r w:rsidRPr="00A41119">
              <w:rPr>
                <w:rFonts w:ascii="宋体" w:hAnsi="宋体" w:hint="eastAsia"/>
                <w:szCs w:val="21"/>
              </w:rPr>
              <w:t>±</w:t>
            </w:r>
            <w:r w:rsidRPr="00A41119">
              <w:rPr>
                <w:szCs w:val="21"/>
              </w:rPr>
              <w:t>0.004mm</w:t>
            </w:r>
          </w:p>
        </w:tc>
        <w:tc>
          <w:tcPr>
            <w:tcW w:w="1262" w:type="dxa"/>
            <w:vAlign w:val="center"/>
          </w:tcPr>
          <w:p w:rsidR="00CA56FC" w:rsidRPr="00A41119" w:rsidRDefault="00CA56FC" w:rsidP="00CA56FC">
            <w:pPr>
              <w:jc w:val="center"/>
              <w:rPr>
                <w:szCs w:val="21"/>
              </w:rPr>
            </w:pPr>
            <w:r w:rsidRPr="00A41119">
              <w:rPr>
                <w:rFonts w:hint="eastAsia"/>
                <w:szCs w:val="21"/>
              </w:rPr>
              <w:t>量块：</w:t>
            </w:r>
            <w:r w:rsidRPr="00A41119">
              <w:rPr>
                <w:rFonts w:hint="eastAsia"/>
                <w:szCs w:val="21"/>
              </w:rPr>
              <w:t>4</w:t>
            </w:r>
            <w:r w:rsidRPr="00A41119">
              <w:rPr>
                <w:rFonts w:hint="eastAsia"/>
                <w:szCs w:val="21"/>
              </w:rPr>
              <w:t>等</w:t>
            </w:r>
          </w:p>
        </w:tc>
        <w:tc>
          <w:tcPr>
            <w:tcW w:w="1575" w:type="dxa"/>
            <w:vAlign w:val="center"/>
          </w:tcPr>
          <w:p w:rsidR="00CA56FC" w:rsidRPr="00A41119" w:rsidRDefault="00CA56FC" w:rsidP="00CA56FC">
            <w:pPr>
              <w:jc w:val="center"/>
              <w:rPr>
                <w:szCs w:val="21"/>
              </w:rPr>
            </w:pPr>
            <w:r w:rsidRPr="00A41119">
              <w:rPr>
                <w:rFonts w:hint="eastAsia"/>
                <w:szCs w:val="21"/>
              </w:rPr>
              <w:t>苏州市吴江区计量测试所</w:t>
            </w:r>
          </w:p>
        </w:tc>
        <w:tc>
          <w:tcPr>
            <w:tcW w:w="1178" w:type="dxa"/>
            <w:vAlign w:val="center"/>
          </w:tcPr>
          <w:p w:rsidR="00CA56FC" w:rsidRPr="00A41119" w:rsidRDefault="00CA56FC" w:rsidP="00CA56FC">
            <w:pPr>
              <w:jc w:val="center"/>
              <w:rPr>
                <w:szCs w:val="21"/>
              </w:rPr>
            </w:pPr>
            <w:r w:rsidRPr="00A41119">
              <w:rPr>
                <w:szCs w:val="21"/>
              </w:rPr>
              <w:t>2020</w:t>
            </w:r>
            <w:r w:rsidRPr="00A41119">
              <w:rPr>
                <w:rFonts w:hint="eastAsia"/>
                <w:szCs w:val="21"/>
              </w:rPr>
              <w:t>年</w:t>
            </w:r>
            <w:r w:rsidRPr="00A41119">
              <w:rPr>
                <w:szCs w:val="21"/>
              </w:rPr>
              <w:t>8</w:t>
            </w:r>
            <w:r w:rsidRPr="00A41119">
              <w:rPr>
                <w:rFonts w:hint="eastAsia"/>
                <w:szCs w:val="21"/>
              </w:rPr>
              <w:t>月</w:t>
            </w:r>
            <w:r w:rsidRPr="00A41119">
              <w:rPr>
                <w:szCs w:val="21"/>
              </w:rPr>
              <w:t>31</w:t>
            </w:r>
            <w:r w:rsidRPr="00A41119">
              <w:rPr>
                <w:rFonts w:hint="eastAsia"/>
                <w:szCs w:val="21"/>
              </w:rPr>
              <w:t>日</w:t>
            </w:r>
          </w:p>
        </w:tc>
        <w:tc>
          <w:tcPr>
            <w:tcW w:w="994" w:type="dxa"/>
            <w:vAlign w:val="center"/>
          </w:tcPr>
          <w:p w:rsidR="00CA56FC" w:rsidRPr="006C5EB1" w:rsidRDefault="00CA56FC" w:rsidP="00CA56FC">
            <w:pPr>
              <w:jc w:val="center"/>
              <w:rPr>
                <w:rFonts w:ascii="宋体"/>
                <w:szCs w:val="21"/>
              </w:rPr>
            </w:pPr>
            <w:r w:rsidRPr="006C5EB1">
              <w:rPr>
                <w:rFonts w:ascii="宋体" w:hAnsi="宋体" w:hint="eastAsia"/>
                <w:szCs w:val="21"/>
              </w:rPr>
              <w:t>√</w:t>
            </w:r>
          </w:p>
        </w:tc>
      </w:tr>
      <w:tr w:rsidR="0026376A" w:rsidRPr="00D52A09" w:rsidTr="00CA56FC">
        <w:trPr>
          <w:trHeight w:val="568"/>
        </w:trPr>
        <w:tc>
          <w:tcPr>
            <w:tcW w:w="1158" w:type="dxa"/>
            <w:vAlign w:val="center"/>
          </w:tcPr>
          <w:p w:rsidR="0026376A" w:rsidRPr="00A41119" w:rsidRDefault="00312F03" w:rsidP="0026376A">
            <w:pPr>
              <w:jc w:val="center"/>
              <w:rPr>
                <w:szCs w:val="21"/>
              </w:rPr>
            </w:pPr>
            <w:r>
              <w:rPr>
                <w:rFonts w:hint="eastAsia"/>
                <w:szCs w:val="21"/>
              </w:rPr>
              <w:t>仓储</w:t>
            </w:r>
            <w:r w:rsidR="0026376A" w:rsidRPr="00A41119">
              <w:rPr>
                <w:rFonts w:hint="eastAsia"/>
                <w:szCs w:val="21"/>
              </w:rPr>
              <w:t>部</w:t>
            </w:r>
          </w:p>
        </w:tc>
        <w:tc>
          <w:tcPr>
            <w:tcW w:w="1260" w:type="dxa"/>
            <w:vAlign w:val="center"/>
          </w:tcPr>
          <w:p w:rsidR="0026376A" w:rsidRPr="00A41119" w:rsidRDefault="0026376A" w:rsidP="0026376A">
            <w:pPr>
              <w:jc w:val="center"/>
              <w:rPr>
                <w:szCs w:val="21"/>
              </w:rPr>
            </w:pPr>
            <w:r w:rsidRPr="00A41119">
              <w:rPr>
                <w:rFonts w:hint="eastAsia"/>
                <w:szCs w:val="21"/>
              </w:rPr>
              <w:t>电子汽车衡</w:t>
            </w:r>
          </w:p>
        </w:tc>
        <w:tc>
          <w:tcPr>
            <w:tcW w:w="1365" w:type="dxa"/>
            <w:vAlign w:val="center"/>
          </w:tcPr>
          <w:p w:rsidR="0026376A" w:rsidRPr="00A41119" w:rsidRDefault="0026376A" w:rsidP="0026376A">
            <w:pPr>
              <w:jc w:val="center"/>
              <w:rPr>
                <w:szCs w:val="21"/>
              </w:rPr>
            </w:pPr>
            <w:r w:rsidRPr="00A41119">
              <w:rPr>
                <w:szCs w:val="21"/>
              </w:rPr>
              <w:t>/</w:t>
            </w:r>
          </w:p>
        </w:tc>
        <w:tc>
          <w:tcPr>
            <w:tcW w:w="1287" w:type="dxa"/>
            <w:vAlign w:val="center"/>
          </w:tcPr>
          <w:p w:rsidR="0026376A" w:rsidRPr="00A41119" w:rsidRDefault="0026376A" w:rsidP="0026376A">
            <w:pPr>
              <w:jc w:val="center"/>
              <w:rPr>
                <w:szCs w:val="21"/>
              </w:rPr>
            </w:pPr>
            <w:r w:rsidRPr="00A41119">
              <w:rPr>
                <w:szCs w:val="21"/>
              </w:rPr>
              <w:t>SCS-80t</w:t>
            </w:r>
          </w:p>
        </w:tc>
        <w:tc>
          <w:tcPr>
            <w:tcW w:w="1253" w:type="dxa"/>
            <w:vAlign w:val="center"/>
          </w:tcPr>
          <w:p w:rsidR="0026376A" w:rsidRPr="00A41119" w:rsidRDefault="0026376A" w:rsidP="0026376A">
            <w:pPr>
              <w:jc w:val="center"/>
              <w:rPr>
                <w:rFonts w:ascii="宋体" w:cs="宋体"/>
                <w:szCs w:val="21"/>
              </w:rPr>
            </w:pPr>
            <w:r w:rsidRPr="00A41119">
              <w:rPr>
                <w:rFonts w:ascii="宋体" w:hAnsi="宋体" w:cs="宋体" w:hint="eastAsia"/>
                <w:sz w:val="18"/>
                <w:szCs w:val="18"/>
              </w:rPr>
              <w:t>Ⅲ级</w:t>
            </w:r>
          </w:p>
        </w:tc>
        <w:tc>
          <w:tcPr>
            <w:tcW w:w="1262" w:type="dxa"/>
            <w:vAlign w:val="center"/>
          </w:tcPr>
          <w:p w:rsidR="0026376A" w:rsidRPr="00A41119" w:rsidRDefault="0026376A" w:rsidP="0026376A">
            <w:pPr>
              <w:jc w:val="center"/>
              <w:rPr>
                <w:szCs w:val="21"/>
              </w:rPr>
            </w:pPr>
            <w:r w:rsidRPr="00A41119">
              <w:rPr>
                <w:sz w:val="18"/>
                <w:szCs w:val="18"/>
              </w:rPr>
              <w:t>M1</w:t>
            </w:r>
            <w:r w:rsidRPr="00A41119">
              <w:rPr>
                <w:rFonts w:hint="eastAsia"/>
                <w:sz w:val="18"/>
                <w:szCs w:val="18"/>
              </w:rPr>
              <w:t>等级</w:t>
            </w:r>
          </w:p>
        </w:tc>
        <w:tc>
          <w:tcPr>
            <w:tcW w:w="1575" w:type="dxa"/>
            <w:vAlign w:val="center"/>
          </w:tcPr>
          <w:p w:rsidR="0026376A" w:rsidRPr="00A41119" w:rsidRDefault="0026376A" w:rsidP="0026376A">
            <w:pPr>
              <w:jc w:val="center"/>
              <w:rPr>
                <w:sz w:val="18"/>
                <w:szCs w:val="18"/>
              </w:rPr>
            </w:pPr>
            <w:r w:rsidRPr="00A41119">
              <w:rPr>
                <w:rFonts w:hint="eastAsia"/>
                <w:sz w:val="18"/>
                <w:szCs w:val="18"/>
              </w:rPr>
              <w:t>苏州市吴江区检验检测中心</w:t>
            </w:r>
          </w:p>
        </w:tc>
        <w:tc>
          <w:tcPr>
            <w:tcW w:w="1178" w:type="dxa"/>
            <w:vAlign w:val="center"/>
          </w:tcPr>
          <w:p w:rsidR="0026376A" w:rsidRPr="00A41119" w:rsidRDefault="0026376A" w:rsidP="0026376A">
            <w:pPr>
              <w:jc w:val="center"/>
              <w:rPr>
                <w:szCs w:val="21"/>
              </w:rPr>
            </w:pPr>
            <w:r w:rsidRPr="00A41119">
              <w:rPr>
                <w:szCs w:val="21"/>
              </w:rPr>
              <w:t>2020</w:t>
            </w:r>
            <w:r w:rsidRPr="00A41119">
              <w:rPr>
                <w:rFonts w:hint="eastAsia"/>
                <w:szCs w:val="21"/>
              </w:rPr>
              <w:t>年</w:t>
            </w:r>
            <w:r w:rsidRPr="00A41119">
              <w:rPr>
                <w:szCs w:val="21"/>
              </w:rPr>
              <w:t>8</w:t>
            </w:r>
            <w:r w:rsidRPr="00A41119">
              <w:rPr>
                <w:rFonts w:hint="eastAsia"/>
                <w:szCs w:val="21"/>
              </w:rPr>
              <w:t>月</w:t>
            </w:r>
            <w:r w:rsidRPr="00A41119">
              <w:rPr>
                <w:szCs w:val="21"/>
              </w:rPr>
              <w:t>31</w:t>
            </w:r>
            <w:r w:rsidRPr="00A41119">
              <w:rPr>
                <w:rFonts w:hint="eastAsia"/>
                <w:szCs w:val="21"/>
              </w:rPr>
              <w:t>日</w:t>
            </w:r>
          </w:p>
        </w:tc>
        <w:tc>
          <w:tcPr>
            <w:tcW w:w="994" w:type="dxa"/>
            <w:vAlign w:val="center"/>
          </w:tcPr>
          <w:p w:rsidR="0026376A" w:rsidRPr="006C5EB1" w:rsidRDefault="0026376A" w:rsidP="0026376A">
            <w:pPr>
              <w:jc w:val="center"/>
              <w:rPr>
                <w:rFonts w:ascii="宋体"/>
                <w:szCs w:val="21"/>
              </w:rPr>
            </w:pPr>
            <w:r w:rsidRPr="006C5EB1">
              <w:rPr>
                <w:rFonts w:ascii="宋体" w:hAnsi="宋体" w:hint="eastAsia"/>
                <w:szCs w:val="21"/>
              </w:rPr>
              <w:t>√</w:t>
            </w:r>
          </w:p>
        </w:tc>
      </w:tr>
      <w:tr w:rsidR="00CA56FC" w:rsidRPr="00D52A09" w:rsidTr="00CA56FC">
        <w:trPr>
          <w:trHeight w:val="568"/>
        </w:trPr>
        <w:tc>
          <w:tcPr>
            <w:tcW w:w="1158" w:type="dxa"/>
            <w:vAlign w:val="center"/>
          </w:tcPr>
          <w:p w:rsidR="00CA56FC" w:rsidRPr="00A41119" w:rsidRDefault="00CA56FC" w:rsidP="00CA56FC">
            <w:pPr>
              <w:jc w:val="center"/>
              <w:rPr>
                <w:szCs w:val="21"/>
              </w:rPr>
            </w:pPr>
            <w:r w:rsidRPr="00A41119">
              <w:rPr>
                <w:rFonts w:hint="eastAsia"/>
                <w:szCs w:val="21"/>
              </w:rPr>
              <w:t>质量部</w:t>
            </w:r>
          </w:p>
        </w:tc>
        <w:tc>
          <w:tcPr>
            <w:tcW w:w="1260" w:type="dxa"/>
            <w:vAlign w:val="center"/>
          </w:tcPr>
          <w:p w:rsidR="00CA56FC" w:rsidRPr="00A41119" w:rsidRDefault="00CA56FC" w:rsidP="00CA56FC">
            <w:pPr>
              <w:jc w:val="center"/>
              <w:rPr>
                <w:szCs w:val="21"/>
              </w:rPr>
            </w:pPr>
            <w:r w:rsidRPr="00A41119">
              <w:rPr>
                <w:rFonts w:hint="eastAsia"/>
                <w:szCs w:val="21"/>
              </w:rPr>
              <w:t>插回损测试仪</w:t>
            </w:r>
          </w:p>
        </w:tc>
        <w:tc>
          <w:tcPr>
            <w:tcW w:w="1365" w:type="dxa"/>
            <w:vAlign w:val="center"/>
          </w:tcPr>
          <w:p w:rsidR="00CA56FC" w:rsidRPr="00A41119" w:rsidRDefault="00A41119" w:rsidP="00CA56FC">
            <w:pPr>
              <w:jc w:val="center"/>
              <w:rPr>
                <w:szCs w:val="21"/>
              </w:rPr>
            </w:pPr>
            <w:r w:rsidRPr="00A41119">
              <w:rPr>
                <w:szCs w:val="21"/>
              </w:rPr>
              <w:t>508</w:t>
            </w:r>
            <w:r w:rsidRPr="00A41119">
              <w:rPr>
                <w:rFonts w:hint="eastAsia"/>
                <w:szCs w:val="21"/>
              </w:rPr>
              <w:t>C</w:t>
            </w:r>
            <w:r w:rsidRPr="00A41119">
              <w:rPr>
                <w:szCs w:val="21"/>
              </w:rPr>
              <w:t>0293</w:t>
            </w:r>
          </w:p>
        </w:tc>
        <w:tc>
          <w:tcPr>
            <w:tcW w:w="1287" w:type="dxa"/>
            <w:vAlign w:val="center"/>
          </w:tcPr>
          <w:p w:rsidR="00CA56FC" w:rsidRPr="00A41119" w:rsidRDefault="00A41119" w:rsidP="00CA56FC">
            <w:pPr>
              <w:jc w:val="center"/>
              <w:rPr>
                <w:szCs w:val="21"/>
              </w:rPr>
            </w:pPr>
            <w:r w:rsidRPr="00A41119">
              <w:rPr>
                <w:rFonts w:hint="eastAsia"/>
                <w:szCs w:val="21"/>
              </w:rPr>
              <w:t>AI</w:t>
            </w:r>
            <w:r w:rsidRPr="00A41119">
              <w:rPr>
                <w:szCs w:val="21"/>
              </w:rPr>
              <w:t>9508</w:t>
            </w:r>
            <w:r w:rsidRPr="00A41119">
              <w:rPr>
                <w:rFonts w:hint="eastAsia"/>
                <w:szCs w:val="21"/>
              </w:rPr>
              <w:t>C</w:t>
            </w:r>
          </w:p>
        </w:tc>
        <w:tc>
          <w:tcPr>
            <w:tcW w:w="1253" w:type="dxa"/>
            <w:vAlign w:val="center"/>
          </w:tcPr>
          <w:p w:rsidR="00CA56FC" w:rsidRPr="00A41119" w:rsidRDefault="00A41119" w:rsidP="00CA56FC">
            <w:pPr>
              <w:jc w:val="center"/>
              <w:rPr>
                <w:sz w:val="15"/>
                <w:szCs w:val="15"/>
              </w:rPr>
            </w:pPr>
            <w:r w:rsidRPr="00A41119">
              <w:rPr>
                <w:rFonts w:hint="eastAsia"/>
                <w:sz w:val="15"/>
                <w:szCs w:val="15"/>
              </w:rPr>
              <w:t>回波：</w:t>
            </w:r>
            <w:r w:rsidR="00CA56FC" w:rsidRPr="00A41119">
              <w:rPr>
                <w:sz w:val="15"/>
                <w:szCs w:val="15"/>
              </w:rPr>
              <w:t>U</w:t>
            </w:r>
            <w:r w:rsidR="00CA56FC" w:rsidRPr="00A41119">
              <w:rPr>
                <w:rFonts w:hint="eastAsia"/>
                <w:sz w:val="15"/>
                <w:szCs w:val="15"/>
              </w:rPr>
              <w:t>＝</w:t>
            </w:r>
            <w:r w:rsidRPr="00A41119">
              <w:rPr>
                <w:sz w:val="15"/>
                <w:szCs w:val="15"/>
              </w:rPr>
              <w:t>1</w:t>
            </w:r>
            <w:r w:rsidRPr="00A41119">
              <w:rPr>
                <w:rFonts w:hint="eastAsia"/>
                <w:sz w:val="15"/>
                <w:szCs w:val="15"/>
              </w:rPr>
              <w:t>.</w:t>
            </w:r>
            <w:r w:rsidRPr="00A41119">
              <w:rPr>
                <w:sz w:val="15"/>
                <w:szCs w:val="15"/>
              </w:rPr>
              <w:t>0</w:t>
            </w:r>
            <w:r w:rsidR="00CA56FC" w:rsidRPr="00A41119">
              <w:rPr>
                <w:sz w:val="15"/>
                <w:szCs w:val="15"/>
              </w:rPr>
              <w:t>dB</w:t>
            </w:r>
            <w:r w:rsidR="00CA56FC" w:rsidRPr="00A41119">
              <w:rPr>
                <w:rFonts w:hint="eastAsia"/>
                <w:sz w:val="15"/>
                <w:szCs w:val="15"/>
              </w:rPr>
              <w:t>（</w:t>
            </w:r>
            <w:r w:rsidR="00CA56FC" w:rsidRPr="00A41119">
              <w:rPr>
                <w:sz w:val="15"/>
                <w:szCs w:val="15"/>
              </w:rPr>
              <w:t>K</w:t>
            </w:r>
            <w:r w:rsidR="00CA56FC" w:rsidRPr="00A41119">
              <w:rPr>
                <w:rFonts w:hint="eastAsia"/>
                <w:sz w:val="15"/>
                <w:szCs w:val="15"/>
              </w:rPr>
              <w:t>＝</w:t>
            </w:r>
            <w:r w:rsidR="00CA56FC" w:rsidRPr="00A41119">
              <w:rPr>
                <w:sz w:val="15"/>
                <w:szCs w:val="15"/>
              </w:rPr>
              <w:t>2</w:t>
            </w:r>
            <w:r w:rsidR="00CA56FC" w:rsidRPr="00A41119">
              <w:rPr>
                <w:rFonts w:hint="eastAsia"/>
                <w:sz w:val="15"/>
                <w:szCs w:val="15"/>
              </w:rPr>
              <w:t>）</w:t>
            </w:r>
          </w:p>
        </w:tc>
        <w:tc>
          <w:tcPr>
            <w:tcW w:w="1262" w:type="dxa"/>
            <w:vAlign w:val="center"/>
          </w:tcPr>
          <w:p w:rsidR="00CA56FC" w:rsidRPr="00A41119" w:rsidRDefault="00A41119" w:rsidP="00CA56FC">
            <w:pPr>
              <w:jc w:val="center"/>
              <w:rPr>
                <w:szCs w:val="21"/>
              </w:rPr>
            </w:pPr>
            <w:r w:rsidRPr="00A41119">
              <w:rPr>
                <w:rFonts w:hint="eastAsia"/>
                <w:sz w:val="15"/>
                <w:szCs w:val="15"/>
              </w:rPr>
              <w:t>光功率模块：功率：</w:t>
            </w:r>
            <w:r w:rsidRPr="00A41119">
              <w:rPr>
                <w:rFonts w:ascii="宋体" w:hAnsi="宋体" w:hint="eastAsia"/>
                <w:sz w:val="15"/>
                <w:szCs w:val="15"/>
              </w:rPr>
              <w:t>±</w:t>
            </w:r>
            <w:r w:rsidRPr="00A41119">
              <w:rPr>
                <w:rFonts w:hint="eastAsia"/>
                <w:sz w:val="15"/>
                <w:szCs w:val="15"/>
              </w:rPr>
              <w:t>2.</w:t>
            </w:r>
            <w:r w:rsidRPr="00A41119">
              <w:rPr>
                <w:sz w:val="15"/>
                <w:szCs w:val="15"/>
              </w:rPr>
              <w:t>5</w:t>
            </w:r>
            <w:r w:rsidRPr="00A41119">
              <w:rPr>
                <w:rFonts w:hint="eastAsia"/>
                <w:sz w:val="15"/>
                <w:szCs w:val="15"/>
              </w:rPr>
              <w:t>%</w:t>
            </w:r>
          </w:p>
        </w:tc>
        <w:tc>
          <w:tcPr>
            <w:tcW w:w="1575" w:type="dxa"/>
            <w:vAlign w:val="center"/>
          </w:tcPr>
          <w:p w:rsidR="00CA56FC" w:rsidRPr="00A41119" w:rsidRDefault="00CA56FC" w:rsidP="00CA56FC">
            <w:pPr>
              <w:jc w:val="center"/>
              <w:rPr>
                <w:sz w:val="18"/>
                <w:szCs w:val="18"/>
              </w:rPr>
            </w:pPr>
            <w:r w:rsidRPr="00A41119">
              <w:rPr>
                <w:rFonts w:hint="eastAsia"/>
                <w:sz w:val="18"/>
                <w:szCs w:val="18"/>
              </w:rPr>
              <w:t>中国赛宝实验室</w:t>
            </w:r>
          </w:p>
        </w:tc>
        <w:tc>
          <w:tcPr>
            <w:tcW w:w="1178" w:type="dxa"/>
            <w:vAlign w:val="center"/>
          </w:tcPr>
          <w:p w:rsidR="00CA56FC" w:rsidRPr="00A41119" w:rsidRDefault="00CA56FC" w:rsidP="00CA56FC">
            <w:pPr>
              <w:jc w:val="center"/>
              <w:rPr>
                <w:szCs w:val="21"/>
              </w:rPr>
            </w:pPr>
            <w:r w:rsidRPr="00A41119">
              <w:rPr>
                <w:szCs w:val="21"/>
              </w:rPr>
              <w:t>201</w:t>
            </w:r>
            <w:r w:rsidR="00A41119" w:rsidRPr="00A41119">
              <w:rPr>
                <w:szCs w:val="21"/>
              </w:rPr>
              <w:t>9</w:t>
            </w:r>
            <w:r w:rsidRPr="00A41119">
              <w:rPr>
                <w:rFonts w:hint="eastAsia"/>
                <w:szCs w:val="21"/>
              </w:rPr>
              <w:t>年</w:t>
            </w:r>
            <w:r w:rsidRPr="00A41119">
              <w:rPr>
                <w:szCs w:val="21"/>
              </w:rPr>
              <w:t>1</w:t>
            </w:r>
            <w:r w:rsidR="00A41119" w:rsidRPr="00A41119">
              <w:rPr>
                <w:szCs w:val="21"/>
              </w:rPr>
              <w:t>2</w:t>
            </w:r>
            <w:r w:rsidRPr="00A41119">
              <w:rPr>
                <w:rFonts w:hint="eastAsia"/>
                <w:szCs w:val="21"/>
              </w:rPr>
              <w:t>月</w:t>
            </w:r>
            <w:r w:rsidR="00A41119" w:rsidRPr="00A41119">
              <w:rPr>
                <w:szCs w:val="21"/>
              </w:rPr>
              <w:t>25</w:t>
            </w:r>
            <w:r w:rsidRPr="00A41119">
              <w:rPr>
                <w:rFonts w:hint="eastAsia"/>
                <w:szCs w:val="21"/>
              </w:rPr>
              <w:t>日</w:t>
            </w:r>
          </w:p>
        </w:tc>
        <w:tc>
          <w:tcPr>
            <w:tcW w:w="994" w:type="dxa"/>
            <w:vAlign w:val="center"/>
          </w:tcPr>
          <w:p w:rsidR="00CA56FC" w:rsidRPr="006C5EB1" w:rsidRDefault="00CA56FC" w:rsidP="00CA56FC">
            <w:pPr>
              <w:jc w:val="center"/>
              <w:rPr>
                <w:rFonts w:ascii="宋体"/>
                <w:szCs w:val="21"/>
              </w:rPr>
            </w:pPr>
            <w:r w:rsidRPr="006C5EB1">
              <w:rPr>
                <w:rFonts w:ascii="宋体" w:hAnsi="宋体" w:hint="eastAsia"/>
                <w:szCs w:val="21"/>
              </w:rPr>
              <w:t>√</w:t>
            </w:r>
          </w:p>
        </w:tc>
      </w:tr>
      <w:tr w:rsidR="00CA56FC" w:rsidRPr="00D52A09" w:rsidTr="001C0CEE">
        <w:trPr>
          <w:trHeight w:val="1407"/>
        </w:trPr>
        <w:tc>
          <w:tcPr>
            <w:tcW w:w="11332" w:type="dxa"/>
            <w:gridSpan w:val="9"/>
          </w:tcPr>
          <w:p w:rsidR="00CA56FC" w:rsidRPr="00D52A09" w:rsidRDefault="00CA56FC" w:rsidP="001C0CEE">
            <w:pPr>
              <w:rPr>
                <w:rFonts w:ascii="Times New Roman" w:hAnsi="Times New Roman"/>
                <w:szCs w:val="21"/>
              </w:rPr>
            </w:pPr>
            <w:r w:rsidRPr="00D52A09">
              <w:rPr>
                <w:rFonts w:ascii="Times New Roman" w:hAnsi="Times New Roman" w:hint="eastAsia"/>
                <w:szCs w:val="21"/>
              </w:rPr>
              <w:t>审核综合意見：</w:t>
            </w:r>
          </w:p>
          <w:p w:rsidR="00CA56FC" w:rsidRPr="00D52A09" w:rsidRDefault="00CA56FC" w:rsidP="001C0CEE">
            <w:pPr>
              <w:rPr>
                <w:rFonts w:ascii="Times New Roman" w:hAnsi="Times New Roman"/>
                <w:szCs w:val="21"/>
              </w:rPr>
            </w:pPr>
            <w:r w:rsidRPr="00D52A09">
              <w:rPr>
                <w:rFonts w:ascii="Times New Roman" w:hAnsi="Times New Roman" w:hint="eastAsia"/>
                <w:szCs w:val="21"/>
              </w:rPr>
              <w:t>（</w:t>
            </w:r>
            <w:r w:rsidRPr="00D52A09">
              <w:rPr>
                <w:rFonts w:ascii="Times New Roman" w:hAnsi="Times New Roman" w:hint="eastAsia"/>
                <w:color w:val="000000"/>
                <w:szCs w:val="21"/>
              </w:rPr>
              <w:t>抽查</w:t>
            </w:r>
            <w:r w:rsidRPr="00D52A09">
              <w:rPr>
                <w:rFonts w:ascii="Times New Roman" w:hAnsi="Times New Roman" w:hint="eastAsia"/>
                <w:szCs w:val="21"/>
              </w:rPr>
              <w:t>有效文件、溯源原始记录、证书报告，进行评价，说明理由）</w:t>
            </w:r>
          </w:p>
          <w:p w:rsidR="00CA56FC" w:rsidRPr="00D52A09" w:rsidRDefault="00CA56FC" w:rsidP="001C0CEE">
            <w:pPr>
              <w:rPr>
                <w:rFonts w:ascii="Times New Roman" w:hAnsi="Times New Roman"/>
                <w:szCs w:val="21"/>
              </w:rPr>
            </w:pPr>
            <w:r w:rsidRPr="00D52A09">
              <w:rPr>
                <w:rFonts w:ascii="宋体" w:hint="eastAsia"/>
                <w:szCs w:val="21"/>
              </w:rPr>
              <w:t>企业未建计量标准，所有的测量设备均能溯源到法定计量检定机构及有资质的校准机构检定</w:t>
            </w:r>
            <w:r w:rsidRPr="00D52A09">
              <w:rPr>
                <w:rFonts w:ascii="宋体"/>
                <w:szCs w:val="21"/>
              </w:rPr>
              <w:t>/</w:t>
            </w:r>
            <w:r w:rsidRPr="00D52A09">
              <w:rPr>
                <w:rFonts w:ascii="宋体" w:hint="eastAsia"/>
                <w:szCs w:val="21"/>
              </w:rPr>
              <w:t>校准，经查</w:t>
            </w:r>
            <w:r w:rsidR="001C0CEE">
              <w:rPr>
                <w:rFonts w:ascii="宋体"/>
                <w:szCs w:val="21"/>
              </w:rPr>
              <w:t>8</w:t>
            </w:r>
            <w:r w:rsidRPr="00D52A09">
              <w:rPr>
                <w:rFonts w:ascii="宋体" w:hint="eastAsia"/>
                <w:szCs w:val="21"/>
              </w:rPr>
              <w:t>量设备检定</w:t>
            </w:r>
            <w:r w:rsidRPr="00D52A09">
              <w:rPr>
                <w:rFonts w:ascii="宋体"/>
                <w:szCs w:val="21"/>
              </w:rPr>
              <w:t>/</w:t>
            </w:r>
            <w:r w:rsidRPr="00D52A09">
              <w:rPr>
                <w:rFonts w:ascii="宋体" w:hint="eastAsia"/>
                <w:szCs w:val="21"/>
              </w:rPr>
              <w:t>校准证书，溯源符合文件要求。</w:t>
            </w:r>
          </w:p>
        </w:tc>
      </w:tr>
      <w:tr w:rsidR="00CA56FC" w:rsidRPr="00D52A09" w:rsidTr="000F7437">
        <w:trPr>
          <w:trHeight w:val="557"/>
        </w:trPr>
        <w:tc>
          <w:tcPr>
            <w:tcW w:w="11332" w:type="dxa"/>
            <w:gridSpan w:val="9"/>
          </w:tcPr>
          <w:p w:rsidR="00CA56FC" w:rsidRPr="00D52A09" w:rsidRDefault="00CA56FC" w:rsidP="00CA56FC">
            <w:pPr>
              <w:rPr>
                <w:rFonts w:ascii="Times New Roman" w:hAnsi="Times New Roman"/>
                <w:szCs w:val="21"/>
              </w:rPr>
            </w:pPr>
            <w:r w:rsidRPr="00D52A09">
              <w:rPr>
                <w:rFonts w:ascii="宋体" w:hAnsi="宋体" w:hint="eastAsia"/>
                <w:szCs w:val="21"/>
              </w:rPr>
              <w:t>审核</w:t>
            </w:r>
            <w:r w:rsidRPr="00D52A09">
              <w:rPr>
                <w:rFonts w:ascii="Times New Roman" w:hAnsi="Times New Roman" w:hint="eastAsia"/>
                <w:szCs w:val="21"/>
              </w:rPr>
              <w:t>日期：</w:t>
            </w:r>
            <w:r w:rsidRPr="00D52A09">
              <w:rPr>
                <w:rFonts w:ascii="Times New Roman" w:hAnsi="Times New Roman"/>
                <w:szCs w:val="21"/>
              </w:rPr>
              <w:t xml:space="preserve">   20</w:t>
            </w:r>
            <w:r>
              <w:rPr>
                <w:rFonts w:ascii="Times New Roman" w:hAnsi="Times New Roman"/>
                <w:szCs w:val="21"/>
              </w:rPr>
              <w:t>20</w:t>
            </w:r>
            <w:r w:rsidRPr="00D52A09">
              <w:rPr>
                <w:rFonts w:ascii="Times New Roman" w:hAnsi="Times New Roman" w:hint="eastAsia"/>
                <w:szCs w:val="21"/>
              </w:rPr>
              <w:t>年</w:t>
            </w:r>
            <w:r>
              <w:rPr>
                <w:rFonts w:ascii="Times New Roman" w:hAnsi="Times New Roman"/>
                <w:szCs w:val="21"/>
              </w:rPr>
              <w:t>11</w:t>
            </w:r>
            <w:r w:rsidRPr="00D52A09">
              <w:rPr>
                <w:rFonts w:ascii="Times New Roman" w:hAnsi="Times New Roman" w:hint="eastAsia"/>
                <w:szCs w:val="21"/>
              </w:rPr>
              <w:t>月</w:t>
            </w:r>
            <w:r w:rsidRPr="00D52A09">
              <w:rPr>
                <w:rFonts w:ascii="Times New Roman" w:hAnsi="Times New Roman"/>
                <w:szCs w:val="21"/>
              </w:rPr>
              <w:t>2</w:t>
            </w:r>
            <w:r>
              <w:rPr>
                <w:rFonts w:ascii="Times New Roman" w:hAnsi="Times New Roman"/>
                <w:szCs w:val="21"/>
              </w:rPr>
              <w:t>9</w:t>
            </w:r>
            <w:r w:rsidRPr="00D52A09">
              <w:rPr>
                <w:rFonts w:ascii="Times New Roman" w:hAnsi="Times New Roman" w:hint="eastAsia"/>
                <w:szCs w:val="21"/>
              </w:rPr>
              <w:t>日</w:t>
            </w:r>
          </w:p>
          <w:p w:rsidR="00CA56FC" w:rsidRPr="00D52A09" w:rsidRDefault="00CA56FC" w:rsidP="00CA56FC">
            <w:pPr>
              <w:rPr>
                <w:rFonts w:ascii="Times New Roman" w:hAnsi="Times New Roman"/>
                <w:szCs w:val="21"/>
              </w:rPr>
            </w:pPr>
          </w:p>
          <w:p w:rsidR="00CA56FC" w:rsidRPr="00D52A09" w:rsidRDefault="00CA56FC" w:rsidP="00CA56FC">
            <w:pPr>
              <w:rPr>
                <w:rFonts w:ascii="Times New Roman" w:hAnsi="Times New Roman"/>
                <w:szCs w:val="21"/>
              </w:rPr>
            </w:pPr>
            <w:r w:rsidRPr="00D52A09">
              <w:rPr>
                <w:rFonts w:ascii="宋体" w:hAnsi="宋体" w:hint="eastAsia"/>
                <w:szCs w:val="21"/>
              </w:rPr>
              <w:t>审核</w:t>
            </w:r>
            <w:r w:rsidRPr="00D52A09">
              <w:rPr>
                <w:rFonts w:ascii="Times New Roman" w:hAnsi="Times New Roman" w:hint="eastAsia"/>
                <w:szCs w:val="21"/>
              </w:rPr>
              <w:t>员签字：</w:t>
            </w:r>
            <w:r w:rsidR="00134F3A">
              <w:rPr>
                <w:rFonts w:ascii="Times New Roman" w:hAnsi="Times New Roman" w:hint="eastAsia"/>
                <w:szCs w:val="21"/>
              </w:rPr>
              <w:t xml:space="preserve">                                                   </w:t>
            </w:r>
            <w:r w:rsidRPr="00D52A09">
              <w:rPr>
                <w:rFonts w:ascii="Times New Roman" w:hAnsi="Times New Roman" w:hint="eastAsia"/>
                <w:szCs w:val="21"/>
              </w:rPr>
              <w:t>部门代表签字：</w:t>
            </w:r>
          </w:p>
          <w:p w:rsidR="00CA56FC" w:rsidRPr="00D52A09" w:rsidRDefault="00CA56FC" w:rsidP="00CA56FC">
            <w:pPr>
              <w:rPr>
                <w:rFonts w:ascii="Times New Roman" w:hAnsi="Times New Roman"/>
                <w:szCs w:val="21"/>
              </w:rPr>
            </w:pPr>
          </w:p>
        </w:tc>
      </w:tr>
    </w:tbl>
    <w:p w:rsidR="00F84969" w:rsidRDefault="00F84969">
      <w:pPr>
        <w:spacing w:before="240" w:after="240"/>
        <w:ind w:firstLineChars="1050" w:firstLine="2951"/>
        <w:rPr>
          <w:rFonts w:ascii="宋体"/>
          <w:b/>
          <w:color w:val="000000"/>
          <w:sz w:val="28"/>
          <w:szCs w:val="28"/>
        </w:rPr>
      </w:pPr>
      <w:r>
        <w:rPr>
          <w:rFonts w:ascii="宋体" w:hAnsi="宋体" w:hint="eastAsia"/>
          <w:b/>
          <w:color w:val="000000"/>
          <w:sz w:val="28"/>
          <w:szCs w:val="28"/>
        </w:rPr>
        <w:t>测量设备溯源</w:t>
      </w:r>
      <w:r>
        <w:rPr>
          <w:rFonts w:ascii="Times New Roman" w:hAnsi="Times New Roman" w:hint="eastAsia"/>
          <w:b/>
          <w:color w:val="000000"/>
          <w:sz w:val="28"/>
          <w:szCs w:val="28"/>
        </w:rPr>
        <w:t>抽查</w:t>
      </w:r>
      <w:r>
        <w:rPr>
          <w:rFonts w:ascii="宋体" w:hAnsi="宋体" w:hint="eastAsia"/>
          <w:b/>
          <w:color w:val="000000"/>
          <w:sz w:val="28"/>
          <w:szCs w:val="28"/>
        </w:rPr>
        <w:t>表</w:t>
      </w:r>
    </w:p>
    <w:sectPr w:rsidR="00F84969" w:rsidSect="00825309">
      <w:headerReference w:type="default" r:id="rId6"/>
      <w:footerReference w:type="default" r:id="rId7"/>
      <w:pgSz w:w="11906" w:h="16838"/>
      <w:pgMar w:top="1135" w:right="1266" w:bottom="1440" w:left="118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FD5" w:rsidRDefault="00D05FD5" w:rsidP="00825309">
      <w:r>
        <w:separator/>
      </w:r>
    </w:p>
  </w:endnote>
  <w:endnote w:type="continuationSeparator" w:id="1">
    <w:p w:rsidR="00D05FD5" w:rsidRDefault="00D05FD5" w:rsidP="008253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969" w:rsidRDefault="001B7FCD">
    <w:pPr>
      <w:pStyle w:val="a4"/>
      <w:jc w:val="center"/>
    </w:pPr>
    <w:r w:rsidRPr="001B7FCD">
      <w:fldChar w:fldCharType="begin"/>
    </w:r>
    <w:r w:rsidR="00880953">
      <w:instrText>PAGE   \* MERGEFORMAT</w:instrText>
    </w:r>
    <w:r w:rsidRPr="001B7FCD">
      <w:fldChar w:fldCharType="separate"/>
    </w:r>
    <w:r w:rsidR="00134F3A" w:rsidRPr="00134F3A">
      <w:rPr>
        <w:noProof/>
        <w:lang w:val="zh-CN"/>
      </w:rPr>
      <w:t>1</w:t>
    </w:r>
    <w:r>
      <w:rPr>
        <w:noProof/>
        <w:lang w:val="zh-CN"/>
      </w:rPr>
      <w:fldChar w:fldCharType="end"/>
    </w:r>
  </w:p>
  <w:p w:rsidR="00F84969" w:rsidRDefault="00F8496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FD5" w:rsidRDefault="00D05FD5" w:rsidP="00825309">
      <w:r>
        <w:separator/>
      </w:r>
    </w:p>
  </w:footnote>
  <w:footnote w:type="continuationSeparator" w:id="1">
    <w:p w:rsidR="00D05FD5" w:rsidRDefault="00D05FD5" w:rsidP="008253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969" w:rsidRDefault="001B7FCD">
    <w:pPr>
      <w:pStyle w:val="a5"/>
      <w:pBdr>
        <w:bottom w:val="none" w:sz="0" w:space="0" w:color="auto"/>
      </w:pBdr>
      <w:spacing w:line="320" w:lineRule="exact"/>
      <w:ind w:leftChars="-41" w:left="-86" w:firstLineChars="400" w:firstLine="720"/>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2.3pt;margin-top:14.85pt;width:32.3pt;height:34.1pt;z-index:-251657728;visibility:visible" wrapcoords="7033 0 4019 1440 -502 5760 -502 10080 0 15360 502 17280 7033 20640 11051 20640 13060 20640 13563 20640 20093 15360 21098 6240 15070 480 12558 0 7033 0">
          <v:imagedata r:id="rId1" o:title=""/>
          <w10:wrap type="tight"/>
        </v:shape>
      </w:pict>
    </w:r>
    <w:r w:rsidR="00F84969">
      <w:tab/>
    </w:r>
  </w:p>
  <w:p w:rsidR="00F84969" w:rsidRDefault="00F84969">
    <w:pPr>
      <w:pStyle w:val="a5"/>
      <w:pBdr>
        <w:bottom w:val="none" w:sz="0" w:space="0" w:color="auto"/>
      </w:pBdr>
      <w:spacing w:line="320" w:lineRule="exact"/>
      <w:ind w:leftChars="-487" w:left="-1023" w:firstLineChars="854" w:firstLine="1793"/>
      <w:jc w:val="left"/>
      <w:rPr>
        <w:rStyle w:val="CharChar1"/>
        <w:rFonts w:ascii="Times New Roman" w:hAnsi="Times New Roman"/>
        <w:szCs w:val="21"/>
      </w:rPr>
    </w:pPr>
    <w:r>
      <w:rPr>
        <w:rStyle w:val="CharChar1"/>
        <w:rFonts w:ascii="Times New Roman" w:hAnsi="Times New Roman" w:hint="eastAsia"/>
        <w:szCs w:val="21"/>
      </w:rPr>
      <w:t>北京国标联合认证有限公司</w:t>
    </w:r>
  </w:p>
  <w:p w:rsidR="00F84969" w:rsidRDefault="001B7FCD">
    <w:pPr>
      <w:pStyle w:val="a5"/>
      <w:pBdr>
        <w:bottom w:val="none" w:sz="0" w:space="0" w:color="auto"/>
      </w:pBdr>
      <w:spacing w:line="320" w:lineRule="exact"/>
      <w:jc w:val="left"/>
    </w:pPr>
    <w:r>
      <w:rPr>
        <w:noProof/>
      </w:rPr>
      <w:pict>
        <v:shapetype id="_x0000_t202" coordsize="21600,21600" o:spt="202" path="m,l,21600r21600,l21600,xe">
          <v:stroke joinstyle="miter"/>
          <v:path gradientshapeok="t" o:connecttype="rect"/>
        </v:shapetype>
        <v:shape id="文本框 1" o:spid="_x0000_s2050" type="#_x0000_t202" style="position:absolute;margin-left:266.5pt;margin-top:-.4pt;width:215.85pt;height:20.6pt;z-index:251656704" stroked="f">
          <v:textbox>
            <w:txbxContent>
              <w:p w:rsidR="00F84969" w:rsidRDefault="00F84969">
                <w:pPr>
                  <w:rPr>
                    <w:rFonts w:ascii="Times New Roman" w:hAnsi="Times New Roman"/>
                    <w:szCs w:val="21"/>
                  </w:rPr>
                </w:pPr>
                <w:r>
                  <w:rPr>
                    <w:rFonts w:ascii="Times New Roman" w:hAnsi="Times New Roman"/>
                    <w:szCs w:val="21"/>
                  </w:rPr>
                  <w:t>ISC-A-II-06</w:t>
                </w:r>
                <w:r>
                  <w:rPr>
                    <w:rFonts w:ascii="Times New Roman" w:hAnsi="Times New Roman" w:hint="eastAsia"/>
                    <w:szCs w:val="21"/>
                  </w:rPr>
                  <w:t>测量设备溯源抽查表（</w:t>
                </w:r>
                <w:r>
                  <w:rPr>
                    <w:rFonts w:ascii="Times New Roman" w:hAnsi="Times New Roman"/>
                    <w:szCs w:val="21"/>
                  </w:rPr>
                  <w:t>06</w:t>
                </w:r>
                <w:r>
                  <w:rPr>
                    <w:rFonts w:ascii="Times New Roman" w:hAnsi="Times New Roman" w:hint="eastAsia"/>
                    <w:szCs w:val="21"/>
                  </w:rPr>
                  <w:t>版）</w:t>
                </w:r>
              </w:p>
            </w:txbxContent>
          </v:textbox>
        </v:shape>
      </w:pict>
    </w:r>
    <w:r w:rsidR="00F84969">
      <w:rPr>
        <w:rStyle w:val="CharChar1"/>
        <w:rFonts w:ascii="Times New Roman" w:hAnsi="Times New Roman"/>
        <w:w w:val="80"/>
        <w:szCs w:val="21"/>
      </w:rPr>
      <w:t>Beijing International Standard united Certification Co.,Ltd.</w:t>
    </w:r>
  </w:p>
  <w:p w:rsidR="00F84969" w:rsidRDefault="001B7FCD">
    <w:r>
      <w:rPr>
        <w:noProof/>
      </w:rPr>
      <w:pict>
        <v:shapetype id="_x0000_t32" coordsize="21600,21600" o:spt="32" o:oned="t" path="m,l21600,21600e" filled="f">
          <v:path arrowok="t" fillok="f" o:connecttype="none"/>
          <o:lock v:ext="edit" shapetype="t"/>
        </v:shapetype>
        <v:shape id="直接连接符 3" o:spid="_x0000_s2051" type="#_x0000_t32" style="position:absolute;left:0;text-align:left;margin-left:-.45pt;margin-top:3pt;width:478pt;height:0;z-index:251657728"/>
      </w:pict>
    </w:r>
  </w:p>
  <w:p w:rsidR="00F84969" w:rsidRDefault="00F84969"/>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2" type="connector" idref="#直接连接符 3"/>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652A"/>
    <w:rsid w:val="00006B2B"/>
    <w:rsid w:val="00017734"/>
    <w:rsid w:val="00035E8E"/>
    <w:rsid w:val="000528CC"/>
    <w:rsid w:val="000A236E"/>
    <w:rsid w:val="000B75FB"/>
    <w:rsid w:val="000F7437"/>
    <w:rsid w:val="00134F3A"/>
    <w:rsid w:val="00141F79"/>
    <w:rsid w:val="00177206"/>
    <w:rsid w:val="001A48CA"/>
    <w:rsid w:val="001B7FCD"/>
    <w:rsid w:val="001C0853"/>
    <w:rsid w:val="001C0CEE"/>
    <w:rsid w:val="001E7B9C"/>
    <w:rsid w:val="0021570A"/>
    <w:rsid w:val="0024057A"/>
    <w:rsid w:val="00244C31"/>
    <w:rsid w:val="00246DAB"/>
    <w:rsid w:val="0026376A"/>
    <w:rsid w:val="0029498D"/>
    <w:rsid w:val="00294E1E"/>
    <w:rsid w:val="002A2C4D"/>
    <w:rsid w:val="002A3CBC"/>
    <w:rsid w:val="002D3C05"/>
    <w:rsid w:val="002E24E8"/>
    <w:rsid w:val="002E5E7E"/>
    <w:rsid w:val="002E7FC9"/>
    <w:rsid w:val="003046D9"/>
    <w:rsid w:val="00312F03"/>
    <w:rsid w:val="003279E3"/>
    <w:rsid w:val="0033169D"/>
    <w:rsid w:val="0036244D"/>
    <w:rsid w:val="00363F1B"/>
    <w:rsid w:val="003857FA"/>
    <w:rsid w:val="00392597"/>
    <w:rsid w:val="00394515"/>
    <w:rsid w:val="003F7ABC"/>
    <w:rsid w:val="004169C4"/>
    <w:rsid w:val="00474F39"/>
    <w:rsid w:val="004B11A0"/>
    <w:rsid w:val="004F03C4"/>
    <w:rsid w:val="00514A85"/>
    <w:rsid w:val="005224D2"/>
    <w:rsid w:val="005747CD"/>
    <w:rsid w:val="005A0D84"/>
    <w:rsid w:val="005A3DCC"/>
    <w:rsid w:val="005A7242"/>
    <w:rsid w:val="005D0B42"/>
    <w:rsid w:val="00616CE9"/>
    <w:rsid w:val="006210E3"/>
    <w:rsid w:val="00631276"/>
    <w:rsid w:val="006339ED"/>
    <w:rsid w:val="00636F70"/>
    <w:rsid w:val="00657525"/>
    <w:rsid w:val="00664FDB"/>
    <w:rsid w:val="0067166C"/>
    <w:rsid w:val="006A3FCE"/>
    <w:rsid w:val="006C5EB1"/>
    <w:rsid w:val="006D5632"/>
    <w:rsid w:val="006E01EA"/>
    <w:rsid w:val="006E5F8D"/>
    <w:rsid w:val="00711A5E"/>
    <w:rsid w:val="0071439B"/>
    <w:rsid w:val="007339AA"/>
    <w:rsid w:val="0075464C"/>
    <w:rsid w:val="00760CF1"/>
    <w:rsid w:val="00763F5D"/>
    <w:rsid w:val="00766AFA"/>
    <w:rsid w:val="00791B60"/>
    <w:rsid w:val="007B570C"/>
    <w:rsid w:val="007B6E4F"/>
    <w:rsid w:val="007E70D4"/>
    <w:rsid w:val="00802524"/>
    <w:rsid w:val="0081413C"/>
    <w:rsid w:val="00816CDC"/>
    <w:rsid w:val="00825309"/>
    <w:rsid w:val="00830624"/>
    <w:rsid w:val="00845EE7"/>
    <w:rsid w:val="008544CF"/>
    <w:rsid w:val="0085467A"/>
    <w:rsid w:val="00854741"/>
    <w:rsid w:val="00880953"/>
    <w:rsid w:val="008A7DF6"/>
    <w:rsid w:val="008B2DEC"/>
    <w:rsid w:val="008D01A0"/>
    <w:rsid w:val="00901F02"/>
    <w:rsid w:val="00905BA1"/>
    <w:rsid w:val="00907534"/>
    <w:rsid w:val="00910F61"/>
    <w:rsid w:val="0093083A"/>
    <w:rsid w:val="00933CD7"/>
    <w:rsid w:val="00943D20"/>
    <w:rsid w:val="00957382"/>
    <w:rsid w:val="00972705"/>
    <w:rsid w:val="00982CED"/>
    <w:rsid w:val="009876F5"/>
    <w:rsid w:val="009906AC"/>
    <w:rsid w:val="009C55D2"/>
    <w:rsid w:val="009C575F"/>
    <w:rsid w:val="009C6468"/>
    <w:rsid w:val="009E059D"/>
    <w:rsid w:val="009F652A"/>
    <w:rsid w:val="00A10BE3"/>
    <w:rsid w:val="00A13FE4"/>
    <w:rsid w:val="00A35855"/>
    <w:rsid w:val="00A35FCA"/>
    <w:rsid w:val="00A41119"/>
    <w:rsid w:val="00A554A9"/>
    <w:rsid w:val="00A60DEA"/>
    <w:rsid w:val="00A65D42"/>
    <w:rsid w:val="00AA351C"/>
    <w:rsid w:val="00AB3CF0"/>
    <w:rsid w:val="00AF1461"/>
    <w:rsid w:val="00B00041"/>
    <w:rsid w:val="00B01161"/>
    <w:rsid w:val="00B1431A"/>
    <w:rsid w:val="00B40D68"/>
    <w:rsid w:val="00BA6FAD"/>
    <w:rsid w:val="00BB2899"/>
    <w:rsid w:val="00BC0644"/>
    <w:rsid w:val="00BD3578"/>
    <w:rsid w:val="00BD3740"/>
    <w:rsid w:val="00C0452F"/>
    <w:rsid w:val="00C11A43"/>
    <w:rsid w:val="00C3756F"/>
    <w:rsid w:val="00C60CDF"/>
    <w:rsid w:val="00C72FA7"/>
    <w:rsid w:val="00C74DF2"/>
    <w:rsid w:val="00C90BF8"/>
    <w:rsid w:val="00C936F8"/>
    <w:rsid w:val="00CA56FC"/>
    <w:rsid w:val="00CC7828"/>
    <w:rsid w:val="00CD6437"/>
    <w:rsid w:val="00CF03AA"/>
    <w:rsid w:val="00D01668"/>
    <w:rsid w:val="00D053B3"/>
    <w:rsid w:val="00D05FD5"/>
    <w:rsid w:val="00D119FF"/>
    <w:rsid w:val="00D42CA9"/>
    <w:rsid w:val="00D4722A"/>
    <w:rsid w:val="00D52A09"/>
    <w:rsid w:val="00D5445C"/>
    <w:rsid w:val="00D5515E"/>
    <w:rsid w:val="00D57C29"/>
    <w:rsid w:val="00D62CA4"/>
    <w:rsid w:val="00D82B51"/>
    <w:rsid w:val="00DB0131"/>
    <w:rsid w:val="00DD3B11"/>
    <w:rsid w:val="00E27693"/>
    <w:rsid w:val="00EA2C18"/>
    <w:rsid w:val="00EC239C"/>
    <w:rsid w:val="00EF775C"/>
    <w:rsid w:val="00F262C5"/>
    <w:rsid w:val="00F4421C"/>
    <w:rsid w:val="00F54893"/>
    <w:rsid w:val="00F84969"/>
    <w:rsid w:val="00F923D7"/>
    <w:rsid w:val="00F92E9C"/>
    <w:rsid w:val="00FB7B5C"/>
    <w:rsid w:val="00FC3B89"/>
    <w:rsid w:val="00FD6D08"/>
    <w:rsid w:val="00FE4B4C"/>
    <w:rsid w:val="00FE56CD"/>
    <w:rsid w:val="00FE7B45"/>
    <w:rsid w:val="00FF6FDE"/>
    <w:rsid w:val="0D091A8B"/>
    <w:rsid w:val="11661E8D"/>
    <w:rsid w:val="14BC4A25"/>
    <w:rsid w:val="21C405FE"/>
    <w:rsid w:val="249C7E16"/>
    <w:rsid w:val="4206500A"/>
    <w:rsid w:val="54954B72"/>
    <w:rsid w:val="6DE41069"/>
    <w:rsid w:val="6FBF39C1"/>
    <w:rsid w:val="7B18314A"/>
    <w:rsid w:val="7D754E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30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825309"/>
    <w:rPr>
      <w:sz w:val="18"/>
      <w:szCs w:val="18"/>
    </w:rPr>
  </w:style>
  <w:style w:type="character" w:customStyle="1" w:styleId="Char">
    <w:name w:val="批注框文本 Char"/>
    <w:link w:val="a3"/>
    <w:uiPriority w:val="99"/>
    <w:semiHidden/>
    <w:locked/>
    <w:rsid w:val="00825309"/>
    <w:rPr>
      <w:rFonts w:cs="Times New Roman"/>
      <w:kern w:val="2"/>
      <w:sz w:val="18"/>
      <w:szCs w:val="18"/>
    </w:rPr>
  </w:style>
  <w:style w:type="paragraph" w:styleId="a4">
    <w:name w:val="footer"/>
    <w:basedOn w:val="a"/>
    <w:link w:val="Char0"/>
    <w:uiPriority w:val="99"/>
    <w:rsid w:val="00825309"/>
    <w:pPr>
      <w:tabs>
        <w:tab w:val="center" w:pos="4153"/>
        <w:tab w:val="right" w:pos="8306"/>
      </w:tabs>
      <w:snapToGrid w:val="0"/>
      <w:jc w:val="left"/>
    </w:pPr>
    <w:rPr>
      <w:sz w:val="18"/>
      <w:szCs w:val="18"/>
    </w:rPr>
  </w:style>
  <w:style w:type="character" w:customStyle="1" w:styleId="Char0">
    <w:name w:val="页脚 Char"/>
    <w:link w:val="a4"/>
    <w:uiPriority w:val="99"/>
    <w:locked/>
    <w:rsid w:val="00825309"/>
    <w:rPr>
      <w:rFonts w:cs="Times New Roman"/>
      <w:sz w:val="18"/>
      <w:szCs w:val="18"/>
    </w:rPr>
  </w:style>
  <w:style w:type="paragraph" w:styleId="a5">
    <w:name w:val="header"/>
    <w:basedOn w:val="a"/>
    <w:link w:val="Char1"/>
    <w:uiPriority w:val="99"/>
    <w:rsid w:val="00825309"/>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locked/>
    <w:rsid w:val="00825309"/>
    <w:rPr>
      <w:rFonts w:cs="Times New Roman"/>
      <w:sz w:val="18"/>
      <w:szCs w:val="18"/>
    </w:rPr>
  </w:style>
  <w:style w:type="table" w:styleId="a6">
    <w:name w:val="Table Grid"/>
    <w:basedOn w:val="a1"/>
    <w:uiPriority w:val="99"/>
    <w:rsid w:val="00825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99"/>
    <w:rsid w:val="00825309"/>
    <w:pPr>
      <w:ind w:firstLineChars="200" w:firstLine="420"/>
    </w:pPr>
  </w:style>
  <w:style w:type="character" w:customStyle="1" w:styleId="CharChar1">
    <w:name w:val="Char Char1"/>
    <w:uiPriority w:val="99"/>
    <w:locked/>
    <w:rsid w:val="00825309"/>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Pages>
  <Words>142</Words>
  <Characters>815</Characters>
  <Application>Microsoft Office Word</Application>
  <DocSecurity>0</DocSecurity>
  <Lines>6</Lines>
  <Paragraphs>1</Paragraphs>
  <ScaleCrop>false</ScaleCrop>
  <Company>微软中国</Company>
  <LinksUpToDate>false</LinksUpToDate>
  <CharactersWithSpaces>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编号：0047-2018-2019</dc:title>
  <dc:subject/>
  <dc:creator>alexander chang</dc:creator>
  <cp:keywords/>
  <dc:description/>
  <cp:lastModifiedBy>Windows 用户</cp:lastModifiedBy>
  <cp:revision>11</cp:revision>
  <dcterms:created xsi:type="dcterms:W3CDTF">2019-05-15T07:47:00Z</dcterms:created>
  <dcterms:modified xsi:type="dcterms:W3CDTF">2020-11-29T06:49:00Z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