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源峰联创科贸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2月10日 上午至2020年12月1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