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551" w:rsidRDefault="00D2719A" w:rsidP="00882AC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27551" w:rsidRDefault="00D2719A" w:rsidP="00882AC4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313"/>
        <w:gridCol w:w="1217"/>
        <w:gridCol w:w="1290"/>
        <w:gridCol w:w="1505"/>
        <w:gridCol w:w="1720"/>
        <w:gridCol w:w="1379"/>
      </w:tblGrid>
      <w:tr w:rsidR="0022755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27551" w:rsidRDefault="00D2719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227551" w:rsidRDefault="00D271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成都恒通恒泰科技有限公司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227551" w:rsidRDefault="00D2719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27551" w:rsidRDefault="00D2719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227551" w:rsidRDefault="00D2719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19.09.02</w:t>
            </w:r>
          </w:p>
          <w:p w:rsidR="00227551" w:rsidRDefault="00D2719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19.09.02</w:t>
            </w:r>
          </w:p>
          <w:p w:rsidR="00227551" w:rsidRDefault="00D2719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19.09.02</w:t>
            </w:r>
            <w:bookmarkEnd w:id="5"/>
          </w:p>
        </w:tc>
      </w:tr>
      <w:tr w:rsidR="0022755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27551" w:rsidRDefault="00D2719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227551" w:rsidRDefault="00D271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227551" w:rsidRDefault="00D2719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27551" w:rsidRDefault="002275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27551" w:rsidRDefault="00D2719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227551" w:rsidRDefault="00D271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19.09.02</w:t>
            </w:r>
          </w:p>
          <w:p w:rsidR="00227551" w:rsidRDefault="00D271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19.09.02</w:t>
            </w:r>
          </w:p>
          <w:p w:rsidR="00227551" w:rsidRDefault="00D271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19.09.02</w:t>
            </w:r>
          </w:p>
        </w:tc>
      </w:tr>
      <w:tr w:rsidR="00227551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27551" w:rsidRDefault="00D271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27551" w:rsidRDefault="00D2719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13" w:type="dxa"/>
            <w:vAlign w:val="center"/>
          </w:tcPr>
          <w:p w:rsidR="00227551" w:rsidRDefault="00D271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17" w:type="dxa"/>
            <w:vAlign w:val="center"/>
          </w:tcPr>
          <w:p w:rsidR="00227551" w:rsidRDefault="00D271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290" w:type="dxa"/>
            <w:vAlign w:val="center"/>
          </w:tcPr>
          <w:p w:rsidR="00227551" w:rsidRDefault="00D271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505" w:type="dxa"/>
            <w:vAlign w:val="center"/>
          </w:tcPr>
          <w:p w:rsidR="00227551" w:rsidRDefault="0022755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27551" w:rsidRDefault="0022755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27551" w:rsidRDefault="0022755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27551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27551" w:rsidRDefault="0022755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227551" w:rsidRDefault="00D271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13" w:type="dxa"/>
            <w:vAlign w:val="center"/>
          </w:tcPr>
          <w:p w:rsidR="00227551" w:rsidRDefault="00D2719A">
            <w:pPr>
              <w:rPr>
                <w:rFonts w:ascii="宋体" w:hAnsi="宋体" w:cs="宋体"/>
                <w:b/>
                <w:sz w:val="13"/>
                <w:szCs w:val="13"/>
              </w:rPr>
            </w:pPr>
            <w:r>
              <w:rPr>
                <w:rFonts w:ascii="宋体" w:hAnsi="宋体" w:cs="宋体" w:hint="eastAsia"/>
                <w:b/>
                <w:sz w:val="13"/>
                <w:szCs w:val="13"/>
              </w:rPr>
              <w:t>Q</w:t>
            </w:r>
            <w:r>
              <w:rPr>
                <w:rFonts w:ascii="宋体" w:hAnsi="宋体" w:cs="宋体" w:hint="eastAsia"/>
                <w:b/>
                <w:sz w:val="13"/>
                <w:szCs w:val="13"/>
              </w:rPr>
              <w:t>：</w:t>
            </w:r>
            <w:r>
              <w:rPr>
                <w:rFonts w:ascii="宋体" w:hAnsi="宋体" w:cs="宋体" w:hint="eastAsia"/>
                <w:b/>
                <w:sz w:val="13"/>
                <w:szCs w:val="13"/>
              </w:rPr>
              <w:t>19.09.02</w:t>
            </w:r>
          </w:p>
          <w:p w:rsidR="00227551" w:rsidRDefault="00D2719A">
            <w:pPr>
              <w:rPr>
                <w:rFonts w:ascii="宋体" w:hAnsi="宋体" w:cs="宋体"/>
                <w:b/>
                <w:sz w:val="13"/>
                <w:szCs w:val="13"/>
              </w:rPr>
            </w:pPr>
            <w:r>
              <w:rPr>
                <w:rFonts w:ascii="宋体" w:hAnsi="宋体" w:cs="宋体" w:hint="eastAsia"/>
                <w:b/>
                <w:sz w:val="13"/>
                <w:szCs w:val="13"/>
              </w:rPr>
              <w:t>E</w:t>
            </w:r>
            <w:r>
              <w:rPr>
                <w:rFonts w:ascii="宋体" w:hAnsi="宋体" w:cs="宋体" w:hint="eastAsia"/>
                <w:b/>
                <w:sz w:val="13"/>
                <w:szCs w:val="13"/>
              </w:rPr>
              <w:t>：</w:t>
            </w:r>
            <w:r>
              <w:rPr>
                <w:rFonts w:ascii="宋体" w:hAnsi="宋体" w:cs="宋体" w:hint="eastAsia"/>
                <w:b/>
                <w:sz w:val="13"/>
                <w:szCs w:val="13"/>
              </w:rPr>
              <w:t>19.09.02</w:t>
            </w:r>
          </w:p>
          <w:p w:rsidR="00227551" w:rsidRDefault="00D2719A">
            <w:pPr>
              <w:rPr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sz w:val="13"/>
                <w:szCs w:val="13"/>
              </w:rPr>
              <w:t>O</w:t>
            </w:r>
            <w:r>
              <w:rPr>
                <w:rFonts w:ascii="宋体" w:hAnsi="宋体" w:cs="宋体" w:hint="eastAsia"/>
                <w:b/>
                <w:sz w:val="13"/>
                <w:szCs w:val="13"/>
              </w:rPr>
              <w:t>：</w:t>
            </w:r>
            <w:r>
              <w:rPr>
                <w:rFonts w:ascii="宋体" w:hAnsi="宋体" w:cs="宋体" w:hint="eastAsia"/>
                <w:b/>
                <w:sz w:val="13"/>
                <w:szCs w:val="13"/>
              </w:rPr>
              <w:t>19.09.02</w:t>
            </w:r>
          </w:p>
        </w:tc>
        <w:tc>
          <w:tcPr>
            <w:tcW w:w="1217" w:type="dxa"/>
            <w:vAlign w:val="center"/>
          </w:tcPr>
          <w:p w:rsidR="00227551" w:rsidRDefault="00D2719A">
            <w:pPr>
              <w:rPr>
                <w:rFonts w:ascii="宋体" w:hAnsi="宋体" w:cs="宋体"/>
                <w:b/>
                <w:sz w:val="13"/>
                <w:szCs w:val="13"/>
              </w:rPr>
            </w:pPr>
            <w:r>
              <w:rPr>
                <w:rFonts w:ascii="宋体" w:hAnsi="宋体" w:cs="宋体" w:hint="eastAsia"/>
                <w:b/>
                <w:sz w:val="13"/>
                <w:szCs w:val="13"/>
              </w:rPr>
              <w:t>Q</w:t>
            </w:r>
            <w:r>
              <w:rPr>
                <w:rFonts w:ascii="宋体" w:hAnsi="宋体" w:cs="宋体" w:hint="eastAsia"/>
                <w:b/>
                <w:sz w:val="13"/>
                <w:szCs w:val="13"/>
              </w:rPr>
              <w:t>：</w:t>
            </w:r>
            <w:r>
              <w:rPr>
                <w:rFonts w:ascii="宋体" w:hAnsi="宋体" w:cs="宋体" w:hint="eastAsia"/>
                <w:b/>
                <w:sz w:val="13"/>
                <w:szCs w:val="13"/>
              </w:rPr>
              <w:t>19.09.02</w:t>
            </w:r>
          </w:p>
          <w:p w:rsidR="00227551" w:rsidRDefault="0022755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</w:tcPr>
          <w:p w:rsidR="00227551" w:rsidRDefault="00D2719A">
            <w:pPr>
              <w:rPr>
                <w:rFonts w:ascii="宋体" w:hAnsi="宋体" w:cs="宋体"/>
                <w:b/>
                <w:sz w:val="13"/>
                <w:szCs w:val="13"/>
              </w:rPr>
            </w:pPr>
            <w:r>
              <w:rPr>
                <w:rFonts w:ascii="宋体" w:hAnsi="宋体" w:cs="宋体" w:hint="eastAsia"/>
                <w:b/>
                <w:sz w:val="13"/>
                <w:szCs w:val="13"/>
              </w:rPr>
              <w:t>Q</w:t>
            </w:r>
            <w:r>
              <w:rPr>
                <w:rFonts w:ascii="宋体" w:hAnsi="宋体" w:cs="宋体" w:hint="eastAsia"/>
                <w:b/>
                <w:sz w:val="13"/>
                <w:szCs w:val="13"/>
              </w:rPr>
              <w:t>：</w:t>
            </w:r>
            <w:r>
              <w:rPr>
                <w:rFonts w:ascii="宋体" w:hAnsi="宋体" w:cs="宋体" w:hint="eastAsia"/>
                <w:b/>
                <w:sz w:val="13"/>
                <w:szCs w:val="13"/>
              </w:rPr>
              <w:t>19.09.02</w:t>
            </w:r>
          </w:p>
          <w:p w:rsidR="00227551" w:rsidRDefault="00227551">
            <w:pPr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27551" w:rsidRDefault="0022755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27551" w:rsidRDefault="0022755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27551" w:rsidRDefault="0022755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27551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27551" w:rsidRDefault="00D271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27551" w:rsidRDefault="00D271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227551" w:rsidRDefault="00D2719A">
            <w:pPr>
              <w:ind w:firstLineChars="100" w:firstLine="21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一二次融合成套柱上断路器的生产流程：</w:t>
            </w:r>
          </w:p>
          <w:p w:rsidR="00227551" w:rsidRDefault="00D2719A">
            <w:pPr>
              <w:ind w:firstLineChars="100" w:firstLine="21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装配绝缘拉杆</w:t>
            </w:r>
            <w:r>
              <w:rPr>
                <w:rFonts w:ascii="宋体" w:hAnsi="宋体" w:cs="宋体" w:hint="eastAsia"/>
                <w:sz w:val="21"/>
                <w:szCs w:val="21"/>
              </w:rPr>
              <w:t>——</w:t>
            </w:r>
            <w:r>
              <w:rPr>
                <w:rFonts w:ascii="宋体" w:hAnsi="宋体" w:cs="宋体" w:hint="eastAsia"/>
                <w:sz w:val="21"/>
                <w:szCs w:val="21"/>
              </w:rPr>
              <w:t>灭弧室装配</w:t>
            </w:r>
            <w:r>
              <w:rPr>
                <w:rFonts w:ascii="宋体" w:hAnsi="宋体" w:cs="宋体" w:hint="eastAsia"/>
                <w:sz w:val="21"/>
                <w:szCs w:val="21"/>
              </w:rPr>
              <w:t>——</w:t>
            </w:r>
            <w:r>
              <w:rPr>
                <w:rFonts w:ascii="宋体" w:hAnsi="宋体" w:cs="宋体" w:hint="eastAsia"/>
                <w:sz w:val="21"/>
                <w:szCs w:val="21"/>
              </w:rPr>
              <w:t>—绝缘筒装配</w:t>
            </w:r>
            <w:r>
              <w:rPr>
                <w:rFonts w:ascii="宋体" w:hAnsi="宋体" w:cs="宋体" w:hint="eastAsia"/>
                <w:sz w:val="21"/>
                <w:szCs w:val="21"/>
              </w:rPr>
              <w:t>——</w:t>
            </w:r>
            <w:r>
              <w:rPr>
                <w:rFonts w:ascii="宋体" w:hAnsi="宋体" w:cs="宋体" w:hint="eastAsia"/>
                <w:sz w:val="21"/>
                <w:szCs w:val="21"/>
              </w:rPr>
              <w:t>辅助开关安装</w:t>
            </w:r>
            <w:r>
              <w:rPr>
                <w:rFonts w:ascii="宋体" w:hAnsi="宋体" w:cs="宋体" w:hint="eastAsia"/>
                <w:sz w:val="21"/>
                <w:szCs w:val="21"/>
              </w:rPr>
              <w:t>—</w:t>
            </w:r>
            <w:r>
              <w:rPr>
                <w:rFonts w:ascii="宋体" w:hAnsi="宋体" w:cs="宋体" w:hint="eastAsia"/>
                <w:sz w:val="21"/>
                <w:szCs w:val="21"/>
              </w:rPr>
              <w:t>—分闸弹簧安装</w:t>
            </w:r>
            <w:r>
              <w:rPr>
                <w:rFonts w:ascii="宋体" w:hAnsi="宋体" w:cs="宋体" w:hint="eastAsia"/>
                <w:sz w:val="21"/>
                <w:szCs w:val="21"/>
              </w:rPr>
              <w:t>——</w:t>
            </w:r>
            <w:r>
              <w:rPr>
                <w:rFonts w:ascii="宋体" w:hAnsi="宋体" w:cs="宋体" w:hint="eastAsia"/>
                <w:sz w:val="21"/>
                <w:szCs w:val="21"/>
              </w:rPr>
              <w:t>框架固定</w:t>
            </w:r>
            <w:r>
              <w:rPr>
                <w:rFonts w:ascii="宋体" w:hAnsi="宋体" w:cs="宋体" w:hint="eastAsia"/>
                <w:sz w:val="21"/>
                <w:szCs w:val="21"/>
              </w:rPr>
              <w:t>——</w:t>
            </w:r>
            <w:r>
              <w:rPr>
                <w:rFonts w:ascii="宋体" w:hAnsi="宋体" w:cs="宋体" w:hint="eastAsia"/>
                <w:sz w:val="21"/>
                <w:szCs w:val="21"/>
              </w:rPr>
              <w:t>操作指示轴安装</w:t>
            </w:r>
            <w:r>
              <w:rPr>
                <w:rFonts w:ascii="宋体" w:hAnsi="宋体" w:cs="宋体" w:hint="eastAsia"/>
                <w:sz w:val="21"/>
                <w:szCs w:val="21"/>
              </w:rPr>
              <w:t>——</w:t>
            </w:r>
            <w:r>
              <w:rPr>
                <w:rFonts w:ascii="宋体" w:hAnsi="宋体" w:cs="宋体" w:hint="eastAsia"/>
                <w:sz w:val="21"/>
                <w:szCs w:val="21"/>
              </w:rPr>
              <w:t>绝缘筒组装</w:t>
            </w:r>
            <w:r>
              <w:rPr>
                <w:rFonts w:ascii="宋体" w:hAnsi="宋体" w:cs="宋体" w:hint="eastAsia"/>
                <w:sz w:val="21"/>
                <w:szCs w:val="21"/>
              </w:rPr>
              <w:t>——</w:t>
            </w:r>
            <w:r>
              <w:rPr>
                <w:rFonts w:ascii="宋体" w:hAnsi="宋体" w:cs="宋体" w:hint="eastAsia"/>
                <w:sz w:val="21"/>
                <w:szCs w:val="21"/>
              </w:rPr>
              <w:t>连接板安装</w:t>
            </w:r>
            <w:r>
              <w:rPr>
                <w:rFonts w:ascii="宋体" w:hAnsi="宋体" w:cs="宋体" w:hint="eastAsia"/>
                <w:sz w:val="21"/>
                <w:szCs w:val="21"/>
              </w:rPr>
              <w:t>——</w:t>
            </w:r>
            <w:r>
              <w:rPr>
                <w:rFonts w:ascii="宋体" w:hAnsi="宋体" w:cs="宋体" w:hint="eastAsia"/>
                <w:sz w:val="21"/>
                <w:szCs w:val="21"/>
              </w:rPr>
              <w:t>辅助开关安装</w:t>
            </w:r>
            <w:r>
              <w:rPr>
                <w:rFonts w:ascii="宋体" w:hAnsi="宋体" w:cs="宋体" w:hint="eastAsia"/>
                <w:sz w:val="21"/>
                <w:szCs w:val="21"/>
              </w:rPr>
              <w:t>——</w:t>
            </w:r>
            <w:r>
              <w:rPr>
                <w:rFonts w:ascii="宋体" w:hAnsi="宋体" w:cs="宋体" w:hint="eastAsia"/>
                <w:sz w:val="21"/>
                <w:szCs w:val="21"/>
              </w:rPr>
              <w:t>传动机构安装</w:t>
            </w:r>
            <w:r>
              <w:rPr>
                <w:rFonts w:ascii="宋体" w:hAnsi="宋体" w:cs="宋体" w:hint="eastAsia"/>
                <w:sz w:val="21"/>
                <w:szCs w:val="21"/>
              </w:rPr>
              <w:t>——</w:t>
            </w:r>
            <w:r>
              <w:rPr>
                <w:rFonts w:ascii="宋体" w:hAnsi="宋体" w:cs="宋体" w:hint="eastAsia"/>
                <w:sz w:val="21"/>
                <w:szCs w:val="21"/>
              </w:rPr>
              <w:t>电流互感器安装</w:t>
            </w:r>
            <w:r>
              <w:rPr>
                <w:rFonts w:ascii="宋体" w:hAnsi="宋体" w:cs="宋体" w:hint="eastAsia"/>
                <w:sz w:val="21"/>
                <w:szCs w:val="21"/>
              </w:rPr>
              <w:t>——</w:t>
            </w:r>
            <w:r>
              <w:rPr>
                <w:rFonts w:ascii="宋体" w:hAnsi="宋体" w:cs="宋体" w:hint="eastAsia"/>
                <w:sz w:val="21"/>
                <w:szCs w:val="21"/>
              </w:rPr>
              <w:t>ADMU</w:t>
            </w:r>
            <w:r>
              <w:rPr>
                <w:rFonts w:ascii="宋体" w:hAnsi="宋体" w:cs="宋体" w:hint="eastAsia"/>
                <w:sz w:val="21"/>
                <w:szCs w:val="21"/>
              </w:rPr>
              <w:t>模块安装</w:t>
            </w:r>
            <w:r>
              <w:rPr>
                <w:rFonts w:ascii="宋体" w:hAnsi="宋体" w:cs="宋体" w:hint="eastAsia"/>
                <w:sz w:val="21"/>
                <w:szCs w:val="21"/>
              </w:rPr>
              <w:t>——</w:t>
            </w:r>
            <w:r>
              <w:rPr>
                <w:rFonts w:ascii="宋体" w:hAnsi="宋体" w:cs="宋体" w:hint="eastAsia"/>
                <w:sz w:val="21"/>
                <w:szCs w:val="21"/>
              </w:rPr>
              <w:t>线缆固定</w:t>
            </w:r>
            <w:r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  <w:p w:rsidR="00227551" w:rsidRDefault="00227551">
            <w:pPr>
              <w:ind w:firstLineChars="100" w:firstLine="210"/>
              <w:rPr>
                <w:rFonts w:ascii="宋体" w:hAnsi="宋体" w:cs="宋体"/>
                <w:sz w:val="21"/>
                <w:szCs w:val="21"/>
              </w:rPr>
            </w:pPr>
          </w:p>
          <w:p w:rsidR="00227551" w:rsidRDefault="00882AC4">
            <w:pPr>
              <w:rPr>
                <w:b/>
                <w:sz w:val="20"/>
              </w:rPr>
            </w:pPr>
            <w:r w:rsidRPr="00882AC4">
              <w:rPr>
                <w:rFonts w:ascii="宋体" w:hAnsi="宋体" w:hint="eastAsia"/>
                <w:szCs w:val="21"/>
              </w:rPr>
              <w:t>装配和检测</w:t>
            </w:r>
            <w:r w:rsidR="00D2719A" w:rsidRPr="00882AC4">
              <w:rPr>
                <w:rFonts w:ascii="宋体" w:hAnsi="宋体" w:hint="eastAsia"/>
                <w:szCs w:val="21"/>
              </w:rPr>
              <w:t>为关键过程。</w:t>
            </w:r>
            <w:bookmarkStart w:id="6" w:name="_GoBack"/>
            <w:bookmarkEnd w:id="6"/>
          </w:p>
        </w:tc>
      </w:tr>
      <w:tr w:rsidR="00227551">
        <w:trPr>
          <w:cantSplit/>
          <w:trHeight w:val="11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27551" w:rsidRDefault="00D271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27551" w:rsidRDefault="00D271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27551" w:rsidRDefault="00D271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227551" w:rsidRDefault="00227551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</w:tcPr>
          <w:p w:rsidR="00227551" w:rsidRDefault="00D2719A"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生产过程，依据作业指导书控制。</w:t>
            </w:r>
          </w:p>
        </w:tc>
      </w:tr>
      <w:tr w:rsidR="00227551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27551" w:rsidRDefault="00D271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227551" w:rsidRDefault="00D271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固废、噪声和潜在火灾，采取分类收集、管理方案和预案措施管理。</w:t>
            </w:r>
          </w:p>
        </w:tc>
      </w:tr>
      <w:tr w:rsidR="0022755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27551" w:rsidRDefault="00D271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227551" w:rsidRDefault="00D2719A" w:rsidP="00882A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机械伤害、火灾、</w:t>
            </w:r>
            <w:r w:rsidR="00882AC4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，采取制定管理方案控制，潜在火灾采取应急预案并演练方式进行控制</w:t>
            </w:r>
          </w:p>
        </w:tc>
      </w:tr>
      <w:tr w:rsidR="0022755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27551" w:rsidRDefault="00D2719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227551" w:rsidRDefault="00D2719A">
            <w:pPr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《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高压交流断路器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GB 1984</w:t>
            </w:r>
            <w:r>
              <w:rPr>
                <w:rFonts w:ascii="宋体" w:hAnsi="宋体" w:cs="宋体" w:hint="eastAsia"/>
                <w:sz w:val="21"/>
                <w:szCs w:val="21"/>
              </w:rPr>
              <w:t>》</w:t>
            </w:r>
            <w:r>
              <w:rPr>
                <w:rFonts w:ascii="宋体" w:hAnsi="宋体" w:cs="宋体" w:hint="eastAsia"/>
                <w:sz w:val="21"/>
                <w:szCs w:val="21"/>
              </w:rPr>
              <w:t>、</w:t>
            </w:r>
            <w:r>
              <w:rPr>
                <w:rFonts w:ascii="宋体" w:hAnsi="宋体" w:cs="宋体" w:hint="eastAsia"/>
                <w:sz w:val="21"/>
                <w:szCs w:val="21"/>
              </w:rPr>
              <w:t>《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交流高压断路器参数选用导则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DL/T 615</w:t>
            </w:r>
            <w:r>
              <w:rPr>
                <w:rFonts w:ascii="宋体" w:hAnsi="宋体" w:cs="宋体" w:hint="eastAsia"/>
                <w:sz w:val="21"/>
                <w:szCs w:val="21"/>
              </w:rPr>
              <w:t>》</w:t>
            </w:r>
            <w:r>
              <w:rPr>
                <w:rFonts w:ascii="宋体" w:hAnsi="宋体" w:cs="宋体" w:hint="eastAsia"/>
                <w:sz w:val="21"/>
                <w:szCs w:val="21"/>
              </w:rPr>
              <w:t>、《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高电压试验技术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GB/T 7354</w:t>
            </w:r>
            <w:r>
              <w:rPr>
                <w:rFonts w:ascii="宋体" w:hAnsi="宋体" w:cs="宋体" w:hint="eastAsia"/>
                <w:sz w:val="21"/>
                <w:szCs w:val="21"/>
              </w:rPr>
              <w:t>》</w:t>
            </w:r>
            <w:r>
              <w:rPr>
                <w:rFonts w:ascii="宋体" w:hAnsi="宋体" w:cs="宋体" w:hint="eastAsia"/>
                <w:sz w:val="21"/>
                <w:szCs w:val="21"/>
              </w:rPr>
              <w:t>等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</w:tc>
      </w:tr>
      <w:tr w:rsidR="00227551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27551" w:rsidRDefault="00D2719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227551" w:rsidRDefault="00D2719A" w:rsidP="00882A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检验项目：</w:t>
            </w:r>
            <w:r w:rsidRPr="00882AC4">
              <w:rPr>
                <w:rFonts w:ascii="宋体" w:hAnsi="宋体" w:hint="eastAsia"/>
                <w:sz w:val="21"/>
                <w:szCs w:val="21"/>
              </w:rPr>
              <w:t>外观、</w:t>
            </w:r>
            <w:r w:rsidR="00882AC4" w:rsidRPr="00882AC4">
              <w:rPr>
                <w:rFonts w:ascii="宋体" w:hAnsi="宋体" w:hint="eastAsia"/>
                <w:sz w:val="21"/>
                <w:szCs w:val="21"/>
              </w:rPr>
              <w:t>电气性能</w:t>
            </w:r>
            <w:r w:rsidRPr="00882AC4">
              <w:rPr>
                <w:rFonts w:ascii="宋体" w:hAnsi="宋体" w:hint="eastAsia"/>
                <w:sz w:val="21"/>
                <w:szCs w:val="21"/>
              </w:rPr>
              <w:t>等</w:t>
            </w:r>
          </w:p>
        </w:tc>
      </w:tr>
      <w:tr w:rsidR="0022755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27551" w:rsidRDefault="00D2719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227551" w:rsidRDefault="002275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227551" w:rsidRDefault="00227551">
      <w:pPr>
        <w:snapToGrid w:val="0"/>
        <w:rPr>
          <w:rFonts w:ascii="宋体"/>
          <w:b/>
          <w:sz w:val="22"/>
          <w:szCs w:val="22"/>
        </w:rPr>
      </w:pPr>
    </w:p>
    <w:p w:rsidR="00227551" w:rsidRDefault="00D2719A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227551" w:rsidRDefault="0022755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227551" w:rsidRDefault="00D2719A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227551" w:rsidSect="00227551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19A" w:rsidRDefault="00D2719A" w:rsidP="00227551">
      <w:r>
        <w:separator/>
      </w:r>
    </w:p>
  </w:endnote>
  <w:endnote w:type="continuationSeparator" w:id="1">
    <w:p w:rsidR="00D2719A" w:rsidRDefault="00D2719A" w:rsidP="00227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19A" w:rsidRDefault="00D2719A" w:rsidP="00227551">
      <w:r>
        <w:separator/>
      </w:r>
    </w:p>
  </w:footnote>
  <w:footnote w:type="continuationSeparator" w:id="1">
    <w:p w:rsidR="00D2719A" w:rsidRDefault="00D2719A" w:rsidP="002275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551" w:rsidRDefault="0022755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22755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D2719A">
      <w:rPr>
        <w:rStyle w:val="CharChar1"/>
        <w:rFonts w:hint="default"/>
      </w:rPr>
      <w:t>北京国标联合认证有限公司</w:t>
    </w:r>
    <w:r w:rsidR="00D2719A">
      <w:rPr>
        <w:rStyle w:val="CharChar1"/>
        <w:rFonts w:hint="default"/>
      </w:rPr>
      <w:tab/>
    </w:r>
    <w:r w:rsidR="00D2719A">
      <w:rPr>
        <w:rStyle w:val="CharChar1"/>
        <w:rFonts w:hint="default"/>
      </w:rPr>
      <w:tab/>
    </w:r>
    <w:r w:rsidR="00D2719A">
      <w:rPr>
        <w:rStyle w:val="CharChar1"/>
        <w:rFonts w:hint="default"/>
      </w:rPr>
      <w:tab/>
    </w:r>
  </w:p>
  <w:p w:rsidR="00227551" w:rsidRDefault="00227551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left:0;text-align:left;margin-left:325.25pt;margin-top:2.2pt;width:159.25pt;height:20.2pt;z-index:251658240" stroked="f">
          <v:textbox>
            <w:txbxContent>
              <w:p w:rsidR="00227551" w:rsidRDefault="00D2719A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2719A">
      <w:rPr>
        <w:rStyle w:val="CharChar1"/>
        <w:rFonts w:hint="default"/>
        <w:w w:val="90"/>
      </w:rPr>
      <w:t>Beijing International Standard united Certification Co.,Ltd.</w:t>
    </w:r>
  </w:p>
  <w:p w:rsidR="00227551" w:rsidRDefault="00227551">
    <w:pPr>
      <w:pStyle w:val="a5"/>
    </w:pPr>
  </w:p>
  <w:p w:rsidR="00227551" w:rsidRDefault="0022755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7551"/>
    <w:rsid w:val="00227551"/>
    <w:rsid w:val="00882AC4"/>
    <w:rsid w:val="00D2719A"/>
    <w:rsid w:val="3FAB04D3"/>
    <w:rsid w:val="48B21817"/>
    <w:rsid w:val="603767F7"/>
    <w:rsid w:val="65C32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551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7551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227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227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22755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22755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227551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22755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basedOn w:val="a0"/>
    <w:uiPriority w:val="99"/>
    <w:semiHidden/>
    <w:qFormat/>
    <w:rsid w:val="0022755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Company>微软中国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dcterms:created xsi:type="dcterms:W3CDTF">2015-06-17T11:40:00Z</dcterms:created>
  <dcterms:modified xsi:type="dcterms:W3CDTF">2019-10-08T06:43:00Z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