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10688-2025-Q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河北汇通新材科技有限公司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91130124MA0816CN0A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河北汇通新材科技有限公司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石家庄市栾城区冶河村308国道东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石家庄市栾城区冶河村308国道东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Q:玻璃及塑钢、铝合金门窗的加工、销售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河北汇通新材科技有限公司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石家庄市栾城区冶河村308国道东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石家庄市栾城区冶河村308国道东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Q:玻璃及塑钢、铝合金门窗的加工、销售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299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