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30008-2026</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杭州钱江电气集团股份有限公司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2026年02月10日 08:30至2026年02月11日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658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