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30008-2026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杭州钱江电气集团股份有限公司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2026年02月10日上午至2026年02月11日下午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598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