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884C90" w:rsidRPr="00884C90">
        <w:rPr>
          <w:rFonts w:ascii="楷体" w:eastAsia="楷体" w:hAnsi="楷体" w:hint="eastAsia"/>
          <w:b/>
          <w:color w:val="000000"/>
          <w:sz w:val="32"/>
          <w:szCs w:val="32"/>
        </w:rPr>
        <w:t>道</w:t>
      </w:r>
      <w:proofErr w:type="gramStart"/>
      <w:r w:rsidR="00884C90" w:rsidRPr="00884C90">
        <w:rPr>
          <w:rFonts w:ascii="楷体" w:eastAsia="楷体" w:hAnsi="楷体" w:hint="eastAsia"/>
          <w:b/>
          <w:color w:val="000000"/>
          <w:sz w:val="32"/>
          <w:szCs w:val="32"/>
        </w:rPr>
        <w:t>一</w:t>
      </w:r>
      <w:proofErr w:type="gramEnd"/>
      <w:r w:rsidR="00884C90" w:rsidRPr="00884C90">
        <w:rPr>
          <w:rFonts w:ascii="楷体" w:eastAsia="楷体" w:hAnsi="楷体" w:hint="eastAsia"/>
          <w:b/>
          <w:color w:val="000000"/>
          <w:sz w:val="32"/>
          <w:szCs w:val="32"/>
        </w:rPr>
        <w:t>创新(北京)科技有限公司</w:t>
      </w:r>
    </w:p>
    <w:p w:rsidR="00773F27" w:rsidRPr="00555108"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884C90" w:rsidP="00E001DB">
            <w:pPr>
              <w:jc w:val="center"/>
              <w:rPr>
                <w:b/>
                <w:sz w:val="21"/>
                <w:szCs w:val="21"/>
              </w:rPr>
            </w:pPr>
            <w:r w:rsidRPr="00884C90">
              <w:rPr>
                <w:b/>
                <w:sz w:val="21"/>
                <w:szCs w:val="21"/>
              </w:rPr>
              <w:t>29.09.01;33.02.01;33.02.04</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Pr="00884C90">
        <w:rPr>
          <w:rFonts w:hint="eastAsia"/>
          <w:b/>
          <w:sz w:val="21"/>
          <w:szCs w:val="21"/>
          <w:u w:val="single"/>
        </w:rPr>
        <w:t>因疫情原因未</w:t>
      </w:r>
      <w:proofErr w:type="gramStart"/>
      <w:r w:rsidRPr="00884C90">
        <w:rPr>
          <w:rFonts w:hint="eastAsia"/>
          <w:b/>
          <w:sz w:val="21"/>
          <w:szCs w:val="21"/>
          <w:u w:val="single"/>
        </w:rPr>
        <w:t>按期做</w:t>
      </w:r>
      <w:proofErr w:type="gramEnd"/>
      <w:r w:rsidRPr="00884C90">
        <w:rPr>
          <w:rFonts w:hint="eastAsia"/>
          <w:b/>
          <w:sz w:val="21"/>
          <w:szCs w:val="21"/>
          <w:u w:val="single"/>
        </w:rPr>
        <w:t>监督，目前企业已正常经营，暂停原因已消除</w:t>
      </w:r>
      <w:r w:rsidR="00A111BF" w:rsidRPr="00884C90">
        <w:rPr>
          <w:rFonts w:hint="eastAsia"/>
          <w:b/>
          <w:sz w:val="21"/>
          <w:szCs w:val="21"/>
          <w:u w:val="single"/>
        </w:rPr>
        <w:t>_________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A636B8">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555108" w:rsidTr="00E001DB">
        <w:trPr>
          <w:trHeight w:val="275"/>
          <w:jc w:val="center"/>
        </w:trPr>
        <w:tc>
          <w:tcPr>
            <w:tcW w:w="1474" w:type="dxa"/>
            <w:gridSpan w:val="3"/>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555108" w:rsidRDefault="00884C90" w:rsidP="00176DD5">
            <w:pPr>
              <w:spacing w:line="320" w:lineRule="exact"/>
              <w:rPr>
                <w:rFonts w:ascii="宋体" w:hAnsi="宋体"/>
                <w:b/>
                <w:color w:val="000000" w:themeColor="text1"/>
                <w:sz w:val="20"/>
              </w:rPr>
            </w:pPr>
            <w:r w:rsidRPr="00884C90">
              <w:rPr>
                <w:rFonts w:ascii="宋体" w:hAnsi="宋体" w:hint="eastAsia"/>
                <w:b/>
                <w:color w:val="000000" w:themeColor="text1"/>
                <w:sz w:val="20"/>
              </w:rPr>
              <w:t>道</w:t>
            </w:r>
            <w:proofErr w:type="gramStart"/>
            <w:r w:rsidRPr="00884C90">
              <w:rPr>
                <w:rFonts w:ascii="宋体" w:hAnsi="宋体" w:hint="eastAsia"/>
                <w:b/>
                <w:color w:val="000000" w:themeColor="text1"/>
                <w:sz w:val="20"/>
              </w:rPr>
              <w:t>一</w:t>
            </w:r>
            <w:proofErr w:type="gramEnd"/>
            <w:r w:rsidRPr="00884C90">
              <w:rPr>
                <w:rFonts w:ascii="宋体" w:hAnsi="宋体" w:hint="eastAsia"/>
                <w:b/>
                <w:color w:val="000000" w:themeColor="text1"/>
                <w:sz w:val="20"/>
              </w:rPr>
              <w:t>创新(北京)科技有限公司</w:t>
            </w:r>
          </w:p>
        </w:tc>
        <w:tc>
          <w:tcPr>
            <w:tcW w:w="1201" w:type="dxa"/>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555108" w:rsidRDefault="00884C90" w:rsidP="00176DD5">
            <w:pPr>
              <w:spacing w:line="320" w:lineRule="exact"/>
              <w:jc w:val="center"/>
              <w:rPr>
                <w:rFonts w:ascii="宋体" w:hAnsi="宋体"/>
                <w:b/>
                <w:color w:val="000000" w:themeColor="text1"/>
                <w:sz w:val="20"/>
              </w:rPr>
            </w:pPr>
            <w:r>
              <w:rPr>
                <w:rFonts w:ascii="宋体" w:hAnsi="宋体" w:hint="eastAsia"/>
                <w:b/>
                <w:color w:val="000000" w:themeColor="text1"/>
                <w:sz w:val="20"/>
              </w:rPr>
              <w:t>8</w:t>
            </w:r>
            <w:r w:rsidR="00555108">
              <w:rPr>
                <w:rFonts w:ascii="宋体" w:hAnsi="宋体" w:hint="eastAsia"/>
                <w:b/>
                <w:color w:val="000000" w:themeColor="text1"/>
                <w:sz w:val="20"/>
              </w:rPr>
              <w:t>人</w:t>
            </w:r>
          </w:p>
        </w:tc>
      </w:tr>
      <w:tr w:rsidR="00555108" w:rsidTr="00D94174">
        <w:trPr>
          <w:trHeight w:val="546"/>
          <w:jc w:val="center"/>
        </w:trPr>
        <w:tc>
          <w:tcPr>
            <w:tcW w:w="1474" w:type="dxa"/>
            <w:gridSpan w:val="3"/>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555108" w:rsidRDefault="00884C90" w:rsidP="00176DD5">
            <w:pPr>
              <w:spacing w:line="320" w:lineRule="exact"/>
              <w:rPr>
                <w:rFonts w:ascii="宋体" w:hAnsi="宋体"/>
                <w:b/>
                <w:color w:val="000000" w:themeColor="text1"/>
                <w:sz w:val="20"/>
              </w:rPr>
            </w:pPr>
            <w:r w:rsidRPr="00884C90">
              <w:rPr>
                <w:rFonts w:ascii="宋体" w:hAnsi="宋体" w:hint="eastAsia"/>
                <w:b/>
                <w:color w:val="000000" w:themeColor="text1"/>
                <w:sz w:val="20"/>
              </w:rPr>
              <w:t>北京市</w:t>
            </w:r>
            <w:proofErr w:type="gramStart"/>
            <w:r w:rsidRPr="00884C90">
              <w:rPr>
                <w:rFonts w:ascii="宋体" w:hAnsi="宋体" w:hint="eastAsia"/>
                <w:b/>
                <w:color w:val="000000" w:themeColor="text1"/>
                <w:sz w:val="20"/>
              </w:rPr>
              <w:t>海淀区学清</w:t>
            </w:r>
            <w:proofErr w:type="gramEnd"/>
            <w:r w:rsidRPr="00884C90">
              <w:rPr>
                <w:rFonts w:ascii="宋体" w:hAnsi="宋体" w:hint="eastAsia"/>
                <w:b/>
                <w:color w:val="000000" w:themeColor="text1"/>
                <w:sz w:val="20"/>
              </w:rPr>
              <w:t>路9号汇</w:t>
            </w:r>
            <w:proofErr w:type="gramStart"/>
            <w:r w:rsidRPr="00884C90">
              <w:rPr>
                <w:rFonts w:ascii="宋体" w:hAnsi="宋体" w:hint="eastAsia"/>
                <w:b/>
                <w:color w:val="000000" w:themeColor="text1"/>
                <w:sz w:val="20"/>
              </w:rPr>
              <w:t>智大厦</w:t>
            </w:r>
            <w:proofErr w:type="gramEnd"/>
            <w:r w:rsidRPr="00884C90">
              <w:rPr>
                <w:rFonts w:ascii="宋体" w:hAnsi="宋体" w:hint="eastAsia"/>
                <w:b/>
                <w:color w:val="000000" w:themeColor="text1"/>
                <w:sz w:val="20"/>
              </w:rPr>
              <w:t>11层2单元1211A</w:t>
            </w:r>
          </w:p>
        </w:tc>
        <w:tc>
          <w:tcPr>
            <w:tcW w:w="1201" w:type="dxa"/>
            <w:vMerge w:val="restart"/>
          </w:tcPr>
          <w:p w:rsidR="00555108" w:rsidRDefault="00555108" w:rsidP="00176DD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555108" w:rsidRDefault="00555108" w:rsidP="00176DD5">
            <w:pPr>
              <w:spacing w:line="320" w:lineRule="exact"/>
              <w:rPr>
                <w:rFonts w:ascii="宋体" w:hAnsi="宋体"/>
                <w:b/>
                <w:color w:val="000000" w:themeColor="text1"/>
                <w:spacing w:val="-20"/>
                <w:sz w:val="20"/>
              </w:rPr>
            </w:pPr>
          </w:p>
        </w:tc>
      </w:tr>
      <w:tr w:rsidR="00555108" w:rsidTr="00D94174">
        <w:trPr>
          <w:trHeight w:val="434"/>
          <w:jc w:val="center"/>
        </w:trPr>
        <w:tc>
          <w:tcPr>
            <w:tcW w:w="1474" w:type="dxa"/>
            <w:gridSpan w:val="3"/>
            <w:vAlign w:val="center"/>
          </w:tcPr>
          <w:p w:rsidR="00555108" w:rsidRPr="00E001DB" w:rsidRDefault="00555108" w:rsidP="00DD6F08">
            <w:pPr>
              <w:rPr>
                <w:b/>
                <w:sz w:val="21"/>
                <w:szCs w:val="21"/>
              </w:rPr>
            </w:pPr>
            <w:r>
              <w:rPr>
                <w:rFonts w:ascii="宋体" w:hAnsi="宋体" w:hint="eastAsia"/>
                <w:b/>
                <w:color w:val="000000" w:themeColor="text1"/>
                <w:sz w:val="20"/>
              </w:rPr>
              <w:t>经营地址1</w:t>
            </w:r>
          </w:p>
        </w:tc>
        <w:tc>
          <w:tcPr>
            <w:tcW w:w="5631" w:type="dxa"/>
            <w:gridSpan w:val="4"/>
          </w:tcPr>
          <w:p w:rsidR="00555108" w:rsidRPr="00E001DB" w:rsidRDefault="00884C90" w:rsidP="00DD6F08">
            <w:pPr>
              <w:rPr>
                <w:b/>
                <w:sz w:val="21"/>
                <w:szCs w:val="21"/>
              </w:rPr>
            </w:pPr>
            <w:r w:rsidRPr="00884C90">
              <w:rPr>
                <w:rFonts w:ascii="宋体" w:hAnsi="宋体" w:hint="eastAsia"/>
                <w:b/>
                <w:color w:val="000000" w:themeColor="text1"/>
                <w:sz w:val="20"/>
              </w:rPr>
              <w:t>北京市</w:t>
            </w:r>
            <w:proofErr w:type="gramStart"/>
            <w:r w:rsidRPr="00884C90">
              <w:rPr>
                <w:rFonts w:ascii="宋体" w:hAnsi="宋体" w:hint="eastAsia"/>
                <w:b/>
                <w:color w:val="000000" w:themeColor="text1"/>
                <w:sz w:val="20"/>
              </w:rPr>
              <w:t>海淀区学清</w:t>
            </w:r>
            <w:proofErr w:type="gramEnd"/>
            <w:r w:rsidRPr="00884C90">
              <w:rPr>
                <w:rFonts w:ascii="宋体" w:hAnsi="宋体" w:hint="eastAsia"/>
                <w:b/>
                <w:color w:val="000000" w:themeColor="text1"/>
                <w:sz w:val="20"/>
              </w:rPr>
              <w:t>路9号汇</w:t>
            </w:r>
            <w:proofErr w:type="gramStart"/>
            <w:r w:rsidRPr="00884C90">
              <w:rPr>
                <w:rFonts w:ascii="宋体" w:hAnsi="宋体" w:hint="eastAsia"/>
                <w:b/>
                <w:color w:val="000000" w:themeColor="text1"/>
                <w:sz w:val="20"/>
              </w:rPr>
              <w:t>智大厦</w:t>
            </w:r>
            <w:proofErr w:type="gramEnd"/>
            <w:r w:rsidRPr="00884C90">
              <w:rPr>
                <w:rFonts w:ascii="宋体" w:hAnsi="宋体" w:hint="eastAsia"/>
                <w:b/>
                <w:color w:val="000000" w:themeColor="text1"/>
                <w:sz w:val="20"/>
              </w:rPr>
              <w:t>11层2单元1211A</w:t>
            </w:r>
          </w:p>
        </w:tc>
        <w:tc>
          <w:tcPr>
            <w:tcW w:w="1201" w:type="dxa"/>
            <w:vMerge/>
            <w:vAlign w:val="center"/>
          </w:tcPr>
          <w:p w:rsidR="00555108" w:rsidRDefault="00555108">
            <w:pPr>
              <w:jc w:val="center"/>
              <w:rPr>
                <w:rFonts w:ascii="宋体"/>
                <w:b/>
                <w:sz w:val="18"/>
                <w:szCs w:val="18"/>
              </w:rPr>
            </w:pPr>
          </w:p>
        </w:tc>
        <w:tc>
          <w:tcPr>
            <w:tcW w:w="1500" w:type="dxa"/>
          </w:tcPr>
          <w:p w:rsidR="00555108" w:rsidRDefault="00555108">
            <w:pPr>
              <w:rPr>
                <w:rFonts w:ascii="宋体"/>
                <w:b/>
                <w:sz w:val="21"/>
              </w:rPr>
            </w:pPr>
          </w:p>
        </w:tc>
      </w:tr>
      <w:tr w:rsidR="00555108" w:rsidTr="00E001DB">
        <w:trPr>
          <w:trHeight w:val="256"/>
          <w:jc w:val="center"/>
        </w:trPr>
        <w:tc>
          <w:tcPr>
            <w:tcW w:w="1474" w:type="dxa"/>
            <w:gridSpan w:val="3"/>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555108" w:rsidRDefault="00884C90" w:rsidP="00176DD5">
            <w:pPr>
              <w:spacing w:line="320" w:lineRule="exact"/>
              <w:jc w:val="center"/>
              <w:rPr>
                <w:rFonts w:ascii="宋体" w:hAnsi="宋体"/>
                <w:b/>
                <w:color w:val="000000" w:themeColor="text1"/>
                <w:sz w:val="20"/>
              </w:rPr>
            </w:pPr>
            <w:bookmarkStart w:id="10" w:name="联系人"/>
            <w:r w:rsidRPr="00884C90">
              <w:rPr>
                <w:rFonts w:ascii="宋体" w:hAnsi="宋体"/>
                <w:b/>
                <w:color w:val="000000" w:themeColor="text1"/>
                <w:sz w:val="20"/>
              </w:rPr>
              <w:t>张玉华</w:t>
            </w:r>
            <w:bookmarkEnd w:id="10"/>
          </w:p>
        </w:tc>
        <w:tc>
          <w:tcPr>
            <w:tcW w:w="1791" w:type="dxa"/>
            <w:vAlign w:val="center"/>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555108" w:rsidRDefault="00884C90" w:rsidP="00176DD5">
            <w:pPr>
              <w:spacing w:line="320" w:lineRule="exact"/>
              <w:rPr>
                <w:rFonts w:ascii="宋体" w:hAnsi="宋体"/>
                <w:b/>
                <w:color w:val="000000" w:themeColor="text1"/>
                <w:sz w:val="20"/>
              </w:rPr>
            </w:pPr>
            <w:r w:rsidRPr="00884C90">
              <w:rPr>
                <w:rFonts w:ascii="宋体" w:hAnsi="宋体"/>
                <w:b/>
                <w:color w:val="000000" w:themeColor="text1"/>
                <w:sz w:val="20"/>
              </w:rPr>
              <w:t>13801102400</w:t>
            </w:r>
          </w:p>
        </w:tc>
        <w:tc>
          <w:tcPr>
            <w:tcW w:w="1201" w:type="dxa"/>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555108" w:rsidRDefault="00555108" w:rsidP="00176DD5">
            <w:pPr>
              <w:spacing w:line="320" w:lineRule="exact"/>
              <w:jc w:val="center"/>
              <w:rPr>
                <w:rFonts w:ascii="宋体" w:hAnsi="宋体"/>
                <w:b/>
                <w:color w:val="000000" w:themeColor="text1"/>
                <w:sz w:val="20"/>
              </w:rPr>
            </w:pPr>
          </w:p>
        </w:tc>
      </w:tr>
      <w:tr w:rsidR="00555108" w:rsidTr="00E001DB">
        <w:trPr>
          <w:trHeight w:val="510"/>
          <w:jc w:val="center"/>
        </w:trPr>
        <w:tc>
          <w:tcPr>
            <w:tcW w:w="1474" w:type="dxa"/>
            <w:gridSpan w:val="3"/>
            <w:vAlign w:val="center"/>
          </w:tcPr>
          <w:p w:rsidR="00555108" w:rsidRDefault="00555108" w:rsidP="00176DD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555108" w:rsidRDefault="00884C90" w:rsidP="00176DD5">
            <w:pPr>
              <w:spacing w:line="320" w:lineRule="exact"/>
              <w:jc w:val="center"/>
              <w:rPr>
                <w:rFonts w:ascii="宋体" w:hAnsi="宋体"/>
                <w:b/>
                <w:color w:val="000000" w:themeColor="text1"/>
                <w:sz w:val="20"/>
              </w:rPr>
            </w:pPr>
            <w:r w:rsidRPr="00884C90">
              <w:rPr>
                <w:rFonts w:ascii="宋体" w:hAnsi="宋体" w:hint="eastAsia"/>
                <w:b/>
                <w:color w:val="000000" w:themeColor="text1"/>
                <w:sz w:val="20"/>
              </w:rPr>
              <w:t>张玉华</w:t>
            </w:r>
          </w:p>
        </w:tc>
        <w:tc>
          <w:tcPr>
            <w:tcW w:w="1791" w:type="dxa"/>
            <w:vAlign w:val="center"/>
          </w:tcPr>
          <w:p w:rsidR="00555108" w:rsidRDefault="00555108" w:rsidP="00176DD5">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555108" w:rsidRDefault="00884C90" w:rsidP="00176DD5">
            <w:pPr>
              <w:spacing w:line="320" w:lineRule="exact"/>
              <w:rPr>
                <w:rFonts w:ascii="宋体" w:hAnsi="宋体"/>
                <w:b/>
                <w:color w:val="000000" w:themeColor="text1"/>
                <w:spacing w:val="-20"/>
                <w:sz w:val="20"/>
              </w:rPr>
            </w:pPr>
            <w:r w:rsidRPr="00884C90">
              <w:rPr>
                <w:rFonts w:ascii="宋体" w:hAnsi="宋体" w:hint="eastAsia"/>
                <w:b/>
                <w:color w:val="000000" w:themeColor="text1"/>
                <w:sz w:val="20"/>
              </w:rPr>
              <w:t>张玉华</w:t>
            </w:r>
          </w:p>
        </w:tc>
        <w:tc>
          <w:tcPr>
            <w:tcW w:w="1699" w:type="dxa"/>
            <w:gridSpan w:val="2"/>
            <w:vAlign w:val="center"/>
          </w:tcPr>
          <w:p w:rsidR="00555108" w:rsidRDefault="00555108" w:rsidP="00176DD5">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555108" w:rsidRDefault="00884C90" w:rsidP="00176DD5">
            <w:pPr>
              <w:spacing w:line="320" w:lineRule="exact"/>
              <w:jc w:val="center"/>
              <w:rPr>
                <w:rFonts w:ascii="宋体" w:hAnsi="宋体"/>
                <w:b/>
                <w:color w:val="000000" w:themeColor="text1"/>
                <w:sz w:val="20"/>
              </w:rPr>
            </w:pPr>
            <w:r w:rsidRPr="00884C90">
              <w:rPr>
                <w:rFonts w:ascii="宋体" w:hAnsi="宋体" w:hint="eastAsia"/>
                <w:b/>
                <w:color w:val="000000" w:themeColor="text1"/>
                <w:sz w:val="20"/>
              </w:rPr>
              <w:t>张玉华</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884C90">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555108">
              <w:rPr>
                <w:rFonts w:ascii="宋体" w:hAnsi="宋体" w:hint="eastAsia"/>
                <w:b/>
                <w:sz w:val="21"/>
                <w:szCs w:val="21"/>
              </w:rPr>
              <w:t>0</w:t>
            </w:r>
            <w:r w:rsidR="00884C90">
              <w:rPr>
                <w:rFonts w:ascii="宋体" w:hAnsi="宋体" w:hint="eastAsia"/>
                <w:b/>
                <w:sz w:val="21"/>
                <w:szCs w:val="21"/>
              </w:rPr>
              <w:t>2</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555108">
              <w:rPr>
                <w:rFonts w:ascii="宋体" w:hAnsi="宋体" w:hint="eastAsia"/>
                <w:b/>
                <w:sz w:val="21"/>
                <w:szCs w:val="21"/>
              </w:rPr>
              <w:t>0</w:t>
            </w:r>
            <w:r w:rsidR="00884C90">
              <w:rPr>
                <w:rFonts w:ascii="宋体" w:hAnsi="宋体" w:hint="eastAsia"/>
                <w:b/>
                <w:sz w:val="21"/>
                <w:szCs w:val="21"/>
              </w:rPr>
              <w:t>2</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884C90" w:rsidRPr="00884C90">
              <w:rPr>
                <w:rFonts w:ascii="宋体" w:hAnsi="宋体" w:hint="eastAsia"/>
                <w:b/>
                <w:color w:val="000000" w:themeColor="text1"/>
                <w:sz w:val="20"/>
              </w:rPr>
              <w:t>工程应用软件开发、销售及技术咨询服务；实时仿真和测试系统、实时网络交换系统的开发</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884C90">
            <w:pPr>
              <w:spacing w:line="260" w:lineRule="exact"/>
              <w:rPr>
                <w:rFonts w:ascii="宋体" w:hAnsi="宋体"/>
                <w:b/>
                <w:sz w:val="18"/>
                <w:szCs w:val="18"/>
              </w:rPr>
            </w:pPr>
            <w:r w:rsidRPr="00884C90">
              <w:rPr>
                <w:rFonts w:ascii="宋体" w:hAnsi="宋体"/>
                <w:b/>
                <w:sz w:val="18"/>
                <w:szCs w:val="18"/>
              </w:rPr>
              <w:t>29.09.01;33.02.01;33.02.04</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884C90">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555108">
              <w:rPr>
                <w:rFonts w:ascii="宋体" w:hAnsi="宋体" w:hint="eastAsia"/>
                <w:b/>
                <w:sz w:val="18"/>
                <w:szCs w:val="18"/>
              </w:rPr>
              <w:t>1</w:t>
            </w:r>
            <w:r w:rsidR="00884C90">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A636B8">
            <w:pPr>
              <w:spacing w:line="260" w:lineRule="exact"/>
              <w:rPr>
                <w:rFonts w:ascii="宋体"/>
                <w:b/>
                <w:sz w:val="18"/>
                <w:szCs w:val="18"/>
              </w:rPr>
            </w:pPr>
            <w:r>
              <w:rPr>
                <w:rFonts w:ascii="宋体" w:hint="eastAsia"/>
                <w:b/>
                <w:sz w:val="18"/>
                <w:szCs w:val="18"/>
              </w:rPr>
              <w:t>2019年</w:t>
            </w:r>
            <w:r w:rsidR="00A636B8">
              <w:rPr>
                <w:rFonts w:ascii="宋体" w:hint="eastAsia"/>
                <w:b/>
                <w:sz w:val="18"/>
                <w:szCs w:val="18"/>
              </w:rPr>
              <w:t>11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884C90" w:rsidRPr="00884C90">
        <w:rPr>
          <w:rFonts w:ascii="宋体" w:hAnsi="宋体" w:hint="eastAsia"/>
          <w:b/>
          <w:color w:val="000000" w:themeColor="text1"/>
          <w:sz w:val="20"/>
        </w:rPr>
        <w:t>工程应用软件开发、销售及技术咨询服务；实时仿真和测试系统、实时网络交换系统的开发</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A636B8">
        <w:rPr>
          <w:rFonts w:ascii="宋体" w:hAnsi="宋体" w:hint="eastAsia"/>
          <w:b/>
          <w:sz w:val="21"/>
          <w:szCs w:val="21"/>
        </w:rPr>
        <w:t>11</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555108">
        <w:rPr>
          <w:rFonts w:ascii="宋体" w:hAnsi="宋体" w:hint="eastAsia"/>
          <w:b/>
          <w:sz w:val="21"/>
          <w:szCs w:val="21"/>
        </w:rPr>
        <w:t>0</w:t>
      </w:r>
      <w:r w:rsidR="00884C90">
        <w:rPr>
          <w:rFonts w:ascii="宋体" w:hAnsi="宋体" w:hint="eastAsia"/>
          <w:b/>
          <w:sz w:val="21"/>
          <w:szCs w:val="21"/>
        </w:rPr>
        <w:t>2</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企业2018年5月成立，目前合作单位主要为航天业/无人机等。从2018年开始已经完成4个软件：飞行器控制系统软件、飞行器导航系统、飞行器制导系统。技术人员占企业总人数3</w:t>
            </w:r>
            <w:proofErr w:type="gramStart"/>
            <w:r w:rsidRPr="00884C90">
              <w:rPr>
                <w:rFonts w:ascii="宋体" w:hAnsi="宋体" w:hint="eastAsia"/>
                <w:bCs/>
                <w:sz w:val="18"/>
                <w:szCs w:val="18"/>
              </w:rPr>
              <w:t>分之二</w:t>
            </w:r>
            <w:proofErr w:type="gramEnd"/>
            <w:r w:rsidRPr="00884C90">
              <w:rPr>
                <w:rFonts w:ascii="宋体" w:hAnsi="宋体" w:hint="eastAsia"/>
                <w:bCs/>
                <w:sz w:val="18"/>
                <w:szCs w:val="18"/>
              </w:rPr>
              <w:t>以上。企业为自主研发后根据客户要求进行再次开发。</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企业技术人员主要从航天研究所出身，学历均在硕士/博士，设计能力较高，为国内最早一批研发仿真系统的企业。国内同行业较少，军工行业既定流程固定，使用企业产品后会打破固定流程，前期客户接受</w:t>
            </w:r>
            <w:proofErr w:type="gramStart"/>
            <w:r w:rsidRPr="00884C90">
              <w:rPr>
                <w:rFonts w:ascii="宋体" w:hAnsi="宋体" w:hint="eastAsia"/>
                <w:bCs/>
                <w:sz w:val="18"/>
                <w:szCs w:val="18"/>
              </w:rPr>
              <w:t>度交低，且之前</w:t>
            </w:r>
            <w:proofErr w:type="gramEnd"/>
            <w:r w:rsidRPr="00884C90">
              <w:rPr>
                <w:rFonts w:ascii="宋体" w:hAnsi="宋体" w:hint="eastAsia"/>
                <w:bCs/>
                <w:sz w:val="18"/>
                <w:szCs w:val="18"/>
              </w:rPr>
              <w:t>基本都在使用国外技术，目前中美贸易摩擦加剧，企业有了一定生存空间。虽然企业客户均为航天行业，但企业只涉及不涉密部分。</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目前企业起步时间较短，产品开发周期较长，在资金及人员储备上有一定劣势，企业一直在储备人才。</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公司于2019年3月16日依据GB/T19001-2016标准对质量手册\程序文件进行实施，目前版本为A/0版，由管理者代表组织人员编写，总经理批准实施。文件中描述了质量管理体系建立的原则及质量管理体系的各个过程。确定了质量管理体系的过程及控制方法，配备了所需设施及符合能力要求的各任职人员。</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公司通过多种来源获得内外部因素的信息，包括国家和国际新闻、网站、行业协会等。公司识别、确定了与战略、目标相关、影响实现管理体系预期结果的内外部因素，并且关注不断变化的内外部信息.</w:t>
            </w:r>
          </w:p>
          <w:p w:rsidR="00773F27" w:rsidRDefault="00884C90" w:rsidP="00884C90">
            <w:pPr>
              <w:spacing w:line="240" w:lineRule="exact"/>
              <w:rPr>
                <w:rFonts w:ascii="宋体" w:hAnsi="宋体"/>
                <w:bCs/>
                <w:sz w:val="18"/>
                <w:szCs w:val="18"/>
              </w:rPr>
            </w:pPr>
            <w:r w:rsidRPr="00884C90">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公司识别并确定了影响公司提供产品和服务能力的利益相关方：顾客、员工、供应商等。</w:t>
            </w:r>
          </w:p>
          <w:p w:rsidR="00884C90" w:rsidRPr="00884C90" w:rsidRDefault="00884C90" w:rsidP="00884C90">
            <w:pPr>
              <w:spacing w:line="240" w:lineRule="exact"/>
              <w:rPr>
                <w:rFonts w:ascii="宋体" w:hAnsi="宋体" w:hint="eastAsia"/>
                <w:bCs/>
                <w:sz w:val="18"/>
                <w:szCs w:val="18"/>
              </w:rPr>
            </w:pPr>
            <w:proofErr w:type="gramStart"/>
            <w:r w:rsidRPr="00884C90">
              <w:rPr>
                <w:rFonts w:ascii="宋体" w:hAnsi="宋体" w:hint="eastAsia"/>
                <w:bCs/>
                <w:sz w:val="18"/>
                <w:szCs w:val="18"/>
              </w:rPr>
              <w:t>管代介绍</w:t>
            </w:r>
            <w:proofErr w:type="gramEnd"/>
            <w:r w:rsidRPr="00884C90">
              <w:rPr>
                <w:rFonts w:ascii="宋体" w:hAnsi="宋体" w:hint="eastAsia"/>
                <w:bCs/>
                <w:sz w:val="18"/>
                <w:szCs w:val="18"/>
              </w:rPr>
              <w:t>公司通过投标、合同约定形式了解相关方的需求，然后提供出满足他们要求提供优质产品和完善的服务，目前公司能满足相关方的需求和期望。</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相关方进行监视和评审的方式方法：公司通过走访、会议、上级文件、标准和规范的获取等方式对相关方的信息进行监视和评审。</w:t>
            </w:r>
          </w:p>
          <w:p w:rsidR="00773F27" w:rsidRDefault="00884C90" w:rsidP="0044174B">
            <w:pPr>
              <w:spacing w:line="240" w:lineRule="exact"/>
              <w:rPr>
                <w:rFonts w:ascii="宋体" w:hAnsi="宋体"/>
                <w:bCs/>
                <w:sz w:val="18"/>
                <w:szCs w:val="18"/>
              </w:rPr>
            </w:pPr>
            <w:r w:rsidRPr="00884C90">
              <w:rPr>
                <w:rFonts w:ascii="宋体" w:hAnsi="宋体" w:hint="eastAsia"/>
                <w:bCs/>
                <w:sz w:val="18"/>
                <w:szCs w:val="18"/>
              </w:rPr>
              <w:t>提供《相关方列表》</w:t>
            </w:r>
            <w:r>
              <w:rPr>
                <w:rFonts w:ascii="宋体" w:hAnsi="宋体" w:hint="eastAsia"/>
                <w:bCs/>
                <w:sz w:val="18"/>
                <w:szCs w:val="18"/>
              </w:rPr>
              <w:t>，识别充分，有效</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质量方针：</w:t>
            </w:r>
            <w:r w:rsidR="00884C90" w:rsidRPr="00884C90">
              <w:rPr>
                <w:rFonts w:ascii="宋体" w:hAnsi="宋体" w:hint="eastAsia"/>
                <w:bCs/>
                <w:sz w:val="18"/>
                <w:szCs w:val="18"/>
              </w:rPr>
              <w:t>创造价值   恪守诚信   卓越品质   持续改进</w:t>
            </w:r>
            <w:r w:rsidRPr="0044174B">
              <w:rPr>
                <w:rFonts w:ascii="宋体" w:hAnsi="宋体" w:hint="eastAsia"/>
                <w:bCs/>
                <w:sz w:val="18"/>
                <w:szCs w:val="18"/>
              </w:rPr>
              <w:t>。</w:t>
            </w:r>
          </w:p>
          <w:p w:rsidR="0044174B" w:rsidRPr="0044174B" w:rsidRDefault="0044174B" w:rsidP="0044174B">
            <w:pPr>
              <w:spacing w:line="280" w:lineRule="exact"/>
              <w:rPr>
                <w:rFonts w:ascii="宋体" w:hAnsi="宋体"/>
                <w:bCs/>
                <w:sz w:val="18"/>
                <w:szCs w:val="18"/>
              </w:rPr>
            </w:pPr>
            <w:r w:rsidRPr="0044174B">
              <w:rPr>
                <w:rFonts w:ascii="宋体" w:hAnsi="宋体" w:hint="eastAsia"/>
                <w:bCs/>
                <w:sz w:val="18"/>
                <w:szCs w:val="18"/>
              </w:rPr>
              <w:t>方针在质量手册中予以规定，经总经理批准实施。</w:t>
            </w:r>
          </w:p>
          <w:p w:rsidR="00773F27" w:rsidRDefault="0044174B" w:rsidP="0044174B">
            <w:pPr>
              <w:spacing w:line="280" w:lineRule="exact"/>
              <w:rPr>
                <w:rFonts w:ascii="宋体" w:hAnsi="宋体"/>
                <w:bCs/>
                <w:sz w:val="18"/>
                <w:szCs w:val="18"/>
              </w:rPr>
            </w:pPr>
            <w:r w:rsidRPr="0044174B">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44174B" w:rsidRPr="0044174B" w:rsidRDefault="0044174B" w:rsidP="0044174B">
            <w:pPr>
              <w:tabs>
                <w:tab w:val="left" w:pos="540"/>
              </w:tabs>
              <w:spacing w:line="300" w:lineRule="exact"/>
              <w:ind w:left="200" w:hangingChars="100" w:hanging="200"/>
              <w:rPr>
                <w:rFonts w:ascii="宋体" w:hAnsi="宋体"/>
                <w:color w:val="000000" w:themeColor="text1"/>
                <w:sz w:val="20"/>
              </w:rPr>
            </w:pPr>
            <w:r w:rsidRPr="0044174B">
              <w:rPr>
                <w:rFonts w:ascii="宋体" w:hAnsi="宋体" w:hint="eastAsia"/>
                <w:color w:val="000000" w:themeColor="text1"/>
                <w:sz w:val="20"/>
              </w:rPr>
              <w:t>质量管理体系过程有：策划过程、生产和服务过程、放行过程等</w:t>
            </w:r>
          </w:p>
          <w:p w:rsidR="0044174B" w:rsidRPr="0044174B" w:rsidRDefault="0044174B" w:rsidP="0044174B">
            <w:pPr>
              <w:tabs>
                <w:tab w:val="left" w:pos="540"/>
              </w:tabs>
              <w:spacing w:line="300" w:lineRule="exact"/>
              <w:ind w:left="200" w:hangingChars="100" w:hanging="200"/>
              <w:rPr>
                <w:rFonts w:ascii="宋体" w:hAnsi="宋体"/>
                <w:color w:val="000000" w:themeColor="text1"/>
                <w:sz w:val="20"/>
              </w:rPr>
            </w:pPr>
            <w:r w:rsidRPr="0044174B">
              <w:rPr>
                <w:rFonts w:ascii="宋体" w:hAnsi="宋体" w:hint="eastAsia"/>
                <w:color w:val="000000" w:themeColor="text1"/>
                <w:sz w:val="20"/>
              </w:rPr>
              <w:t xml:space="preserve">其中关键过程有  </w:t>
            </w:r>
            <w:r w:rsidR="00884C90">
              <w:rPr>
                <w:rFonts w:ascii="宋体" w:hAnsi="宋体" w:hint="eastAsia"/>
                <w:color w:val="000000" w:themeColor="text1"/>
                <w:sz w:val="20"/>
              </w:rPr>
              <w:t>设计</w:t>
            </w:r>
            <w:r w:rsidRPr="0044174B">
              <w:rPr>
                <w:rFonts w:ascii="宋体" w:hAnsi="宋体" w:hint="eastAsia"/>
                <w:color w:val="000000" w:themeColor="text1"/>
                <w:sz w:val="20"/>
              </w:rPr>
              <w:t>过程            ，</w:t>
            </w:r>
          </w:p>
          <w:p w:rsidR="0044174B" w:rsidRPr="0044174B" w:rsidRDefault="0044174B" w:rsidP="0044174B">
            <w:pPr>
              <w:tabs>
                <w:tab w:val="left" w:pos="540"/>
              </w:tabs>
              <w:spacing w:line="300" w:lineRule="exact"/>
              <w:ind w:left="200" w:hangingChars="100" w:hanging="200"/>
              <w:rPr>
                <w:rFonts w:ascii="宋体" w:hAnsi="宋体"/>
                <w:color w:val="000000" w:themeColor="text1"/>
                <w:sz w:val="20"/>
              </w:rPr>
            </w:pPr>
            <w:r w:rsidRPr="0044174B">
              <w:rPr>
                <w:rFonts w:ascii="宋体" w:hAnsi="宋体" w:hint="eastAsia"/>
                <w:color w:val="000000" w:themeColor="text1"/>
                <w:sz w:val="20"/>
              </w:rPr>
              <w:t xml:space="preserve">需要确认过程  </w:t>
            </w:r>
            <w:r w:rsidR="00884C90">
              <w:rPr>
                <w:rFonts w:ascii="宋体" w:hAnsi="宋体" w:hint="eastAsia"/>
                <w:color w:val="000000" w:themeColor="text1"/>
                <w:sz w:val="20"/>
              </w:rPr>
              <w:t>：编程/销售</w:t>
            </w:r>
          </w:p>
          <w:p w:rsidR="00773F27" w:rsidRDefault="0044174B" w:rsidP="0044174B">
            <w:pPr>
              <w:tabs>
                <w:tab w:val="left" w:pos="540"/>
              </w:tabs>
              <w:spacing w:line="300" w:lineRule="exact"/>
              <w:ind w:left="200" w:hangingChars="100" w:hanging="200"/>
              <w:rPr>
                <w:rFonts w:ascii="宋体" w:hAnsi="宋体"/>
                <w:b/>
                <w:sz w:val="21"/>
                <w:szCs w:val="21"/>
              </w:rPr>
            </w:pPr>
            <w:r w:rsidRPr="0044174B">
              <w:rPr>
                <w:rFonts w:ascii="宋体" w:hAnsi="宋体" w:hint="eastAsia"/>
                <w:color w:val="000000" w:themeColor="text1"/>
                <w:sz w:val="20"/>
              </w:rPr>
              <w:t xml:space="preserve">不适用条款是  无    ，不适用理由：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884C90" w:rsidRPr="00884C90" w:rsidRDefault="00884C90" w:rsidP="00884C90">
            <w:pPr>
              <w:spacing w:line="276" w:lineRule="auto"/>
              <w:rPr>
                <w:rFonts w:ascii="宋体" w:hAnsi="宋体" w:hint="eastAsia"/>
                <w:bCs/>
                <w:color w:val="000000" w:themeColor="text1"/>
                <w:sz w:val="18"/>
                <w:szCs w:val="18"/>
              </w:rPr>
            </w:pPr>
            <w:r w:rsidRPr="00884C90">
              <w:rPr>
                <w:rFonts w:ascii="宋体" w:hAnsi="宋体" w:hint="eastAsia"/>
                <w:bCs/>
                <w:color w:val="000000" w:themeColor="text1"/>
                <w:sz w:val="18"/>
                <w:szCs w:val="18"/>
              </w:rPr>
              <w:t>a)</w:t>
            </w:r>
            <w:r w:rsidRPr="00884C90">
              <w:rPr>
                <w:rFonts w:ascii="宋体" w:hAnsi="宋体" w:hint="eastAsia"/>
                <w:bCs/>
                <w:color w:val="000000" w:themeColor="text1"/>
                <w:sz w:val="18"/>
                <w:szCs w:val="18"/>
              </w:rPr>
              <w:tab/>
              <w:t>客户满意度达90分以上（即客户满意率90%以上）；</w:t>
            </w:r>
          </w:p>
          <w:p w:rsidR="00884C90" w:rsidRPr="00884C90" w:rsidRDefault="00884C90" w:rsidP="00884C90">
            <w:pPr>
              <w:spacing w:line="276" w:lineRule="auto"/>
              <w:rPr>
                <w:rFonts w:ascii="宋体" w:hAnsi="宋体" w:hint="eastAsia"/>
                <w:bCs/>
                <w:color w:val="000000" w:themeColor="text1"/>
                <w:sz w:val="18"/>
                <w:szCs w:val="18"/>
              </w:rPr>
            </w:pPr>
            <w:r w:rsidRPr="00884C90">
              <w:rPr>
                <w:rFonts w:ascii="宋体" w:hAnsi="宋体" w:hint="eastAsia"/>
                <w:bCs/>
                <w:color w:val="000000" w:themeColor="text1"/>
                <w:sz w:val="18"/>
                <w:szCs w:val="18"/>
              </w:rPr>
              <w:t>b)</w:t>
            </w:r>
            <w:r w:rsidRPr="00884C90">
              <w:rPr>
                <w:rFonts w:ascii="宋体" w:hAnsi="宋体" w:hint="eastAsia"/>
                <w:bCs/>
                <w:color w:val="000000" w:themeColor="text1"/>
                <w:sz w:val="18"/>
                <w:szCs w:val="18"/>
              </w:rPr>
              <w:tab/>
              <w:t>合同完成的及时率100%</w:t>
            </w:r>
          </w:p>
          <w:p w:rsidR="00884C90" w:rsidRPr="00884C90" w:rsidRDefault="00884C90" w:rsidP="00884C90">
            <w:pPr>
              <w:spacing w:line="276" w:lineRule="auto"/>
              <w:rPr>
                <w:rFonts w:ascii="宋体" w:hAnsi="宋体" w:hint="eastAsia"/>
                <w:bCs/>
                <w:color w:val="000000" w:themeColor="text1"/>
                <w:sz w:val="18"/>
                <w:szCs w:val="18"/>
              </w:rPr>
            </w:pPr>
            <w:r w:rsidRPr="00884C90">
              <w:rPr>
                <w:rFonts w:ascii="宋体" w:hAnsi="宋体" w:hint="eastAsia"/>
                <w:bCs/>
                <w:color w:val="000000" w:themeColor="text1"/>
                <w:sz w:val="18"/>
                <w:szCs w:val="18"/>
              </w:rPr>
              <w:t>c)</w:t>
            </w:r>
            <w:r w:rsidRPr="00884C90">
              <w:rPr>
                <w:rFonts w:ascii="宋体" w:hAnsi="宋体" w:hint="eastAsia"/>
                <w:bCs/>
                <w:color w:val="000000" w:themeColor="text1"/>
                <w:sz w:val="18"/>
                <w:szCs w:val="18"/>
              </w:rPr>
              <w:tab/>
              <w:t>应用软件开发准确率98%以上</w:t>
            </w:r>
          </w:p>
          <w:p w:rsidR="00773F27" w:rsidRPr="00597808" w:rsidRDefault="00884C90" w:rsidP="00884C90">
            <w:pPr>
              <w:spacing w:line="240" w:lineRule="exact"/>
              <w:rPr>
                <w:rFonts w:ascii="宋体" w:hAnsi="宋体"/>
                <w:b/>
                <w:sz w:val="21"/>
                <w:szCs w:val="21"/>
              </w:rPr>
            </w:pPr>
            <w:r w:rsidRPr="00884C90">
              <w:rPr>
                <w:rFonts w:ascii="宋体" w:hAnsi="宋体" w:hint="eastAsia"/>
                <w:bCs/>
                <w:color w:val="000000" w:themeColor="text1"/>
                <w:sz w:val="18"/>
                <w:szCs w:val="18"/>
              </w:rPr>
              <w:t>2019年11月至2020年11月目标完成情况：客户满意度达98分；合同完成的及时率100%;应用软件开发准确率100%。公司的质量目标已分解到相关职能部门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 xml:space="preserve">公司经营场所在公司办公楼内进行 </w:t>
            </w:r>
          </w:p>
          <w:p w:rsidR="00884C90" w:rsidRPr="00884C90" w:rsidRDefault="00884C90" w:rsidP="00884C90">
            <w:pPr>
              <w:spacing w:line="240" w:lineRule="exact"/>
              <w:rPr>
                <w:rFonts w:ascii="宋体" w:hAnsi="宋体" w:hint="eastAsia"/>
                <w:bCs/>
                <w:sz w:val="18"/>
                <w:szCs w:val="18"/>
              </w:rPr>
            </w:pPr>
            <w:r w:rsidRPr="00884C90">
              <w:rPr>
                <w:rFonts w:ascii="宋体" w:hAnsi="宋体" w:hint="eastAsia"/>
                <w:bCs/>
                <w:sz w:val="18"/>
                <w:szCs w:val="18"/>
              </w:rPr>
              <w:t>现主要工作人员8人，均为本科以上学历。巡视项目开发现场，配备了电脑、打印机、传真、电话等办公设施、配备了无线网络。</w:t>
            </w:r>
          </w:p>
          <w:p w:rsidR="00773F27" w:rsidRPr="00E001DB" w:rsidRDefault="00884C90" w:rsidP="00884C90">
            <w:pPr>
              <w:spacing w:line="240" w:lineRule="exact"/>
              <w:rPr>
                <w:rFonts w:ascii="宋体" w:hAnsi="宋体"/>
                <w:b/>
                <w:sz w:val="21"/>
                <w:szCs w:val="21"/>
              </w:rPr>
            </w:pPr>
            <w:r w:rsidRPr="00884C90">
              <w:rPr>
                <w:rFonts w:ascii="宋体" w:hAnsi="宋体" w:hint="eastAsia"/>
                <w:bCs/>
                <w:sz w:val="18"/>
                <w:szCs w:val="18"/>
              </w:rPr>
              <w:t>总经理对资源的配备比较重视，人力资源配备和工作环境等均可满足体系运行需要。</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884C90" w:rsidP="00AD7AA7">
            <w:pPr>
              <w:spacing w:line="276" w:lineRule="auto"/>
              <w:rPr>
                <w:sz w:val="18"/>
                <w:szCs w:val="18"/>
              </w:rPr>
            </w:pPr>
            <w:r w:rsidRPr="00884C90">
              <w:rPr>
                <w:rFonts w:hint="eastAsia"/>
                <w:sz w:val="18"/>
                <w:szCs w:val="18"/>
              </w:rPr>
              <w:t>公司开发过程中涉及的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公司针对开发服务的特点进行了如下策划：</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一、策划了服务流程：</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1</w:t>
            </w:r>
            <w:r w:rsidRPr="00884C90">
              <w:rPr>
                <w:rFonts w:hint="eastAsia"/>
                <w:color w:val="000000" w:themeColor="text1"/>
                <w:sz w:val="18"/>
                <w:szCs w:val="18"/>
              </w:rPr>
              <w:t>、开发流程：需求分析</w:t>
            </w:r>
            <w:r w:rsidRPr="00884C90">
              <w:rPr>
                <w:rFonts w:hint="eastAsia"/>
                <w:color w:val="000000" w:themeColor="text1"/>
                <w:sz w:val="18"/>
                <w:szCs w:val="18"/>
              </w:rPr>
              <w:t xml:space="preserve"> </w:t>
            </w:r>
            <w:r w:rsidRPr="00884C90">
              <w:rPr>
                <w:rFonts w:hint="eastAsia"/>
                <w:color w:val="000000" w:themeColor="text1"/>
                <w:sz w:val="18"/>
                <w:szCs w:val="18"/>
              </w:rPr>
              <w:t>→制定开发任务书</w:t>
            </w:r>
            <w:r w:rsidRPr="00884C90">
              <w:rPr>
                <w:rFonts w:hint="eastAsia"/>
                <w:color w:val="000000" w:themeColor="text1"/>
                <w:sz w:val="18"/>
                <w:szCs w:val="18"/>
              </w:rPr>
              <w:t xml:space="preserve"> </w:t>
            </w:r>
            <w:r w:rsidRPr="00884C90">
              <w:rPr>
                <w:rFonts w:hint="eastAsia"/>
                <w:color w:val="000000" w:themeColor="text1"/>
                <w:sz w:val="18"/>
                <w:szCs w:val="18"/>
              </w:rPr>
              <w:t>→编制开发方案</w:t>
            </w:r>
            <w:r w:rsidRPr="00884C90">
              <w:rPr>
                <w:rFonts w:hint="eastAsia"/>
                <w:color w:val="000000" w:themeColor="text1"/>
                <w:sz w:val="18"/>
                <w:szCs w:val="18"/>
              </w:rPr>
              <w:t xml:space="preserve">  </w:t>
            </w:r>
            <w:r w:rsidRPr="00884C90">
              <w:rPr>
                <w:rFonts w:hint="eastAsia"/>
                <w:color w:val="000000" w:themeColor="text1"/>
                <w:sz w:val="18"/>
                <w:szCs w:val="18"/>
              </w:rPr>
              <w:t>→审核方案→与客户沟通、确认方案</w:t>
            </w:r>
            <w:r w:rsidRPr="00884C90">
              <w:rPr>
                <w:rFonts w:hint="eastAsia"/>
                <w:color w:val="000000" w:themeColor="text1"/>
                <w:sz w:val="18"/>
                <w:szCs w:val="18"/>
              </w:rPr>
              <w:t xml:space="preserve"> </w:t>
            </w:r>
            <w:r w:rsidRPr="00884C90">
              <w:rPr>
                <w:rFonts w:hint="eastAsia"/>
                <w:color w:val="000000" w:themeColor="text1"/>
                <w:sz w:val="18"/>
                <w:szCs w:val="18"/>
              </w:rPr>
              <w:t>→签订合同</w:t>
            </w:r>
            <w:r w:rsidRPr="00884C90">
              <w:rPr>
                <w:rFonts w:hint="eastAsia"/>
                <w:color w:val="000000" w:themeColor="text1"/>
                <w:sz w:val="18"/>
                <w:szCs w:val="18"/>
              </w:rPr>
              <w:t xml:space="preserve">  </w:t>
            </w:r>
            <w:r w:rsidRPr="00884C90">
              <w:rPr>
                <w:rFonts w:hint="eastAsia"/>
                <w:color w:val="000000" w:themeColor="text1"/>
                <w:sz w:val="18"/>
                <w:szCs w:val="18"/>
              </w:rPr>
              <w:t>→成立专项开发团队</w:t>
            </w:r>
            <w:r w:rsidRPr="00884C90">
              <w:rPr>
                <w:rFonts w:hint="eastAsia"/>
                <w:color w:val="000000" w:themeColor="text1"/>
                <w:sz w:val="18"/>
                <w:szCs w:val="18"/>
              </w:rPr>
              <w:t xml:space="preserve"> </w:t>
            </w:r>
            <w:r w:rsidRPr="00884C90">
              <w:rPr>
                <w:rFonts w:hint="eastAsia"/>
                <w:color w:val="000000" w:themeColor="text1"/>
                <w:sz w:val="18"/>
                <w:szCs w:val="18"/>
              </w:rPr>
              <w:t>→软件</w:t>
            </w:r>
            <w:r w:rsidRPr="00884C90">
              <w:rPr>
                <w:rFonts w:hint="eastAsia"/>
                <w:color w:val="000000" w:themeColor="text1"/>
                <w:sz w:val="18"/>
                <w:szCs w:val="18"/>
              </w:rPr>
              <w:t>/</w:t>
            </w:r>
            <w:r w:rsidRPr="00884C90">
              <w:rPr>
                <w:rFonts w:hint="eastAsia"/>
                <w:color w:val="000000" w:themeColor="text1"/>
                <w:sz w:val="18"/>
                <w:szCs w:val="18"/>
              </w:rPr>
              <w:t>硬件架构设计</w:t>
            </w:r>
            <w:r w:rsidRPr="00884C90">
              <w:rPr>
                <w:rFonts w:hint="eastAsia"/>
                <w:color w:val="000000" w:themeColor="text1"/>
                <w:sz w:val="18"/>
                <w:szCs w:val="18"/>
              </w:rPr>
              <w:t xml:space="preserve"> </w:t>
            </w:r>
            <w:r w:rsidRPr="00884C90">
              <w:rPr>
                <w:rFonts w:hint="eastAsia"/>
                <w:color w:val="000000" w:themeColor="text1"/>
                <w:sz w:val="18"/>
                <w:szCs w:val="18"/>
              </w:rPr>
              <w:t>→编码、硬件委托加工→测试</w:t>
            </w:r>
            <w:r w:rsidRPr="00884C90">
              <w:rPr>
                <w:rFonts w:hint="eastAsia"/>
                <w:color w:val="000000" w:themeColor="text1"/>
                <w:sz w:val="18"/>
                <w:szCs w:val="18"/>
              </w:rPr>
              <w:t xml:space="preserve"> </w:t>
            </w:r>
            <w:r w:rsidRPr="00884C90">
              <w:rPr>
                <w:rFonts w:hint="eastAsia"/>
                <w:color w:val="000000" w:themeColor="text1"/>
                <w:sz w:val="18"/>
                <w:szCs w:val="18"/>
              </w:rPr>
              <w:t>→调试→上线试运行</w:t>
            </w:r>
            <w:r w:rsidRPr="00884C90">
              <w:rPr>
                <w:rFonts w:hint="eastAsia"/>
                <w:color w:val="000000" w:themeColor="text1"/>
                <w:sz w:val="18"/>
                <w:szCs w:val="18"/>
              </w:rPr>
              <w:t xml:space="preserve"> </w:t>
            </w:r>
            <w:r w:rsidRPr="00884C90">
              <w:rPr>
                <w:rFonts w:hint="eastAsia"/>
                <w:color w:val="000000" w:themeColor="text1"/>
                <w:sz w:val="18"/>
                <w:szCs w:val="18"/>
              </w:rPr>
              <w:t>→系统验收</w:t>
            </w:r>
            <w:r w:rsidRPr="00884C90">
              <w:rPr>
                <w:rFonts w:hint="eastAsia"/>
                <w:color w:val="000000" w:themeColor="text1"/>
                <w:sz w:val="18"/>
                <w:szCs w:val="18"/>
              </w:rPr>
              <w:t xml:space="preserve"> </w:t>
            </w:r>
            <w:r w:rsidRPr="00884C90">
              <w:rPr>
                <w:rFonts w:hint="eastAsia"/>
                <w:color w:val="000000" w:themeColor="text1"/>
                <w:sz w:val="18"/>
                <w:szCs w:val="18"/>
              </w:rPr>
              <w:t>→</w:t>
            </w:r>
            <w:r w:rsidRPr="00884C90">
              <w:rPr>
                <w:rFonts w:hint="eastAsia"/>
                <w:color w:val="000000" w:themeColor="text1"/>
                <w:sz w:val="18"/>
                <w:szCs w:val="18"/>
              </w:rPr>
              <w:t xml:space="preserve"> </w:t>
            </w:r>
            <w:r w:rsidRPr="00884C90">
              <w:rPr>
                <w:rFonts w:hint="eastAsia"/>
                <w:color w:val="000000" w:themeColor="text1"/>
                <w:sz w:val="18"/>
                <w:szCs w:val="18"/>
              </w:rPr>
              <w:t>售后</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无需确认过程：编程</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二、确定了相应的质量目标，</w:t>
            </w:r>
            <w:r w:rsidRPr="00884C90">
              <w:rPr>
                <w:rFonts w:hint="eastAsia"/>
                <w:color w:val="000000" w:themeColor="text1"/>
                <w:sz w:val="18"/>
                <w:szCs w:val="18"/>
              </w:rPr>
              <w:t xml:space="preserve"> </w:t>
            </w:r>
            <w:r w:rsidRPr="00884C90">
              <w:rPr>
                <w:rFonts w:hint="eastAsia"/>
                <w:color w:val="000000" w:themeColor="text1"/>
                <w:sz w:val="18"/>
                <w:szCs w:val="18"/>
              </w:rPr>
              <w:t>目标基本合理、可测量、可达到。</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三、策划了相关文件：产品实现过程符合《中华人民共和国著作权法》《中华人民共和国合同法》《中华人民共和国消费者权益保护法》</w:t>
            </w:r>
            <w:r w:rsidRPr="00884C90">
              <w:rPr>
                <w:rFonts w:hint="eastAsia"/>
                <w:color w:val="000000" w:themeColor="text1"/>
                <w:sz w:val="18"/>
                <w:szCs w:val="18"/>
              </w:rPr>
              <w:t xml:space="preserve"> GB/T15532-2008</w:t>
            </w:r>
            <w:r w:rsidRPr="00884C90">
              <w:rPr>
                <w:rFonts w:hint="eastAsia"/>
                <w:color w:val="000000" w:themeColor="text1"/>
                <w:sz w:val="18"/>
                <w:szCs w:val="18"/>
              </w:rPr>
              <w:t>《计算机软件测试规范》</w:t>
            </w:r>
            <w:r w:rsidRPr="00884C90">
              <w:rPr>
                <w:rFonts w:hint="eastAsia"/>
                <w:color w:val="000000" w:themeColor="text1"/>
                <w:sz w:val="18"/>
                <w:szCs w:val="18"/>
              </w:rPr>
              <w:t>GB/T20157-2006</w:t>
            </w:r>
            <w:r w:rsidRPr="00884C90">
              <w:rPr>
                <w:rFonts w:hint="eastAsia"/>
                <w:color w:val="000000" w:themeColor="text1"/>
                <w:sz w:val="18"/>
                <w:szCs w:val="18"/>
              </w:rPr>
              <w:t>《信息技术</w:t>
            </w:r>
            <w:r w:rsidRPr="00884C90">
              <w:rPr>
                <w:rFonts w:hint="eastAsia"/>
                <w:color w:val="000000" w:themeColor="text1"/>
                <w:sz w:val="18"/>
                <w:szCs w:val="18"/>
              </w:rPr>
              <w:t xml:space="preserve"> </w:t>
            </w:r>
            <w:r w:rsidRPr="00884C90">
              <w:rPr>
                <w:rFonts w:hint="eastAsia"/>
                <w:color w:val="000000" w:themeColor="text1"/>
                <w:sz w:val="18"/>
                <w:szCs w:val="18"/>
              </w:rPr>
              <w:t>软件维护》</w:t>
            </w:r>
            <w:r w:rsidRPr="00884C90">
              <w:rPr>
                <w:rFonts w:hint="eastAsia"/>
                <w:color w:val="000000" w:themeColor="text1"/>
                <w:sz w:val="18"/>
                <w:szCs w:val="18"/>
              </w:rPr>
              <w:t>GB/T20158-2006</w:t>
            </w:r>
            <w:r w:rsidRPr="00884C90">
              <w:rPr>
                <w:rFonts w:hint="eastAsia"/>
                <w:color w:val="000000" w:themeColor="text1"/>
                <w:sz w:val="18"/>
                <w:szCs w:val="18"/>
              </w:rPr>
              <w:t>《信息技术</w:t>
            </w:r>
            <w:r w:rsidRPr="00884C90">
              <w:rPr>
                <w:rFonts w:hint="eastAsia"/>
                <w:color w:val="000000" w:themeColor="text1"/>
                <w:sz w:val="18"/>
                <w:szCs w:val="18"/>
              </w:rPr>
              <w:t xml:space="preserve"> </w:t>
            </w:r>
            <w:r w:rsidRPr="00884C90">
              <w:rPr>
                <w:rFonts w:hint="eastAsia"/>
                <w:color w:val="000000" w:themeColor="text1"/>
                <w:sz w:val="18"/>
                <w:szCs w:val="18"/>
              </w:rPr>
              <w:t>软件生存周期过程配置管理》</w:t>
            </w:r>
            <w:r w:rsidRPr="00884C90">
              <w:rPr>
                <w:rFonts w:hint="eastAsia"/>
                <w:color w:val="000000" w:themeColor="text1"/>
                <w:sz w:val="18"/>
                <w:szCs w:val="18"/>
              </w:rPr>
              <w:t xml:space="preserve"> GB/T8567-2006</w:t>
            </w:r>
            <w:r w:rsidRPr="00884C90">
              <w:rPr>
                <w:rFonts w:hint="eastAsia"/>
                <w:color w:val="000000" w:themeColor="text1"/>
                <w:sz w:val="18"/>
                <w:szCs w:val="18"/>
              </w:rPr>
              <w:t>《计算机软件文档编制规范》</w:t>
            </w:r>
            <w:r w:rsidRPr="00884C90">
              <w:rPr>
                <w:rFonts w:hint="eastAsia"/>
                <w:color w:val="000000" w:themeColor="text1"/>
                <w:sz w:val="18"/>
                <w:szCs w:val="18"/>
              </w:rPr>
              <w:t>GB/T9385-2008</w:t>
            </w:r>
            <w:r w:rsidRPr="00884C90">
              <w:rPr>
                <w:rFonts w:hint="eastAsia"/>
                <w:color w:val="000000" w:themeColor="text1"/>
                <w:sz w:val="18"/>
                <w:szCs w:val="18"/>
              </w:rPr>
              <w:t>《计算机软件需求规格说明规范》</w:t>
            </w:r>
            <w:r w:rsidRPr="00884C90">
              <w:rPr>
                <w:rFonts w:hint="eastAsia"/>
                <w:color w:val="000000" w:themeColor="text1"/>
                <w:sz w:val="18"/>
                <w:szCs w:val="18"/>
              </w:rPr>
              <w:t>GB/T9386-2008</w:t>
            </w:r>
            <w:r w:rsidRPr="00884C90">
              <w:rPr>
                <w:rFonts w:hint="eastAsia"/>
                <w:color w:val="000000" w:themeColor="text1"/>
                <w:sz w:val="18"/>
                <w:szCs w:val="18"/>
              </w:rPr>
              <w:t>《计算机软件测试文档编制规范》</w:t>
            </w:r>
            <w:r w:rsidRPr="00884C90">
              <w:rPr>
                <w:rFonts w:hint="eastAsia"/>
                <w:color w:val="000000" w:themeColor="text1"/>
                <w:sz w:val="18"/>
                <w:szCs w:val="18"/>
              </w:rPr>
              <w:t>GB/T17544-1998</w:t>
            </w:r>
            <w:r w:rsidRPr="00884C90">
              <w:rPr>
                <w:rFonts w:hint="eastAsia"/>
                <w:color w:val="000000" w:themeColor="text1"/>
                <w:sz w:val="18"/>
                <w:szCs w:val="18"/>
              </w:rPr>
              <w:t>《信息技术</w:t>
            </w:r>
            <w:r w:rsidRPr="00884C90">
              <w:rPr>
                <w:rFonts w:hint="eastAsia"/>
                <w:color w:val="000000" w:themeColor="text1"/>
                <w:sz w:val="18"/>
                <w:szCs w:val="18"/>
              </w:rPr>
              <w:t xml:space="preserve"> </w:t>
            </w:r>
            <w:r w:rsidRPr="00884C90">
              <w:rPr>
                <w:rFonts w:hint="eastAsia"/>
                <w:color w:val="000000" w:themeColor="text1"/>
                <w:sz w:val="18"/>
                <w:szCs w:val="18"/>
              </w:rPr>
              <w:t>软件包</w:t>
            </w:r>
            <w:r w:rsidRPr="00884C90">
              <w:rPr>
                <w:rFonts w:hint="eastAsia"/>
                <w:color w:val="000000" w:themeColor="text1"/>
                <w:sz w:val="18"/>
                <w:szCs w:val="18"/>
              </w:rPr>
              <w:t xml:space="preserve"> </w:t>
            </w:r>
            <w:r w:rsidRPr="00884C90">
              <w:rPr>
                <w:rFonts w:hint="eastAsia"/>
                <w:color w:val="000000" w:themeColor="text1"/>
                <w:sz w:val="18"/>
                <w:szCs w:val="18"/>
              </w:rPr>
              <w:t>质量要求和测试》</w:t>
            </w:r>
            <w:r w:rsidRPr="00884C90">
              <w:rPr>
                <w:rFonts w:hint="eastAsia"/>
                <w:color w:val="000000" w:themeColor="text1"/>
                <w:sz w:val="18"/>
                <w:szCs w:val="18"/>
              </w:rPr>
              <w:t>GB/T11457-2006</w:t>
            </w:r>
            <w:r w:rsidRPr="00884C90">
              <w:rPr>
                <w:rFonts w:hint="eastAsia"/>
                <w:color w:val="000000" w:themeColor="text1"/>
                <w:sz w:val="18"/>
                <w:szCs w:val="18"/>
              </w:rPr>
              <w:t>《信息处理</w:t>
            </w:r>
            <w:r w:rsidRPr="00884C90">
              <w:rPr>
                <w:rFonts w:hint="eastAsia"/>
                <w:color w:val="000000" w:themeColor="text1"/>
                <w:sz w:val="18"/>
                <w:szCs w:val="18"/>
              </w:rPr>
              <w:t xml:space="preserve"> </w:t>
            </w:r>
            <w:r w:rsidRPr="00884C90">
              <w:rPr>
                <w:rFonts w:hint="eastAsia"/>
                <w:color w:val="000000" w:themeColor="text1"/>
                <w:sz w:val="18"/>
                <w:szCs w:val="18"/>
              </w:rPr>
              <w:t>软件工程术语》</w:t>
            </w:r>
            <w:r w:rsidRPr="00884C90">
              <w:rPr>
                <w:rFonts w:hint="eastAsia"/>
                <w:color w:val="000000" w:themeColor="text1"/>
                <w:sz w:val="18"/>
                <w:szCs w:val="18"/>
              </w:rPr>
              <w:t>GB 17859</w:t>
            </w:r>
            <w:r w:rsidRPr="00884C90">
              <w:rPr>
                <w:rFonts w:hint="eastAsia"/>
                <w:color w:val="000000" w:themeColor="text1"/>
                <w:sz w:val="18"/>
                <w:szCs w:val="18"/>
              </w:rPr>
              <w:t>—</w:t>
            </w:r>
            <w:r w:rsidRPr="00884C90">
              <w:rPr>
                <w:rFonts w:hint="eastAsia"/>
                <w:color w:val="000000" w:themeColor="text1"/>
                <w:sz w:val="18"/>
                <w:szCs w:val="18"/>
              </w:rPr>
              <w:t>1999</w:t>
            </w:r>
            <w:r w:rsidRPr="00884C90">
              <w:rPr>
                <w:rFonts w:hint="eastAsia"/>
                <w:color w:val="000000" w:themeColor="text1"/>
                <w:sz w:val="18"/>
                <w:szCs w:val="18"/>
              </w:rPr>
              <w:t>《计算机信息系统安全保护等级划分准则》</w:t>
            </w:r>
            <w:r w:rsidRPr="00884C90">
              <w:rPr>
                <w:rFonts w:hint="eastAsia"/>
                <w:color w:val="000000" w:themeColor="text1"/>
                <w:sz w:val="18"/>
                <w:szCs w:val="18"/>
              </w:rPr>
              <w:t>GB/T 20261-2006</w:t>
            </w:r>
            <w:r w:rsidRPr="00884C90">
              <w:rPr>
                <w:rFonts w:hint="eastAsia"/>
                <w:color w:val="000000" w:themeColor="text1"/>
                <w:sz w:val="18"/>
                <w:szCs w:val="18"/>
              </w:rPr>
              <w:t>《信息技术</w:t>
            </w:r>
            <w:r w:rsidRPr="00884C90">
              <w:rPr>
                <w:rFonts w:hint="eastAsia"/>
                <w:color w:val="000000" w:themeColor="text1"/>
                <w:sz w:val="18"/>
                <w:szCs w:val="18"/>
              </w:rPr>
              <w:t xml:space="preserve"> </w:t>
            </w:r>
            <w:r w:rsidRPr="00884C90">
              <w:rPr>
                <w:rFonts w:hint="eastAsia"/>
                <w:color w:val="000000" w:themeColor="text1"/>
                <w:sz w:val="18"/>
                <w:szCs w:val="18"/>
              </w:rPr>
              <w:t>系统安全工程</w:t>
            </w:r>
            <w:r w:rsidRPr="00884C90">
              <w:rPr>
                <w:rFonts w:hint="eastAsia"/>
                <w:color w:val="000000" w:themeColor="text1"/>
                <w:sz w:val="18"/>
                <w:szCs w:val="18"/>
              </w:rPr>
              <w:t xml:space="preserve"> </w:t>
            </w:r>
            <w:r w:rsidRPr="00884C90">
              <w:rPr>
                <w:rFonts w:hint="eastAsia"/>
                <w:color w:val="000000" w:themeColor="text1"/>
                <w:sz w:val="18"/>
                <w:szCs w:val="18"/>
              </w:rPr>
              <w:t>能力成熟度模型》</w:t>
            </w:r>
            <w:r w:rsidRPr="00884C90">
              <w:rPr>
                <w:rFonts w:hint="eastAsia"/>
                <w:color w:val="000000" w:themeColor="text1"/>
                <w:sz w:val="18"/>
                <w:szCs w:val="18"/>
              </w:rPr>
              <w:t xml:space="preserve">GB/T 20269-2006 </w:t>
            </w:r>
            <w:r w:rsidRPr="00884C90">
              <w:rPr>
                <w:rFonts w:hint="eastAsia"/>
                <w:color w:val="000000" w:themeColor="text1"/>
                <w:sz w:val="18"/>
                <w:szCs w:val="18"/>
              </w:rPr>
              <w:t>《信息安全技术</w:t>
            </w:r>
            <w:r w:rsidRPr="00884C90">
              <w:rPr>
                <w:rFonts w:hint="eastAsia"/>
                <w:color w:val="000000" w:themeColor="text1"/>
                <w:sz w:val="18"/>
                <w:szCs w:val="18"/>
              </w:rPr>
              <w:t xml:space="preserve"> </w:t>
            </w:r>
            <w:r w:rsidRPr="00884C90">
              <w:rPr>
                <w:rFonts w:hint="eastAsia"/>
                <w:color w:val="000000" w:themeColor="text1"/>
                <w:sz w:val="18"/>
                <w:szCs w:val="18"/>
              </w:rPr>
              <w:t>信息系统安全管理要求》</w:t>
            </w:r>
            <w:r w:rsidRPr="00884C90">
              <w:rPr>
                <w:rFonts w:hint="eastAsia"/>
                <w:color w:val="000000" w:themeColor="text1"/>
                <w:sz w:val="18"/>
                <w:szCs w:val="18"/>
              </w:rPr>
              <w:t>GB/T 20270-2006</w:t>
            </w:r>
            <w:r w:rsidRPr="00884C90">
              <w:rPr>
                <w:rFonts w:hint="eastAsia"/>
                <w:color w:val="000000" w:themeColor="text1"/>
                <w:sz w:val="18"/>
                <w:szCs w:val="18"/>
              </w:rPr>
              <w:t>《信息安全技术</w:t>
            </w:r>
            <w:r w:rsidRPr="00884C90">
              <w:rPr>
                <w:rFonts w:hint="eastAsia"/>
                <w:color w:val="000000" w:themeColor="text1"/>
                <w:sz w:val="18"/>
                <w:szCs w:val="18"/>
              </w:rPr>
              <w:t xml:space="preserve"> </w:t>
            </w:r>
            <w:r w:rsidRPr="00884C90">
              <w:rPr>
                <w:rFonts w:hint="eastAsia"/>
                <w:color w:val="000000" w:themeColor="text1"/>
                <w:sz w:val="18"/>
                <w:szCs w:val="18"/>
              </w:rPr>
              <w:t>网络基础安全技术要求》等作业指导书和《设计开发计划书》等记录。</w:t>
            </w:r>
            <w:r w:rsidRPr="00884C90">
              <w:rPr>
                <w:rFonts w:hint="eastAsia"/>
                <w:color w:val="000000" w:themeColor="text1"/>
                <w:sz w:val="18"/>
                <w:szCs w:val="18"/>
              </w:rPr>
              <w:t xml:space="preserve"> </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四、软件测试项目通过测试和验收来对产品实现过程进行检测。项目实施过程中由目负责人组织进行测试</w:t>
            </w:r>
            <w:r w:rsidRPr="00884C90">
              <w:rPr>
                <w:rFonts w:hint="eastAsia"/>
                <w:color w:val="000000" w:themeColor="text1"/>
                <w:sz w:val="18"/>
                <w:szCs w:val="18"/>
              </w:rPr>
              <w:t>/</w:t>
            </w:r>
            <w:r w:rsidRPr="00884C90">
              <w:rPr>
                <w:rFonts w:hint="eastAsia"/>
                <w:color w:val="000000" w:themeColor="text1"/>
                <w:sz w:val="18"/>
                <w:szCs w:val="18"/>
              </w:rPr>
              <w:t>检查，项目完成后由客户进行验收，符合要求。</w:t>
            </w:r>
            <w:r w:rsidRPr="00884C90">
              <w:rPr>
                <w:rFonts w:hint="eastAsia"/>
                <w:color w:val="000000" w:themeColor="text1"/>
                <w:sz w:val="18"/>
                <w:szCs w:val="18"/>
              </w:rPr>
              <w:t xml:space="preserve"> </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五、服务场所：软件测试在办公楼内进行，电脑台式机、打印机、传真机等设备设施，基本满足工作需要。资源基本满足。</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884C90" w:rsidRPr="00884C90" w:rsidRDefault="00884C90" w:rsidP="00884C90">
            <w:pPr>
              <w:rPr>
                <w:rFonts w:hint="eastAsia"/>
                <w:color w:val="000000" w:themeColor="text1"/>
                <w:sz w:val="18"/>
                <w:szCs w:val="18"/>
              </w:rPr>
            </w:pPr>
            <w:r w:rsidRPr="00884C90">
              <w:rPr>
                <w:rFonts w:hint="eastAsia"/>
                <w:color w:val="000000" w:themeColor="text1"/>
                <w:sz w:val="18"/>
                <w:szCs w:val="18"/>
              </w:rPr>
              <w:t>七、外包过程为硬件委托加工。</w:t>
            </w:r>
          </w:p>
          <w:p w:rsidR="009973CB" w:rsidRDefault="00884C90" w:rsidP="00884C90">
            <w:pPr>
              <w:rPr>
                <w:color w:val="000000" w:themeColor="text1"/>
                <w:sz w:val="18"/>
                <w:szCs w:val="18"/>
              </w:rPr>
            </w:pPr>
            <w:r w:rsidRPr="00884C90">
              <w:rPr>
                <w:rFonts w:hint="eastAsia"/>
                <w:color w:val="000000" w:themeColor="text1"/>
                <w:sz w:val="18"/>
                <w:szCs w:val="18"/>
              </w:rPr>
              <w:t>策划适合组织体系运行需要，未发生更改，策划情况符合标准要求</w:t>
            </w:r>
          </w:p>
          <w:p w:rsidR="002D3562" w:rsidRDefault="002D3562" w:rsidP="00F92538"/>
          <w:p w:rsidR="009973CB" w:rsidRDefault="009973CB" w:rsidP="00F92538">
            <w:pPr>
              <w:rPr>
                <w:color w:val="000000" w:themeColor="text1"/>
              </w:rPr>
            </w:pPr>
            <w:r>
              <w:rPr>
                <w:rFonts w:hint="eastAsia"/>
                <w:color w:val="000000" w:themeColor="text1"/>
              </w:rPr>
              <w:t>设计开发：</w:t>
            </w:r>
          </w:p>
          <w:p w:rsidR="004141A9" w:rsidRPr="00884C90" w:rsidRDefault="00842EDA" w:rsidP="00105011">
            <w:pPr>
              <w:rPr>
                <w:color w:val="000000" w:themeColor="text1"/>
                <w:sz w:val="18"/>
                <w:szCs w:val="18"/>
              </w:rPr>
            </w:pPr>
            <w:r>
              <w:rPr>
                <w:rFonts w:hint="eastAsia"/>
                <w:color w:val="000000" w:themeColor="text1"/>
                <w:sz w:val="18"/>
                <w:szCs w:val="18"/>
              </w:rPr>
              <w:t>提供项目策划、输入、输出、评审、验证、确认、更改记录，符合要求</w:t>
            </w: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884C90" w:rsidRPr="00884C90" w:rsidRDefault="00884C90" w:rsidP="00884C90">
            <w:pPr>
              <w:rPr>
                <w:rFonts w:hint="eastAsia"/>
                <w:sz w:val="18"/>
                <w:szCs w:val="18"/>
              </w:rPr>
            </w:pPr>
            <w:r w:rsidRPr="00884C90">
              <w:rPr>
                <w:rFonts w:hint="eastAsia"/>
                <w:sz w:val="18"/>
                <w:szCs w:val="18"/>
              </w:rPr>
              <w:t xml:space="preserve">a </w:t>
            </w:r>
            <w:r w:rsidRPr="00884C90">
              <w:rPr>
                <w:rFonts w:hint="eastAsia"/>
                <w:sz w:val="18"/>
                <w:szCs w:val="18"/>
              </w:rPr>
              <w:t>）获得的文件化信息</w:t>
            </w:r>
          </w:p>
          <w:p w:rsidR="00884C90" w:rsidRPr="00884C90" w:rsidRDefault="00884C90" w:rsidP="00884C90">
            <w:pPr>
              <w:rPr>
                <w:rFonts w:hint="eastAsia"/>
                <w:sz w:val="18"/>
                <w:szCs w:val="18"/>
              </w:rPr>
            </w:pPr>
            <w:r w:rsidRPr="00884C90">
              <w:rPr>
                <w:rFonts w:hint="eastAsia"/>
                <w:sz w:val="18"/>
                <w:szCs w:val="18"/>
              </w:rPr>
              <w:t xml:space="preserve">   1</w:t>
            </w:r>
            <w:r w:rsidRPr="00884C90">
              <w:rPr>
                <w:rFonts w:hint="eastAsia"/>
                <w:sz w:val="18"/>
                <w:szCs w:val="18"/>
              </w:rPr>
              <w:t>）编制了质量《管理手册》中</w:t>
            </w:r>
            <w:r w:rsidRPr="00884C90">
              <w:rPr>
                <w:rFonts w:hint="eastAsia"/>
                <w:sz w:val="18"/>
                <w:szCs w:val="18"/>
              </w:rPr>
              <w:t>8.5.1</w:t>
            </w:r>
            <w:r w:rsidRPr="00884C90">
              <w:rPr>
                <w:rFonts w:hint="eastAsia"/>
                <w:sz w:val="18"/>
                <w:szCs w:val="18"/>
              </w:rPr>
              <w:t>明确了控制的过程、活动、要求以及控制的职责和方法。编制了《设计开发控制程序》，能够开发过程起指导作用。</w:t>
            </w:r>
          </w:p>
          <w:p w:rsidR="00884C90" w:rsidRPr="00884C90" w:rsidRDefault="00884C90" w:rsidP="00884C90">
            <w:pPr>
              <w:rPr>
                <w:rFonts w:hint="eastAsia"/>
                <w:sz w:val="18"/>
                <w:szCs w:val="18"/>
              </w:rPr>
            </w:pPr>
            <w:r w:rsidRPr="00884C90">
              <w:rPr>
                <w:rFonts w:hint="eastAsia"/>
                <w:sz w:val="18"/>
                <w:szCs w:val="18"/>
              </w:rPr>
              <w:t>提供《配置管理计划》</w:t>
            </w:r>
          </w:p>
          <w:p w:rsidR="00884C90" w:rsidRPr="00884C90" w:rsidRDefault="00884C90" w:rsidP="00884C90">
            <w:pPr>
              <w:rPr>
                <w:rFonts w:hint="eastAsia"/>
                <w:sz w:val="18"/>
                <w:szCs w:val="18"/>
              </w:rPr>
            </w:pPr>
            <w:r w:rsidRPr="00884C90">
              <w:rPr>
                <w:rFonts w:hint="eastAsia"/>
                <w:sz w:val="18"/>
                <w:szCs w:val="18"/>
              </w:rPr>
              <w:t>对人员职责、软硬件资源、配置项和基线计划、配置</w:t>
            </w:r>
            <w:proofErr w:type="gramStart"/>
            <w:r w:rsidRPr="00884C90">
              <w:rPr>
                <w:rFonts w:hint="eastAsia"/>
                <w:sz w:val="18"/>
                <w:szCs w:val="18"/>
              </w:rPr>
              <w:t>库结构</w:t>
            </w:r>
            <w:proofErr w:type="gramEnd"/>
            <w:r w:rsidRPr="00884C90">
              <w:rPr>
                <w:rFonts w:hint="eastAsia"/>
                <w:sz w:val="18"/>
                <w:szCs w:val="18"/>
              </w:rPr>
              <w:t>及权限设置、备份计划等进行了规定。</w:t>
            </w:r>
          </w:p>
          <w:p w:rsidR="00884C90" w:rsidRPr="00884C90" w:rsidRDefault="00884C90" w:rsidP="00884C90">
            <w:pPr>
              <w:rPr>
                <w:rFonts w:hint="eastAsia"/>
                <w:sz w:val="18"/>
                <w:szCs w:val="18"/>
              </w:rPr>
            </w:pPr>
            <w:r w:rsidRPr="00884C90">
              <w:rPr>
                <w:rFonts w:hint="eastAsia"/>
                <w:sz w:val="18"/>
                <w:szCs w:val="18"/>
              </w:rPr>
              <w:t>2</w:t>
            </w:r>
            <w:r w:rsidRPr="00884C90">
              <w:rPr>
                <w:rFonts w:hint="eastAsia"/>
                <w:sz w:val="18"/>
                <w:szCs w:val="18"/>
              </w:rPr>
              <w:t>）公司的产品开发是依据需求进行。同时符合相关法律法规要求：《中华人民共和国著作权法》《中华人民共和国合同法》《中华人民共和国消费者权益保护法》</w:t>
            </w:r>
            <w:r w:rsidRPr="00884C90">
              <w:rPr>
                <w:rFonts w:hint="eastAsia"/>
                <w:sz w:val="18"/>
                <w:szCs w:val="18"/>
              </w:rPr>
              <w:t xml:space="preserve"> GB/T20157-2006</w:t>
            </w:r>
            <w:r w:rsidRPr="00884C90">
              <w:rPr>
                <w:rFonts w:hint="eastAsia"/>
                <w:sz w:val="18"/>
                <w:szCs w:val="18"/>
              </w:rPr>
              <w:t>《信息技术</w:t>
            </w:r>
            <w:r w:rsidRPr="00884C90">
              <w:rPr>
                <w:rFonts w:hint="eastAsia"/>
                <w:sz w:val="18"/>
                <w:szCs w:val="18"/>
              </w:rPr>
              <w:t xml:space="preserve"> </w:t>
            </w:r>
            <w:r w:rsidRPr="00884C90">
              <w:rPr>
                <w:rFonts w:hint="eastAsia"/>
                <w:sz w:val="18"/>
                <w:szCs w:val="18"/>
              </w:rPr>
              <w:t>软件维护》</w:t>
            </w:r>
            <w:r w:rsidRPr="00884C90">
              <w:rPr>
                <w:rFonts w:hint="eastAsia"/>
                <w:sz w:val="18"/>
                <w:szCs w:val="18"/>
              </w:rPr>
              <w:t>GB/T20158-2006</w:t>
            </w:r>
            <w:r w:rsidRPr="00884C90">
              <w:rPr>
                <w:rFonts w:hint="eastAsia"/>
                <w:sz w:val="18"/>
                <w:szCs w:val="18"/>
              </w:rPr>
              <w:t>《信息技术</w:t>
            </w:r>
            <w:r w:rsidRPr="00884C90">
              <w:rPr>
                <w:rFonts w:hint="eastAsia"/>
                <w:sz w:val="18"/>
                <w:szCs w:val="18"/>
              </w:rPr>
              <w:t xml:space="preserve"> </w:t>
            </w:r>
            <w:r w:rsidRPr="00884C90">
              <w:rPr>
                <w:rFonts w:hint="eastAsia"/>
                <w:sz w:val="18"/>
                <w:szCs w:val="18"/>
              </w:rPr>
              <w:t>软件生存周期过程配置管理》</w:t>
            </w:r>
            <w:r w:rsidRPr="00884C90">
              <w:rPr>
                <w:rFonts w:hint="eastAsia"/>
                <w:sz w:val="18"/>
                <w:szCs w:val="18"/>
              </w:rPr>
              <w:t>GB/T8567-2006</w:t>
            </w:r>
            <w:r w:rsidRPr="00884C90">
              <w:rPr>
                <w:rFonts w:hint="eastAsia"/>
                <w:sz w:val="18"/>
                <w:szCs w:val="18"/>
              </w:rPr>
              <w:t>《计算机软件文档编制规范》</w:t>
            </w:r>
            <w:r w:rsidRPr="00884C90">
              <w:rPr>
                <w:rFonts w:hint="eastAsia"/>
                <w:sz w:val="18"/>
                <w:szCs w:val="18"/>
              </w:rPr>
              <w:t>GB/T9385-2008</w:t>
            </w:r>
            <w:r w:rsidRPr="00884C90">
              <w:rPr>
                <w:rFonts w:hint="eastAsia"/>
                <w:sz w:val="18"/>
                <w:szCs w:val="18"/>
              </w:rPr>
              <w:t>《计算机软件需求规格说明规范》</w:t>
            </w:r>
            <w:r w:rsidRPr="00884C90">
              <w:rPr>
                <w:rFonts w:hint="eastAsia"/>
                <w:sz w:val="18"/>
                <w:szCs w:val="18"/>
              </w:rPr>
              <w:t>GB/T 15532-2008</w:t>
            </w:r>
            <w:r w:rsidRPr="00884C90">
              <w:rPr>
                <w:rFonts w:hint="eastAsia"/>
                <w:sz w:val="18"/>
                <w:szCs w:val="18"/>
              </w:rPr>
              <w:t xml:space="preserve">　《计算机软件测试规范》</w:t>
            </w:r>
            <w:r w:rsidRPr="00884C90">
              <w:rPr>
                <w:rFonts w:hint="eastAsia"/>
                <w:sz w:val="18"/>
                <w:szCs w:val="18"/>
              </w:rPr>
              <w:t>GB/T9386-2008</w:t>
            </w:r>
            <w:r w:rsidRPr="00884C90">
              <w:rPr>
                <w:rFonts w:hint="eastAsia"/>
                <w:sz w:val="18"/>
                <w:szCs w:val="18"/>
              </w:rPr>
              <w:t>《计算机软件测试文档编制规范》</w:t>
            </w:r>
            <w:r w:rsidRPr="00884C90">
              <w:rPr>
                <w:rFonts w:hint="eastAsia"/>
                <w:sz w:val="18"/>
                <w:szCs w:val="18"/>
              </w:rPr>
              <w:t>GB/T28035-2011</w:t>
            </w:r>
            <w:r w:rsidRPr="00884C90">
              <w:rPr>
                <w:rFonts w:hint="eastAsia"/>
                <w:sz w:val="18"/>
                <w:szCs w:val="18"/>
              </w:rPr>
              <w:t>《软件系统验收规范》等国家法律法规、标准要求；</w:t>
            </w:r>
          </w:p>
          <w:p w:rsidR="00884C90" w:rsidRPr="00884C90" w:rsidRDefault="00884C90" w:rsidP="00884C90">
            <w:pPr>
              <w:rPr>
                <w:rFonts w:hint="eastAsia"/>
                <w:sz w:val="18"/>
                <w:szCs w:val="18"/>
              </w:rPr>
            </w:pPr>
            <w:r w:rsidRPr="00884C90">
              <w:rPr>
                <w:rFonts w:hint="eastAsia"/>
                <w:sz w:val="18"/>
                <w:szCs w:val="18"/>
              </w:rPr>
              <w:t>3</w:t>
            </w:r>
            <w:r w:rsidRPr="00884C90">
              <w:rPr>
                <w:rFonts w:hint="eastAsia"/>
                <w:sz w:val="18"/>
                <w:szCs w:val="18"/>
              </w:rPr>
              <w:t>）策划了《测试规范》等作业指导书和《设计说明书》等记录。</w:t>
            </w:r>
          </w:p>
          <w:p w:rsidR="00884C90" w:rsidRPr="00884C90" w:rsidRDefault="00884C90" w:rsidP="00884C90">
            <w:pPr>
              <w:rPr>
                <w:rFonts w:hint="eastAsia"/>
                <w:sz w:val="18"/>
                <w:szCs w:val="18"/>
              </w:rPr>
            </w:pPr>
            <w:r w:rsidRPr="00884C90">
              <w:rPr>
                <w:rFonts w:hint="eastAsia"/>
                <w:sz w:val="18"/>
                <w:szCs w:val="18"/>
              </w:rPr>
              <w:t>b</w:t>
            </w:r>
            <w:r w:rsidRPr="00884C90">
              <w:rPr>
                <w:rFonts w:hint="eastAsia"/>
                <w:sz w:val="18"/>
                <w:szCs w:val="18"/>
              </w:rPr>
              <w:t>）获得和使用监视和测量资源：</w:t>
            </w:r>
          </w:p>
          <w:p w:rsidR="00884C90" w:rsidRPr="00884C90" w:rsidRDefault="00884C90" w:rsidP="00884C90">
            <w:pPr>
              <w:rPr>
                <w:rFonts w:hint="eastAsia"/>
                <w:sz w:val="18"/>
                <w:szCs w:val="18"/>
              </w:rPr>
            </w:pPr>
            <w:r w:rsidRPr="00884C90">
              <w:rPr>
                <w:rFonts w:hint="eastAsia"/>
                <w:sz w:val="18"/>
                <w:szCs w:val="18"/>
              </w:rPr>
              <w:t>公司软件开发过程中涉及的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w:t>
            </w:r>
          </w:p>
          <w:p w:rsidR="00884C90" w:rsidRPr="00884C90" w:rsidRDefault="00884C90" w:rsidP="00884C90">
            <w:pPr>
              <w:rPr>
                <w:rFonts w:hint="eastAsia"/>
                <w:sz w:val="18"/>
                <w:szCs w:val="18"/>
              </w:rPr>
            </w:pPr>
            <w:r w:rsidRPr="00884C90">
              <w:rPr>
                <w:rFonts w:hint="eastAsia"/>
                <w:sz w:val="18"/>
                <w:szCs w:val="18"/>
              </w:rPr>
              <w:t>c</w:t>
            </w:r>
            <w:r w:rsidRPr="00884C90">
              <w:rPr>
                <w:rFonts w:hint="eastAsia"/>
                <w:sz w:val="18"/>
                <w:szCs w:val="18"/>
              </w:rPr>
              <w:t>）</w:t>
            </w:r>
            <w:r w:rsidRPr="00884C90">
              <w:rPr>
                <w:rFonts w:hint="eastAsia"/>
                <w:sz w:val="18"/>
                <w:szCs w:val="18"/>
              </w:rPr>
              <w:t xml:space="preserve"> </w:t>
            </w:r>
            <w:r w:rsidRPr="00884C90">
              <w:rPr>
                <w:rFonts w:hint="eastAsia"/>
                <w:sz w:val="18"/>
                <w:szCs w:val="18"/>
              </w:rPr>
              <w:t>实施监视和测量</w:t>
            </w:r>
          </w:p>
          <w:p w:rsidR="00884C90" w:rsidRPr="00884C90" w:rsidRDefault="00884C90" w:rsidP="00884C90">
            <w:pPr>
              <w:rPr>
                <w:rFonts w:hint="eastAsia"/>
                <w:sz w:val="18"/>
                <w:szCs w:val="18"/>
              </w:rPr>
            </w:pPr>
            <w:r w:rsidRPr="00884C90">
              <w:rPr>
                <w:rFonts w:hint="eastAsia"/>
                <w:sz w:val="18"/>
                <w:szCs w:val="18"/>
              </w:rPr>
              <w:t>按《测试计划》对开发结果进行测试，通过代码走查及时发生代码问题</w:t>
            </w:r>
            <w:r w:rsidRPr="00884C90">
              <w:rPr>
                <w:rFonts w:hint="eastAsia"/>
                <w:sz w:val="18"/>
                <w:szCs w:val="18"/>
              </w:rPr>
              <w:t xml:space="preserve"> </w:t>
            </w:r>
            <w:r w:rsidRPr="00884C90">
              <w:rPr>
                <w:rFonts w:hint="eastAsia"/>
                <w:sz w:val="18"/>
                <w:szCs w:val="18"/>
              </w:rPr>
              <w:t>。</w:t>
            </w:r>
          </w:p>
          <w:p w:rsidR="00884C90" w:rsidRPr="00884C90" w:rsidRDefault="00884C90" w:rsidP="00884C90">
            <w:pPr>
              <w:rPr>
                <w:rFonts w:hint="eastAsia"/>
                <w:sz w:val="18"/>
                <w:szCs w:val="18"/>
              </w:rPr>
            </w:pPr>
            <w:r w:rsidRPr="00884C90">
              <w:rPr>
                <w:rFonts w:hint="eastAsia"/>
                <w:sz w:val="18"/>
                <w:szCs w:val="18"/>
              </w:rPr>
              <w:t>d)</w:t>
            </w:r>
            <w:r w:rsidRPr="00884C90">
              <w:rPr>
                <w:rFonts w:hint="eastAsia"/>
                <w:sz w:val="18"/>
                <w:szCs w:val="18"/>
              </w:rPr>
              <w:t>使用适宜的基础设施，保持适宜的环境</w:t>
            </w:r>
          </w:p>
          <w:p w:rsidR="00884C90" w:rsidRPr="00884C90" w:rsidRDefault="00884C90" w:rsidP="00884C90">
            <w:pPr>
              <w:rPr>
                <w:rFonts w:hint="eastAsia"/>
                <w:sz w:val="18"/>
                <w:szCs w:val="18"/>
              </w:rPr>
            </w:pPr>
            <w:r w:rsidRPr="00884C90">
              <w:rPr>
                <w:rFonts w:hint="eastAsia"/>
                <w:sz w:val="18"/>
                <w:szCs w:val="18"/>
              </w:rPr>
              <w:t>提供主要办公设备有电脑、打印机、传真机、扫描仪等，办公设备的局域网维护、灰尘清扫、电脑杀毒和一些设备的耗材等工作有专人负责，基本可满足日常办公需要。</w:t>
            </w:r>
          </w:p>
          <w:p w:rsidR="00884C90" w:rsidRPr="00884C90" w:rsidRDefault="00884C90" w:rsidP="00884C90">
            <w:pPr>
              <w:rPr>
                <w:rFonts w:hint="eastAsia"/>
                <w:sz w:val="18"/>
                <w:szCs w:val="18"/>
              </w:rPr>
            </w:pPr>
            <w:r w:rsidRPr="00884C90">
              <w:rPr>
                <w:rFonts w:hint="eastAsia"/>
                <w:sz w:val="18"/>
                <w:szCs w:val="18"/>
              </w:rPr>
              <w:t>e)</w:t>
            </w:r>
            <w:r w:rsidRPr="00884C90">
              <w:rPr>
                <w:rFonts w:hint="eastAsia"/>
                <w:sz w:val="18"/>
                <w:szCs w:val="18"/>
              </w:rPr>
              <w:t>配备胜任的人员，包括所要求的资格</w:t>
            </w:r>
          </w:p>
          <w:p w:rsidR="00884C90" w:rsidRPr="00884C90" w:rsidRDefault="00884C90" w:rsidP="00884C90">
            <w:pPr>
              <w:rPr>
                <w:rFonts w:hint="eastAsia"/>
                <w:sz w:val="18"/>
                <w:szCs w:val="18"/>
              </w:rPr>
            </w:pPr>
            <w:r w:rsidRPr="00884C90">
              <w:rPr>
                <w:rFonts w:hint="eastAsia"/>
                <w:sz w:val="18"/>
                <w:szCs w:val="18"/>
              </w:rPr>
              <w:t>提供了岗位职责与任职要求。对员工岗位、学历、教育及培训经历、技能、经验方面进行了评价。开发人员均为计算机相关专业本科学历，多年工作经验，可满足软件策划需要。</w:t>
            </w:r>
          </w:p>
          <w:p w:rsidR="00884C90" w:rsidRPr="00884C90" w:rsidRDefault="00884C90" w:rsidP="00884C90">
            <w:pPr>
              <w:rPr>
                <w:rFonts w:hint="eastAsia"/>
                <w:sz w:val="18"/>
                <w:szCs w:val="18"/>
              </w:rPr>
            </w:pPr>
            <w:r w:rsidRPr="00884C90">
              <w:rPr>
                <w:rFonts w:hint="eastAsia"/>
                <w:sz w:val="18"/>
                <w:szCs w:val="18"/>
              </w:rPr>
              <w:t xml:space="preserve">f) </w:t>
            </w:r>
            <w:r w:rsidRPr="00884C90">
              <w:rPr>
                <w:rFonts w:hint="eastAsia"/>
                <w:sz w:val="18"/>
                <w:szCs w:val="18"/>
              </w:rPr>
              <w:t>需确认过程，经确认，需要确认的过程为编码过程，本年度未发生变更，未在进行确认。</w:t>
            </w:r>
          </w:p>
          <w:p w:rsidR="00884C90" w:rsidRPr="00884C90" w:rsidRDefault="00884C90" w:rsidP="00884C90">
            <w:pPr>
              <w:rPr>
                <w:rFonts w:hint="eastAsia"/>
                <w:sz w:val="18"/>
                <w:szCs w:val="18"/>
              </w:rPr>
            </w:pPr>
            <w:r w:rsidRPr="00884C90">
              <w:rPr>
                <w:rFonts w:hint="eastAsia"/>
                <w:sz w:val="18"/>
                <w:szCs w:val="18"/>
              </w:rPr>
              <w:t>g)</w:t>
            </w:r>
            <w:r w:rsidRPr="00884C90">
              <w:rPr>
                <w:rFonts w:hint="eastAsia"/>
                <w:sz w:val="18"/>
                <w:szCs w:val="18"/>
              </w:rPr>
              <w:t>采取措施，防止人为错误</w:t>
            </w:r>
          </w:p>
          <w:p w:rsidR="00884C90" w:rsidRPr="00884C90" w:rsidRDefault="00884C90" w:rsidP="00884C90">
            <w:pPr>
              <w:rPr>
                <w:rFonts w:hint="eastAsia"/>
                <w:sz w:val="18"/>
                <w:szCs w:val="18"/>
              </w:rPr>
            </w:pPr>
            <w:r w:rsidRPr="00884C90">
              <w:rPr>
                <w:rFonts w:hint="eastAsia"/>
                <w:sz w:val="18"/>
                <w:szCs w:val="18"/>
              </w:rPr>
              <w:t>定期对用例及脚本进行阶段备份，内部局域网进行定期杀毒，测试用例及脚本进行加密管理</w:t>
            </w:r>
            <w:r w:rsidRPr="00884C90">
              <w:rPr>
                <w:rFonts w:hint="eastAsia"/>
                <w:sz w:val="18"/>
                <w:szCs w:val="18"/>
              </w:rPr>
              <w:t>.</w:t>
            </w:r>
          </w:p>
          <w:p w:rsidR="00884C90" w:rsidRPr="00884C90" w:rsidRDefault="00884C90" w:rsidP="00884C90">
            <w:pPr>
              <w:rPr>
                <w:rFonts w:hint="eastAsia"/>
                <w:sz w:val="18"/>
                <w:szCs w:val="18"/>
              </w:rPr>
            </w:pPr>
            <w:r w:rsidRPr="00884C90">
              <w:rPr>
                <w:rFonts w:hint="eastAsia"/>
                <w:sz w:val="18"/>
                <w:szCs w:val="18"/>
              </w:rPr>
              <w:t>定期对服务器内容进行备份。</w:t>
            </w:r>
          </w:p>
          <w:p w:rsidR="00884C90" w:rsidRPr="00884C90" w:rsidRDefault="00884C90" w:rsidP="00884C90">
            <w:pPr>
              <w:rPr>
                <w:rFonts w:hint="eastAsia"/>
                <w:sz w:val="18"/>
                <w:szCs w:val="18"/>
              </w:rPr>
            </w:pPr>
            <w:r w:rsidRPr="00884C90">
              <w:rPr>
                <w:rFonts w:hint="eastAsia"/>
                <w:sz w:val="18"/>
                <w:szCs w:val="18"/>
              </w:rPr>
              <w:t>h</w:t>
            </w:r>
            <w:r w:rsidRPr="00884C90">
              <w:rPr>
                <w:rFonts w:hint="eastAsia"/>
                <w:sz w:val="18"/>
                <w:szCs w:val="18"/>
              </w:rPr>
              <w:t>）实施放行、交付和交付后的活动</w:t>
            </w:r>
          </w:p>
          <w:p w:rsidR="00884C90" w:rsidRPr="00884C90" w:rsidRDefault="00884C90" w:rsidP="00884C90">
            <w:pPr>
              <w:rPr>
                <w:rFonts w:hint="eastAsia"/>
                <w:sz w:val="18"/>
                <w:szCs w:val="18"/>
              </w:rPr>
            </w:pPr>
            <w:r w:rsidRPr="00884C90">
              <w:rPr>
                <w:rFonts w:hint="eastAsia"/>
                <w:sz w:val="18"/>
                <w:szCs w:val="18"/>
              </w:rPr>
              <w:t>软件开发完成后由工程师将系统程序文件夹分类制作光盘，进行运行安装验收；部分软件源代码、软件说明书等均采取移动存储设备拷贝形式进行。</w:t>
            </w:r>
          </w:p>
          <w:p w:rsidR="00884C90" w:rsidRPr="00884C90" w:rsidRDefault="00884C90" w:rsidP="00884C90">
            <w:pPr>
              <w:rPr>
                <w:sz w:val="18"/>
                <w:szCs w:val="18"/>
              </w:rPr>
            </w:pPr>
          </w:p>
          <w:p w:rsidR="00884C90" w:rsidRPr="00884C90" w:rsidRDefault="00884C90" w:rsidP="00884C90">
            <w:pPr>
              <w:rPr>
                <w:rFonts w:hint="eastAsia"/>
                <w:sz w:val="18"/>
                <w:szCs w:val="18"/>
              </w:rPr>
            </w:pPr>
            <w:r w:rsidRPr="00884C90">
              <w:rPr>
                <w:rFonts w:hint="eastAsia"/>
                <w:sz w:val="18"/>
                <w:szCs w:val="18"/>
              </w:rPr>
              <w:t>现场员工正在进行开发工作，有序进行，现场观察员工能够按照工作规范和要求进行工作，抽查一名开发人员询问软件开发相关要求，能够较准确回答，满足要求。</w:t>
            </w:r>
          </w:p>
          <w:p w:rsidR="00884C90" w:rsidRPr="00884C90" w:rsidRDefault="00884C90" w:rsidP="00884C90">
            <w:pPr>
              <w:rPr>
                <w:rFonts w:hint="eastAsia"/>
                <w:sz w:val="18"/>
                <w:szCs w:val="18"/>
              </w:rPr>
            </w:pPr>
            <w:r w:rsidRPr="00884C90">
              <w:rPr>
                <w:rFonts w:hint="eastAsia"/>
                <w:sz w:val="18"/>
                <w:szCs w:val="18"/>
              </w:rPr>
              <w:t>提供了产品说明书等，符合要求。</w:t>
            </w:r>
          </w:p>
          <w:p w:rsidR="00884C90" w:rsidRPr="00884C90" w:rsidRDefault="00884C90" w:rsidP="00884C90">
            <w:pPr>
              <w:rPr>
                <w:sz w:val="18"/>
                <w:szCs w:val="18"/>
              </w:rPr>
            </w:pPr>
          </w:p>
          <w:p w:rsidR="00884C90" w:rsidRPr="00884C90" w:rsidRDefault="00884C90" w:rsidP="00884C90">
            <w:pPr>
              <w:rPr>
                <w:rFonts w:hint="eastAsia"/>
                <w:sz w:val="18"/>
                <w:szCs w:val="18"/>
              </w:rPr>
            </w:pPr>
            <w:r w:rsidRPr="00884C90">
              <w:rPr>
                <w:rFonts w:hint="eastAsia"/>
                <w:sz w:val="18"/>
                <w:szCs w:val="18"/>
              </w:rPr>
              <w:t>技术服务主要为售后技术问题咨询、技术培训等。</w:t>
            </w:r>
          </w:p>
          <w:p w:rsidR="00105011" w:rsidRDefault="00884C90" w:rsidP="00884C90">
            <w:pPr>
              <w:pStyle w:val="a0"/>
              <w:rPr>
                <w:rFonts w:hint="eastAsia"/>
                <w:sz w:val="18"/>
                <w:szCs w:val="18"/>
              </w:rPr>
            </w:pPr>
            <w:r w:rsidRPr="00884C90">
              <w:rPr>
                <w:rFonts w:hint="eastAsia"/>
                <w:sz w:val="18"/>
                <w:szCs w:val="18"/>
              </w:rPr>
              <w:t>提供服务记录</w:t>
            </w:r>
            <w:r>
              <w:rPr>
                <w:rFonts w:hint="eastAsia"/>
                <w:sz w:val="18"/>
                <w:szCs w:val="18"/>
              </w:rPr>
              <w:t>，保存完好，符合要求</w:t>
            </w:r>
          </w:p>
          <w:p w:rsidR="00884C90" w:rsidRDefault="00884C90" w:rsidP="00884C90">
            <w:pPr>
              <w:pStyle w:val="a0"/>
              <w:rPr>
                <w:rFonts w:hint="eastAsia"/>
                <w:sz w:val="18"/>
                <w:szCs w:val="18"/>
              </w:rPr>
            </w:pPr>
          </w:p>
          <w:p w:rsidR="00884C90" w:rsidRDefault="00884C90" w:rsidP="00884C90">
            <w:pPr>
              <w:pStyle w:val="a0"/>
              <w:rPr>
                <w:rFonts w:hint="eastAsia"/>
                <w:b/>
                <w:sz w:val="21"/>
                <w:szCs w:val="21"/>
              </w:rPr>
            </w:pPr>
            <w:r w:rsidRPr="00884C90">
              <w:rPr>
                <w:b/>
                <w:sz w:val="21"/>
                <w:szCs w:val="21"/>
              </w:rPr>
              <w:t>放行控制</w:t>
            </w:r>
          </w:p>
          <w:p w:rsidR="00884C90" w:rsidRPr="00884C90" w:rsidRDefault="00884C90" w:rsidP="00884C90">
            <w:pPr>
              <w:pStyle w:val="a0"/>
              <w:rPr>
                <w:rFonts w:hint="eastAsia"/>
                <w:sz w:val="18"/>
                <w:szCs w:val="18"/>
              </w:rPr>
            </w:pPr>
            <w:r w:rsidRPr="00884C90">
              <w:rPr>
                <w:rFonts w:hint="eastAsia"/>
                <w:sz w:val="18"/>
                <w:szCs w:val="18"/>
              </w:rPr>
              <w:t>公司按照《产品和服务的监视和测量控制程序》要求控制研发过程。开发主要通过测试和用户试用方式进行监视和测量</w:t>
            </w:r>
          </w:p>
          <w:p w:rsidR="00884C90" w:rsidRPr="00884C90" w:rsidRDefault="00884C90" w:rsidP="00884C90">
            <w:pPr>
              <w:pStyle w:val="a0"/>
              <w:rPr>
                <w:rFonts w:hint="eastAsia"/>
                <w:sz w:val="18"/>
                <w:szCs w:val="18"/>
              </w:rPr>
            </w:pPr>
            <w:r w:rsidRPr="00884C90">
              <w:rPr>
                <w:rFonts w:hint="eastAsia"/>
                <w:sz w:val="18"/>
                <w:szCs w:val="18"/>
              </w:rPr>
              <w:t>抽北京航天自动控制研究所网络交换系统项目代码记录：</w:t>
            </w:r>
          </w:p>
          <w:p w:rsidR="00884C90" w:rsidRPr="00884C90" w:rsidRDefault="00884C90" w:rsidP="00884C90">
            <w:pPr>
              <w:pStyle w:val="a0"/>
              <w:rPr>
                <w:sz w:val="18"/>
                <w:szCs w:val="18"/>
              </w:rPr>
            </w:pPr>
            <w:r w:rsidRPr="00884C90">
              <w:rPr>
                <w:rFonts w:hint="eastAsia"/>
                <w:sz w:val="18"/>
                <w:szCs w:val="18"/>
              </w:rPr>
              <w:t>源代码均保存完好，符合要求</w:t>
            </w:r>
          </w:p>
        </w:tc>
      </w:tr>
      <w:tr w:rsidR="00884C90" w:rsidTr="001C3D69">
        <w:trPr>
          <w:cantSplit/>
          <w:trHeight w:val="1043"/>
          <w:jc w:val="center"/>
        </w:trPr>
        <w:tc>
          <w:tcPr>
            <w:tcW w:w="720" w:type="dxa"/>
            <w:vMerge/>
            <w:vAlign w:val="center"/>
          </w:tcPr>
          <w:p w:rsidR="00884C90" w:rsidRDefault="00884C90">
            <w:pPr>
              <w:spacing w:line="240" w:lineRule="exact"/>
              <w:jc w:val="center"/>
              <w:rPr>
                <w:b/>
                <w:szCs w:val="21"/>
              </w:rPr>
            </w:pPr>
          </w:p>
        </w:tc>
        <w:tc>
          <w:tcPr>
            <w:tcW w:w="9198" w:type="dxa"/>
          </w:tcPr>
          <w:p w:rsidR="00884C90" w:rsidRPr="00884C90" w:rsidRDefault="00884C90" w:rsidP="00884C90">
            <w:pPr>
              <w:rPr>
                <w:sz w:val="18"/>
                <w:szCs w:val="18"/>
              </w:rPr>
            </w:pPr>
            <w:r w:rsidRPr="00884C90">
              <w:rPr>
                <w:rFonts w:hint="eastAsia"/>
                <w:sz w:val="18"/>
                <w:szCs w:val="18"/>
              </w:rPr>
              <w:t>抽需求分析、概要设计、详细设计文档、测试计划，保存完好，符合要求</w:t>
            </w:r>
          </w:p>
          <w:p w:rsidR="00884C90" w:rsidRDefault="00884C90" w:rsidP="00884C90">
            <w:pPr>
              <w:rPr>
                <w:rFonts w:hint="eastAsia"/>
                <w:sz w:val="18"/>
                <w:szCs w:val="18"/>
              </w:rPr>
            </w:pPr>
            <w:r w:rsidRPr="00884C90">
              <w:rPr>
                <w:rFonts w:hint="eastAsia"/>
                <w:sz w:val="18"/>
                <w:szCs w:val="18"/>
              </w:rPr>
              <w:t>抽硬件委托加工检验</w:t>
            </w:r>
            <w:r>
              <w:rPr>
                <w:rFonts w:hint="eastAsia"/>
                <w:sz w:val="18"/>
                <w:szCs w:val="18"/>
              </w:rPr>
              <w:t>、</w:t>
            </w:r>
            <w:r w:rsidRPr="00884C90">
              <w:rPr>
                <w:rFonts w:hint="eastAsia"/>
                <w:sz w:val="18"/>
                <w:szCs w:val="18"/>
              </w:rPr>
              <w:t>测试大纲</w:t>
            </w:r>
            <w:r>
              <w:rPr>
                <w:rFonts w:hint="eastAsia"/>
                <w:sz w:val="18"/>
                <w:szCs w:val="18"/>
              </w:rPr>
              <w:t>、</w:t>
            </w:r>
            <w:r w:rsidRPr="00884C90">
              <w:rPr>
                <w:rFonts w:hint="eastAsia"/>
                <w:sz w:val="18"/>
                <w:szCs w:val="18"/>
              </w:rPr>
              <w:t>验收测试结论</w:t>
            </w:r>
            <w:r>
              <w:rPr>
                <w:rFonts w:hint="eastAsia"/>
                <w:sz w:val="18"/>
                <w:szCs w:val="18"/>
              </w:rPr>
              <w:t>、</w:t>
            </w:r>
            <w:r w:rsidRPr="00884C90">
              <w:rPr>
                <w:rFonts w:hint="eastAsia"/>
                <w:sz w:val="18"/>
                <w:szCs w:val="18"/>
              </w:rPr>
              <w:t>验收报告</w:t>
            </w:r>
            <w:r>
              <w:rPr>
                <w:rFonts w:hint="eastAsia"/>
                <w:sz w:val="18"/>
                <w:szCs w:val="18"/>
              </w:rPr>
              <w:t>、</w:t>
            </w:r>
            <w:r w:rsidR="001C3D69">
              <w:rPr>
                <w:rFonts w:hint="eastAsia"/>
                <w:sz w:val="18"/>
                <w:szCs w:val="18"/>
              </w:rPr>
              <w:t>人员业绩考核表</w:t>
            </w:r>
            <w:r>
              <w:rPr>
                <w:rFonts w:hint="eastAsia"/>
                <w:sz w:val="18"/>
                <w:szCs w:val="18"/>
              </w:rPr>
              <w:t>均保存完好，符合要求</w:t>
            </w:r>
          </w:p>
          <w:p w:rsidR="001C3D69" w:rsidRPr="001C3D69" w:rsidRDefault="001C3D69" w:rsidP="001C3D69">
            <w:pPr>
              <w:pStyle w:val="a0"/>
              <w:rPr>
                <w:rFonts w:hint="eastAsia"/>
                <w:sz w:val="18"/>
                <w:szCs w:val="18"/>
              </w:rPr>
            </w:pPr>
            <w:r w:rsidRPr="001C3D69">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C3D69" w:rsidP="001C3D69">
            <w:pPr>
              <w:tabs>
                <w:tab w:val="left" w:pos="963"/>
              </w:tabs>
              <w:spacing w:line="240" w:lineRule="exact"/>
              <w:ind w:firstLineChars="200" w:firstLine="360"/>
              <w:rPr>
                <w:rFonts w:ascii="宋体" w:hAnsi="宋体"/>
                <w:bCs/>
                <w:sz w:val="18"/>
                <w:szCs w:val="18"/>
              </w:rPr>
            </w:pPr>
            <w:r w:rsidRPr="001C3D69">
              <w:rPr>
                <w:rFonts w:hint="eastAsia"/>
                <w:bCs/>
                <w:color w:val="000000" w:themeColor="text1"/>
                <w:sz w:val="18"/>
                <w:szCs w:val="18"/>
              </w:rPr>
              <w:t>企业对顾客对产品是否满意的信息进行监视，并编制《满意情况调查表》。对调查表中各项目进行测算，公司对主要客户进行了电话问卷调查，分别对服务质量、服务态度、投诉处理、综合评价等内容进行调查，客户均对相关内容进行了反馈，从统计数据中可以看出，顾客满意度平均分为</w:t>
            </w:r>
            <w:r w:rsidRPr="001C3D69">
              <w:rPr>
                <w:rFonts w:hint="eastAsia"/>
                <w:bCs/>
                <w:color w:val="000000" w:themeColor="text1"/>
                <w:sz w:val="18"/>
                <w:szCs w:val="18"/>
              </w:rPr>
              <w:t>98%</w:t>
            </w:r>
            <w:r w:rsidRPr="001C3D69">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提供《内部审核控制程序》，文件编制符合要求。</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公司对审核方案进行了有效策划，内容包括</w:t>
            </w:r>
            <w:r w:rsidRPr="001C3D69">
              <w:rPr>
                <w:rFonts w:hint="eastAsia"/>
                <w:bCs/>
                <w:color w:val="000000" w:themeColor="text1"/>
                <w:sz w:val="18"/>
                <w:szCs w:val="18"/>
              </w:rPr>
              <w:t>:</w:t>
            </w:r>
            <w:r w:rsidRPr="001C3D69">
              <w:rPr>
                <w:rFonts w:hint="eastAsia"/>
                <w:bCs/>
                <w:color w:val="000000" w:themeColor="text1"/>
                <w:sz w:val="18"/>
                <w:szCs w:val="18"/>
              </w:rPr>
              <w:t>目的、范围、准则、时间、人员安排等，策划内容齐全有效。</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内审时间：</w:t>
            </w:r>
            <w:r w:rsidRPr="001C3D69">
              <w:rPr>
                <w:rFonts w:hint="eastAsia"/>
                <w:bCs/>
                <w:color w:val="000000" w:themeColor="text1"/>
                <w:sz w:val="18"/>
                <w:szCs w:val="18"/>
              </w:rPr>
              <w:t>2020.8.18</w:t>
            </w:r>
            <w:r w:rsidRPr="001C3D69">
              <w:rPr>
                <w:rFonts w:hint="eastAsia"/>
                <w:bCs/>
                <w:color w:val="000000" w:themeColor="text1"/>
                <w:sz w:val="18"/>
                <w:szCs w:val="18"/>
              </w:rPr>
              <w:t>，依据策划的要求实施了审核。</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内审员：</w:t>
            </w:r>
            <w:proofErr w:type="gramStart"/>
            <w:r w:rsidRPr="001C3D69">
              <w:rPr>
                <w:rFonts w:hint="eastAsia"/>
                <w:bCs/>
                <w:color w:val="000000" w:themeColor="text1"/>
                <w:sz w:val="18"/>
                <w:szCs w:val="18"/>
              </w:rPr>
              <w:t>陶星宇</w:t>
            </w:r>
            <w:proofErr w:type="gramEnd"/>
            <w:r w:rsidRPr="001C3D69">
              <w:rPr>
                <w:rFonts w:hint="eastAsia"/>
                <w:bCs/>
                <w:color w:val="000000" w:themeColor="text1"/>
                <w:sz w:val="18"/>
                <w:szCs w:val="18"/>
              </w:rPr>
              <w:t>、黄桐</w:t>
            </w:r>
            <w:proofErr w:type="gramStart"/>
            <w:r w:rsidRPr="001C3D69">
              <w:rPr>
                <w:rFonts w:hint="eastAsia"/>
                <w:bCs/>
                <w:color w:val="000000" w:themeColor="text1"/>
                <w:sz w:val="18"/>
                <w:szCs w:val="18"/>
              </w:rPr>
              <w:t>桐</w:t>
            </w:r>
            <w:proofErr w:type="gramEnd"/>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内审人员资格：以上人员均为内审员，并提供培训记录及内审员任命书，提供内审文件：</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“内部审核计划”，包括审核的时间、依据、审核范围、审核组成员等内容；</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“内部日程安排（通知）”；“首末次会议签到表”和“内审检查表”；</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按照审核计划对各部门实施了审核，</w:t>
            </w:r>
            <w:proofErr w:type="gramStart"/>
            <w:r w:rsidRPr="001C3D69">
              <w:rPr>
                <w:rFonts w:hint="eastAsia"/>
                <w:bCs/>
                <w:color w:val="000000" w:themeColor="text1"/>
                <w:sz w:val="18"/>
                <w:szCs w:val="18"/>
              </w:rPr>
              <w:t>经查未发现</w:t>
            </w:r>
            <w:proofErr w:type="gramEnd"/>
            <w:r w:rsidRPr="001C3D69">
              <w:rPr>
                <w:rFonts w:hint="eastAsia"/>
                <w:bCs/>
                <w:color w:val="000000" w:themeColor="text1"/>
                <w:sz w:val="18"/>
                <w:szCs w:val="18"/>
              </w:rPr>
              <w:t>本部门人员审核本部门的情况，审核公正。</w:t>
            </w:r>
          </w:p>
          <w:p w:rsidR="001C3D69" w:rsidRPr="001C3D69" w:rsidRDefault="001C3D69" w:rsidP="001C3D69">
            <w:pPr>
              <w:spacing w:line="276" w:lineRule="auto"/>
              <w:rPr>
                <w:rFonts w:hint="eastAsia"/>
                <w:bCs/>
                <w:color w:val="000000" w:themeColor="text1"/>
                <w:sz w:val="18"/>
                <w:szCs w:val="18"/>
              </w:rPr>
            </w:pPr>
            <w:r w:rsidRPr="001C3D69">
              <w:rPr>
                <w:rFonts w:hint="eastAsia"/>
                <w:bCs/>
                <w:color w:val="000000" w:themeColor="text1"/>
                <w:sz w:val="18"/>
                <w:szCs w:val="18"/>
              </w:rPr>
              <w:t>内部</w:t>
            </w:r>
            <w:proofErr w:type="gramStart"/>
            <w:r w:rsidRPr="001C3D69">
              <w:rPr>
                <w:rFonts w:hint="eastAsia"/>
                <w:bCs/>
                <w:color w:val="000000" w:themeColor="text1"/>
                <w:sz w:val="18"/>
                <w:szCs w:val="18"/>
              </w:rPr>
              <w:t>审核共</w:t>
            </w:r>
            <w:proofErr w:type="gramEnd"/>
            <w:r w:rsidRPr="001C3D69">
              <w:rPr>
                <w:rFonts w:hint="eastAsia"/>
                <w:bCs/>
                <w:color w:val="000000" w:themeColor="text1"/>
                <w:sz w:val="18"/>
                <w:szCs w:val="18"/>
              </w:rPr>
              <w:t>发现</w:t>
            </w:r>
            <w:r w:rsidRPr="001C3D69">
              <w:rPr>
                <w:rFonts w:hint="eastAsia"/>
                <w:bCs/>
                <w:color w:val="000000" w:themeColor="text1"/>
                <w:sz w:val="18"/>
                <w:szCs w:val="18"/>
              </w:rPr>
              <w:t>1</w:t>
            </w:r>
            <w:r w:rsidRPr="001C3D69">
              <w:rPr>
                <w:rFonts w:hint="eastAsia"/>
                <w:bCs/>
                <w:color w:val="000000" w:themeColor="text1"/>
                <w:sz w:val="18"/>
                <w:szCs w:val="18"/>
              </w:rPr>
              <w:t>个不符合项，属于一般性质的不符合，对此制定了纠正措施，并记录了纠正措施的结果。</w:t>
            </w:r>
          </w:p>
          <w:p w:rsidR="00773F27" w:rsidRPr="002D3562" w:rsidRDefault="001C3D69" w:rsidP="001C3D69">
            <w:pPr>
              <w:spacing w:line="240" w:lineRule="exact"/>
              <w:rPr>
                <w:rFonts w:ascii="宋体" w:hAnsi="宋体"/>
                <w:b/>
                <w:sz w:val="21"/>
                <w:szCs w:val="21"/>
              </w:rPr>
            </w:pPr>
            <w:r w:rsidRPr="001C3D69">
              <w:rPr>
                <w:rFonts w:hint="eastAsia"/>
                <w:bCs/>
                <w:color w:val="000000" w:themeColor="text1"/>
                <w:sz w:val="18"/>
                <w:szCs w:val="18"/>
              </w:rPr>
              <w:t>提供“审核报告”，内容包括：审核目的、范围、依据、审核过程、审核评价、内审结论：公司质量管理体系在此次内部审核范围内，基本符合</w:t>
            </w:r>
            <w:r w:rsidRPr="001C3D69">
              <w:rPr>
                <w:rFonts w:hint="eastAsia"/>
                <w:bCs/>
                <w:color w:val="000000" w:themeColor="text1"/>
                <w:sz w:val="18"/>
                <w:szCs w:val="18"/>
              </w:rPr>
              <w:t>ISO9001-2015</w:t>
            </w:r>
            <w:r w:rsidRPr="001C3D69">
              <w:rPr>
                <w:rFonts w:hint="eastAsia"/>
                <w:bCs/>
                <w:color w:val="000000" w:themeColor="text1"/>
                <w:sz w:val="18"/>
                <w:szCs w:val="18"/>
              </w:rPr>
              <w:t>标准并能得到基本有效的实施，已初步具有防止不符合、满足顾客、相关方要求与法律法规要求的能力，初步具有持续改进的机制。总之，本公司质量管理</w:t>
            </w:r>
            <w:proofErr w:type="gramStart"/>
            <w:r w:rsidRPr="001C3D69">
              <w:rPr>
                <w:rFonts w:hint="eastAsia"/>
                <w:bCs/>
                <w:color w:val="000000" w:themeColor="text1"/>
                <w:sz w:val="18"/>
                <w:szCs w:val="18"/>
              </w:rPr>
              <w:t>体运行</w:t>
            </w:r>
            <w:proofErr w:type="gramEnd"/>
            <w:r w:rsidRPr="001C3D69">
              <w:rPr>
                <w:rFonts w:hint="eastAsia"/>
                <w:bCs/>
                <w:color w:val="000000" w:themeColor="text1"/>
                <w:sz w:val="18"/>
                <w:szCs w:val="18"/>
              </w:rPr>
              <w:t>基本上是有效的</w:t>
            </w:r>
            <w:r w:rsidR="00105011" w:rsidRPr="00105011">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公司文件规定每年至少进行一次管理评审。总经理于2020年9月15日组织进行了一次管理评审。</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查《管理评审计划》，确定了评审时间、地点、评审组织和参加人员。规定了评审议题，提出了评</w:t>
            </w:r>
          </w:p>
          <w:p w:rsidR="001C3D69" w:rsidRPr="001C3D69" w:rsidRDefault="001C3D69" w:rsidP="001C3D69">
            <w:pPr>
              <w:spacing w:line="240" w:lineRule="exact"/>
              <w:rPr>
                <w:rFonts w:ascii="宋体" w:hAnsi="宋体" w:hint="eastAsia"/>
                <w:bCs/>
                <w:sz w:val="18"/>
                <w:szCs w:val="18"/>
              </w:rPr>
            </w:pPr>
            <w:proofErr w:type="gramStart"/>
            <w:r w:rsidRPr="001C3D69">
              <w:rPr>
                <w:rFonts w:ascii="宋体" w:hAnsi="宋体" w:hint="eastAsia"/>
                <w:bCs/>
                <w:sz w:val="18"/>
                <w:szCs w:val="18"/>
              </w:rPr>
              <w:t>审准备</w:t>
            </w:r>
            <w:proofErr w:type="gramEnd"/>
            <w:r w:rsidRPr="001C3D69">
              <w:rPr>
                <w:rFonts w:ascii="宋体" w:hAnsi="宋体" w:hint="eastAsia"/>
                <w:bCs/>
                <w:sz w:val="18"/>
                <w:szCs w:val="18"/>
              </w:rPr>
              <w:t>工作要求，评审以会议的方式进行。总经理批准。</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管理评审输入</w:t>
            </w:r>
            <w:proofErr w:type="gramStart"/>
            <w:r w:rsidRPr="001C3D69">
              <w:rPr>
                <w:rFonts w:ascii="宋体" w:hAnsi="宋体" w:hint="eastAsia"/>
                <w:bCs/>
                <w:sz w:val="18"/>
                <w:szCs w:val="18"/>
              </w:rPr>
              <w:t>由管代和</w:t>
            </w:r>
            <w:proofErr w:type="gramEnd"/>
            <w:r w:rsidRPr="001C3D69">
              <w:rPr>
                <w:rFonts w:ascii="宋体" w:hAnsi="宋体" w:hint="eastAsia"/>
                <w:bCs/>
                <w:sz w:val="18"/>
                <w:szCs w:val="18"/>
              </w:rPr>
              <w:t>各部门收集并提供相关材料内容基本涵盖：以往</w:t>
            </w:r>
            <w:proofErr w:type="gramStart"/>
            <w:r w:rsidRPr="001C3D69">
              <w:rPr>
                <w:rFonts w:ascii="宋体" w:hAnsi="宋体" w:hint="eastAsia"/>
                <w:bCs/>
                <w:sz w:val="18"/>
                <w:szCs w:val="18"/>
              </w:rPr>
              <w:t>管评措施</w:t>
            </w:r>
            <w:proofErr w:type="gramEnd"/>
            <w:r w:rsidRPr="001C3D69">
              <w:rPr>
                <w:rFonts w:ascii="宋体" w:hAnsi="宋体" w:hint="eastAsia"/>
                <w:bCs/>
                <w:sz w:val="18"/>
                <w:szCs w:val="18"/>
              </w:rPr>
              <w:t>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提供《管理评审报告》，对评审情况进行了总结，各部门对各过程和活动进行了总结和讨论，对内审、客户投诉、方针和目标等方面进行了评审。</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评审结论：1、公司质量管理体系文件及其过程基本有效适宜，目前基本不需要大的更改，管理体系文件不许更改。</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2、公司质量方针也基本适宜，目前基本不需更改。</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3、公司组织结构、部门设置、职责分工，目标指标和应对措施等方面也基本有效适宜，目前不需更改。</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管理评审结论：本公司的质量管理体系基本适宜、充分和有效</w:t>
            </w:r>
          </w:p>
          <w:p w:rsidR="001C3D69" w:rsidRPr="001C3D69" w:rsidRDefault="001C3D69" w:rsidP="001C3D69">
            <w:pPr>
              <w:spacing w:line="240" w:lineRule="exact"/>
              <w:rPr>
                <w:rFonts w:ascii="宋体" w:hAnsi="宋体" w:hint="eastAsia"/>
                <w:bCs/>
                <w:sz w:val="18"/>
                <w:szCs w:val="18"/>
              </w:rPr>
            </w:pPr>
            <w:r w:rsidRPr="001C3D69">
              <w:rPr>
                <w:rFonts w:ascii="宋体" w:hAnsi="宋体" w:hint="eastAsia"/>
                <w:bCs/>
                <w:sz w:val="18"/>
                <w:szCs w:val="18"/>
              </w:rPr>
              <w:t>抽上年度改进措施完成情况，已完成，符合要求。</w:t>
            </w:r>
          </w:p>
          <w:p w:rsidR="00773F27" w:rsidRDefault="001C3D69" w:rsidP="001C3D69">
            <w:pPr>
              <w:spacing w:line="240" w:lineRule="exact"/>
              <w:rPr>
                <w:rFonts w:ascii="宋体" w:hAnsi="宋体"/>
                <w:b/>
                <w:sz w:val="21"/>
                <w:szCs w:val="21"/>
              </w:rPr>
            </w:pPr>
            <w:r w:rsidRPr="001C3D69">
              <w:rPr>
                <w:rFonts w:ascii="宋体" w:hAnsi="宋体" w:hint="eastAsia"/>
                <w:bCs/>
                <w:sz w:val="18"/>
                <w:szCs w:val="18"/>
              </w:rPr>
              <w:t>质量管理体系无变更需求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rsidP="001C3D69">
            <w:pPr>
              <w:spacing w:line="240" w:lineRule="exact"/>
              <w:rPr>
                <w:rFonts w:ascii="宋体" w:hAnsi="宋体"/>
                <w:b/>
                <w:sz w:val="21"/>
                <w:szCs w:val="21"/>
              </w:rPr>
            </w:pPr>
            <w:r>
              <w:rPr>
                <w:rFonts w:ascii="宋体" w:hAnsi="宋体"/>
                <w:b/>
                <w:sz w:val="21"/>
                <w:szCs w:val="21"/>
              </w:rPr>
              <w:t xml:space="preserve">3. </w:t>
            </w:r>
            <w:r w:rsidR="00105011">
              <w:rPr>
                <w:rFonts w:ascii="宋体" w:hAnsi="宋体" w:hint="eastAsia"/>
                <w:b/>
                <w:sz w:val="21"/>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105011">
        <w:rPr>
          <w:rFonts w:hint="eastAsia"/>
          <w:b/>
          <w:sz w:val="21"/>
        </w:rPr>
        <w:t>0</w:t>
      </w:r>
      <w:r w:rsidR="001C3D69">
        <w:rPr>
          <w:rFonts w:hint="eastAsia"/>
          <w:b/>
          <w:sz w:val="21"/>
        </w:rPr>
        <w:t>2</w:t>
      </w:r>
      <w:bookmarkStart w:id="11" w:name="_GoBack"/>
      <w:bookmarkEnd w:id="11"/>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CA" w:rsidRDefault="00E056CA">
      <w:r>
        <w:separator/>
      </w:r>
    </w:p>
  </w:endnote>
  <w:endnote w:type="continuationSeparator" w:id="0">
    <w:p w:rsidR="00E056CA" w:rsidRDefault="00E0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CA" w:rsidRDefault="00E056CA">
      <w:r>
        <w:separator/>
      </w:r>
    </w:p>
  </w:footnote>
  <w:footnote w:type="continuationSeparator" w:id="0">
    <w:p w:rsidR="00E056CA" w:rsidRDefault="00E05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56695"/>
    <w:rsid w:val="002A6298"/>
    <w:rsid w:val="002D3562"/>
    <w:rsid w:val="003266E7"/>
    <w:rsid w:val="004141A9"/>
    <w:rsid w:val="0044174B"/>
    <w:rsid w:val="00555108"/>
    <w:rsid w:val="00597808"/>
    <w:rsid w:val="00632839"/>
    <w:rsid w:val="00724C6E"/>
    <w:rsid w:val="00773DF0"/>
    <w:rsid w:val="00773F27"/>
    <w:rsid w:val="007A0F5B"/>
    <w:rsid w:val="00842EDA"/>
    <w:rsid w:val="00884C90"/>
    <w:rsid w:val="00886143"/>
    <w:rsid w:val="0089392D"/>
    <w:rsid w:val="00993CBA"/>
    <w:rsid w:val="00995346"/>
    <w:rsid w:val="009973CB"/>
    <w:rsid w:val="00A111BF"/>
    <w:rsid w:val="00A47F66"/>
    <w:rsid w:val="00A636B8"/>
    <w:rsid w:val="00AB297A"/>
    <w:rsid w:val="00AD7AA7"/>
    <w:rsid w:val="00CA0E3E"/>
    <w:rsid w:val="00CC4029"/>
    <w:rsid w:val="00D45706"/>
    <w:rsid w:val="00DE7068"/>
    <w:rsid w:val="00E001DB"/>
    <w:rsid w:val="00E056CA"/>
    <w:rsid w:val="00E4223F"/>
    <w:rsid w:val="00EA777C"/>
    <w:rsid w:val="00F1360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1498</Words>
  <Characters>8542</Characters>
  <Application>Microsoft Office Word</Application>
  <DocSecurity>0</DocSecurity>
  <Lines>71</Lines>
  <Paragraphs>20</Paragraphs>
  <ScaleCrop>false</ScaleCrop>
  <Company>微软中国</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cp:lastPrinted>2019-04-18T08:15:00Z</cp:lastPrinted>
  <dcterms:created xsi:type="dcterms:W3CDTF">2016-02-29T05:10:00Z</dcterms:created>
  <dcterms:modified xsi:type="dcterms:W3CDTF">2020-12-02T05:40:00Z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