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rFonts w:hint="eastAsia" w:eastAsia="宋体"/>
                <w:sz w:val="21"/>
                <w:szCs w:val="21"/>
                <w:lang w:eastAsia="zh-CN"/>
              </w:rPr>
            </w:pPr>
            <w:r>
              <w:rPr>
                <w:rFonts w:hint="eastAsia" w:eastAsia="宋体"/>
                <w:sz w:val="21"/>
                <w:szCs w:val="21"/>
                <w:lang w:eastAsia="zh-CN"/>
              </w:rPr>
              <w:drawing>
                <wp:anchor distT="0" distB="0" distL="114300" distR="114300" simplePos="0" relativeHeight="251658240" behindDoc="0" locked="0" layoutInCell="1" allowOverlap="1">
                  <wp:simplePos x="0" y="0"/>
                  <wp:positionH relativeFrom="column">
                    <wp:posOffset>1330960</wp:posOffset>
                  </wp:positionH>
                  <wp:positionV relativeFrom="paragraph">
                    <wp:posOffset>3810</wp:posOffset>
                  </wp:positionV>
                  <wp:extent cx="504825" cy="356870"/>
                  <wp:effectExtent l="0" t="0" r="9525" b="4445"/>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10"/>
                          <a:stretch>
                            <a:fillRect/>
                          </a:stretch>
                        </pic:blipFill>
                        <pic:spPr>
                          <a:xfrm>
                            <a:off x="0" y="0"/>
                            <a:ext cx="504825" cy="35687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2020.12.07</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1131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2020-12-05T02:57:20Z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