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0" w:name="组织名称"/>
      <w:r>
        <w:rPr>
          <w:b/>
          <w:color w:val="000000" w:themeColor="text1"/>
          <w:sz w:val="22"/>
          <w:szCs w:val="22"/>
          <w:u w:val="single"/>
        </w:rPr>
        <w:t>杭州品尚保安服务有限公司</w:t>
      </w:r>
      <w:bookmarkEnd w:id="0"/>
    </w:p>
    <w:p>
      <w:pPr>
        <w:pStyle w:val="2"/>
        <w:spacing w:line="400" w:lineRule="exact"/>
        <w:ind w:firstLine="632" w:firstLineChars="286"/>
        <w:rPr>
          <w:rFonts w:hint="default" w:eastAsia="微软雅黑"/>
          <w:b/>
          <w:color w:val="000000" w:themeColor="text1"/>
          <w:sz w:val="22"/>
          <w:szCs w:val="22"/>
          <w:u w:val="single"/>
          <w:lang w:val="en-US" w:eastAsia="zh-CN"/>
        </w:rPr>
      </w:pPr>
      <w:r>
        <w:rPr>
          <w:rFonts w:hint="eastAsia"/>
          <w:b/>
          <w:color w:val="000000" w:themeColor="text1"/>
          <w:sz w:val="22"/>
          <w:szCs w:val="22"/>
        </w:rPr>
        <w:t>(英文)：</w:t>
      </w:r>
      <w:bookmarkStart w:id="1" w:name="组织名称英"/>
      <w:bookmarkEnd w:id="1"/>
      <w:r>
        <w:rPr>
          <w:rFonts w:ascii="微软雅黑" w:hAnsi="微软雅黑" w:eastAsia="微软雅黑" w:cs="微软雅黑"/>
          <w:i w:val="0"/>
          <w:caps w:val="0"/>
          <w:spacing w:val="0"/>
          <w:sz w:val="19"/>
          <w:szCs w:val="19"/>
          <w:shd w:val="clear" w:fill="FFFFFF"/>
        </w:rPr>
        <w:t>Hangzhou Pin</w:t>
      </w:r>
      <w:r>
        <w:rPr>
          <w:rFonts w:hint="eastAsia" w:ascii="微软雅黑" w:hAnsi="微软雅黑" w:eastAsia="微软雅黑" w:cs="微软雅黑"/>
          <w:i w:val="0"/>
          <w:caps w:val="0"/>
          <w:spacing w:val="0"/>
          <w:sz w:val="19"/>
          <w:szCs w:val="19"/>
          <w:shd w:val="clear" w:fill="FFFFFF"/>
          <w:lang w:val="en-US" w:eastAsia="zh-CN"/>
        </w:rPr>
        <w:t>s</w:t>
      </w:r>
      <w:r>
        <w:rPr>
          <w:rFonts w:ascii="微软雅黑" w:hAnsi="微软雅黑" w:eastAsia="微软雅黑" w:cs="微软雅黑"/>
          <w:i w:val="0"/>
          <w:caps w:val="0"/>
          <w:spacing w:val="0"/>
          <w:sz w:val="19"/>
          <w:szCs w:val="19"/>
          <w:shd w:val="clear" w:fill="FFFFFF"/>
        </w:rPr>
        <w:t>han Security Services</w:t>
      </w:r>
      <w:r>
        <w:rPr>
          <w:rFonts w:hint="eastAsia" w:ascii="微软雅黑" w:hAnsi="微软雅黑" w:eastAsia="微软雅黑" w:cs="微软雅黑"/>
          <w:i w:val="0"/>
          <w:caps w:val="0"/>
          <w:spacing w:val="0"/>
          <w:sz w:val="19"/>
          <w:szCs w:val="19"/>
          <w:shd w:val="clear" w:fill="FFFFFF"/>
          <w:lang w:val="en-US" w:eastAsia="zh-CN"/>
        </w:rPr>
        <w:t xml:space="preserve"> co,ltd.</w:t>
      </w:r>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2" w:name="注册地址"/>
      <w:r>
        <w:rPr>
          <w:rFonts w:hint="eastAsia"/>
          <w:b/>
          <w:color w:val="000000" w:themeColor="text1"/>
          <w:sz w:val="22"/>
          <w:szCs w:val="22"/>
        </w:rPr>
        <w:t>浙江省杭州临江高新区科创大道纬五路3688号1幢4楼</w:t>
      </w:r>
      <w:bookmarkEnd w:id="2"/>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3" w:name="注册邮编"/>
      <w:r>
        <w:rPr>
          <w:b/>
          <w:color w:val="000000" w:themeColor="text1"/>
          <w:sz w:val="22"/>
          <w:szCs w:val="22"/>
          <w:u w:val="single"/>
        </w:rPr>
        <w:t>310000</w:t>
      </w:r>
      <w:bookmarkEnd w:id="3"/>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r>
        <w:rPr>
          <w:rFonts w:ascii="微软雅黑" w:hAnsi="微软雅黑" w:eastAsia="微软雅黑" w:cs="微软雅黑"/>
          <w:i w:val="0"/>
          <w:caps w:val="0"/>
          <w:spacing w:val="0"/>
          <w:sz w:val="19"/>
          <w:szCs w:val="19"/>
          <w:shd w:val="clear" w:fill="FFFFFF"/>
        </w:rPr>
        <w:t>4th Floor, Building 1,3688 Waiwu Road, Ke Chuang Avenue, Linjiang High-tech Zone, Hangzhou, Zhejiang Province</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4" w:name="生产地址"/>
      <w:r>
        <w:rPr>
          <w:rFonts w:hint="eastAsia"/>
          <w:b/>
          <w:color w:val="000000" w:themeColor="text1"/>
          <w:sz w:val="22"/>
          <w:szCs w:val="22"/>
        </w:rPr>
        <w:t>浙江省杭州市余杭区五常街道盛奥铭座2幢2单元13楼</w:t>
      </w:r>
      <w:bookmarkEnd w:id="4"/>
      <w:r>
        <w:rPr>
          <w:rFonts w:hint="eastAsia"/>
          <w:b/>
          <w:color w:val="000000" w:themeColor="text1"/>
          <w:sz w:val="22"/>
          <w:szCs w:val="22"/>
        </w:rPr>
        <w:t xml:space="preserve"> 邮编</w:t>
      </w:r>
      <w:r>
        <w:rPr>
          <w:rFonts w:hint="eastAsia" w:ascii="宋体" w:hAnsi="宋体"/>
          <w:b/>
          <w:color w:val="000000" w:themeColor="text1"/>
          <w:sz w:val="22"/>
          <w:szCs w:val="22"/>
        </w:rPr>
        <w:t>:</w:t>
      </w:r>
      <w:bookmarkStart w:id="5" w:name="生产邮编"/>
      <w:r>
        <w:rPr>
          <w:b/>
          <w:color w:val="000000" w:themeColor="text1"/>
          <w:sz w:val="22"/>
          <w:szCs w:val="22"/>
        </w:rPr>
        <w:t>310000</w:t>
      </w:r>
      <w:bookmarkEnd w:id="5"/>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r>
        <w:rPr>
          <w:rFonts w:ascii="微软雅黑" w:hAnsi="微软雅黑" w:eastAsia="微软雅黑" w:cs="微软雅黑"/>
          <w:i w:val="0"/>
          <w:caps w:val="0"/>
          <w:spacing w:val="0"/>
          <w:sz w:val="19"/>
          <w:szCs w:val="19"/>
          <w:shd w:val="clear" w:fill="FFFFFF"/>
        </w:rPr>
        <w:t>2 units 13th floor, Sheng O Ming Block, Wuchang Street, Yuhang District, Hangzhou City, Zhejiang Province</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 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Pr>
          <w:rFonts w:hint="eastAsia"/>
          <w:b/>
          <w:color w:val="000000" w:themeColor="text1"/>
          <w:sz w:val="22"/>
          <w:szCs w:val="22"/>
        </w:rPr>
        <w:t>91330100MA28UH4X37</w:t>
      </w:r>
      <w:bookmarkEnd w:id="6"/>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7" w:name="联系人传真"/>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0571-88970185</w:t>
      </w:r>
      <w:bookmarkEnd w:id="8"/>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Pr>
          <w:rFonts w:hint="eastAsia"/>
          <w:b/>
          <w:color w:val="000000" w:themeColor="text1"/>
          <w:sz w:val="22"/>
          <w:szCs w:val="22"/>
        </w:rPr>
        <w:t>焦德尚</w:t>
      </w:r>
      <w:bookmarkEnd w:id="9"/>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0" w:name="管理者代表"/>
      <w:r>
        <w:rPr>
          <w:rFonts w:hint="eastAsia"/>
          <w:b/>
          <w:color w:val="000000" w:themeColor="text1"/>
          <w:sz w:val="22"/>
          <w:szCs w:val="22"/>
        </w:rPr>
        <w:t>李顺坡</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1" w:name="企业人数"/>
      <w:r>
        <w:rPr>
          <w:b/>
          <w:color w:val="000000" w:themeColor="text1"/>
          <w:sz w:val="22"/>
          <w:szCs w:val="22"/>
        </w:rPr>
        <w:t>101</w:t>
      </w:r>
      <w:bookmarkEnd w:id="11"/>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Pr>
          <w:rFonts w:hint="eastAsia" w:ascii="宋体" w:hAnsi="宋体"/>
          <w:b/>
          <w:color w:val="000000" w:themeColor="text1"/>
          <w:sz w:val="22"/>
          <w:szCs w:val="22"/>
          <w:u w:val="single"/>
        </w:rPr>
        <w:t>GB/T19001-2016/ISO9001:2015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二阶段</w:t>
      </w:r>
      <w:bookmarkEnd w:id="13"/>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rFonts w:hint="eastAsia"/>
          <w:b/>
          <w:color w:val="000000" w:themeColor="text1"/>
          <w:sz w:val="22"/>
          <w:szCs w:val="22"/>
        </w:rPr>
      </w:pPr>
      <w:bookmarkStart w:id="14" w:name="审核范围"/>
      <w:r>
        <w:rPr>
          <w:rFonts w:hint="eastAsia"/>
          <w:b/>
          <w:color w:val="000000" w:themeColor="text1"/>
          <w:sz w:val="22"/>
          <w:szCs w:val="22"/>
        </w:rPr>
        <w:t>保安服务（门卫、巡逻、守护、随身护卫、安全检查）</w:t>
      </w:r>
      <w:bookmarkEnd w:id="14"/>
    </w:p>
    <w:p>
      <w:pPr>
        <w:pStyle w:val="2"/>
        <w:spacing w:line="240" w:lineRule="auto"/>
        <w:ind w:firstLine="0"/>
        <w:rPr>
          <w:rFonts w:hint="eastAsia"/>
          <w:b/>
          <w:color w:val="000000" w:themeColor="text1"/>
          <w:sz w:val="22"/>
          <w:szCs w:val="22"/>
        </w:rPr>
      </w:pPr>
      <w:r>
        <w:rPr>
          <w:rFonts w:ascii="微软雅黑" w:hAnsi="微软雅黑" w:eastAsia="微软雅黑" w:cs="微软雅黑"/>
          <w:i w:val="0"/>
          <w:caps w:val="0"/>
          <w:spacing w:val="0"/>
          <w:sz w:val="19"/>
          <w:szCs w:val="19"/>
          <w:shd w:val="clear" w:fill="FFFFFF"/>
        </w:rPr>
        <w:t>Security services (guard, patrol, guard, escort, security check)</w:t>
      </w:r>
    </w:p>
    <w:p>
      <w:pPr>
        <w:pStyle w:val="2"/>
        <w:spacing w:line="360" w:lineRule="exact"/>
        <w:ind w:firstLine="0"/>
        <w:rPr>
          <w:b/>
          <w:color w:val="000000" w:themeColor="text1"/>
          <w:sz w:val="22"/>
          <w:szCs w:val="22"/>
        </w:rPr>
      </w:pPr>
      <w:bookmarkStart w:id="15" w:name="_GoBack"/>
      <w:bookmarkEnd w:id="15"/>
      <w:r>
        <w:rPr>
          <w:rFonts w:hint="eastAsia"/>
          <w:b/>
          <w:color w:val="000000" w:themeColor="text1"/>
          <w:sz w:val="22"/>
          <w:szCs w:val="22"/>
        </w:rPr>
        <w:t>需加印证书数量：中文证书张；英文证书张。</w:t>
      </w:r>
    </w:p>
    <w:p>
      <w:pPr>
        <w:pStyle w:val="2"/>
        <w:spacing w:line="360" w:lineRule="exact"/>
        <w:ind w:firstLine="0"/>
        <w:rPr>
          <w:b/>
          <w:color w:val="000000" w:themeColor="text1"/>
          <w:sz w:val="22"/>
          <w:szCs w:val="22"/>
        </w:rPr>
      </w:pPr>
      <w:r>
        <w:rPr>
          <w:rFonts w:hint="eastAsia"/>
          <w:b/>
          <w:color w:val="000000" w:themeColor="text1"/>
          <w:sz w:val="22"/>
          <w:szCs w:val="22"/>
        </w:rPr>
        <w:t>备注：</w:t>
      </w:r>
    </w:p>
    <w:p>
      <w:pPr>
        <w:pStyle w:val="2"/>
        <w:spacing w:line="240" w:lineRule="auto"/>
        <w:ind w:firstLine="0"/>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240" w:lineRule="auto"/>
        <w:ind w:firstLine="0"/>
        <w:rPr>
          <w:rFonts w:hint="default" w:eastAsia="宋体"/>
          <w:b/>
          <w:color w:val="000000" w:themeColor="text1"/>
          <w:sz w:val="22"/>
          <w:szCs w:val="22"/>
          <w:lang w:val="en-US" w:eastAsia="zh-CN"/>
        </w:rPr>
      </w:pPr>
      <w:r>
        <w:rPr>
          <w:rFonts w:hint="eastAsia"/>
          <w:b/>
          <w:color w:val="000000" w:themeColor="text1"/>
          <w:sz w:val="22"/>
          <w:szCs w:val="22"/>
        </w:rPr>
        <w:t>日期：</w:t>
      </w:r>
      <w:r>
        <w:rPr>
          <w:rFonts w:hint="eastAsia"/>
          <w:b/>
          <w:color w:val="000000" w:themeColor="text1"/>
          <w:sz w:val="22"/>
          <w:szCs w:val="22"/>
          <w:lang w:val="en-US" w:eastAsia="zh-CN"/>
        </w:rPr>
        <w:t xml:space="preserve">2020-11-28                                        </w:t>
      </w:r>
      <w:r>
        <w:rPr>
          <w:rFonts w:hint="eastAsia"/>
          <w:b/>
          <w:color w:val="000000" w:themeColor="text1"/>
          <w:sz w:val="22"/>
          <w:szCs w:val="22"/>
        </w:rPr>
        <w:t>日期：</w:t>
      </w:r>
      <w:r>
        <w:rPr>
          <w:rFonts w:hint="eastAsia"/>
          <w:b/>
          <w:color w:val="000000" w:themeColor="text1"/>
          <w:sz w:val="22"/>
          <w:szCs w:val="22"/>
          <w:lang w:val="en-US" w:eastAsia="zh-CN"/>
        </w:rPr>
        <w:t>2020-11-28</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NotTrackMoves/>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58D1731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qFormat/>
    <w:uiPriority w:val="0"/>
    <w:pPr>
      <w:snapToGrid w:val="0"/>
      <w:spacing w:line="336" w:lineRule="auto"/>
      <w:ind w:firstLine="630"/>
    </w:pPr>
    <w:rPr>
      <w:sz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640</Words>
  <Characters>970</Characters>
  <Lines>5</Lines>
  <Paragraphs>1</Paragraphs>
  <TotalTime>1</TotalTime>
  <ScaleCrop>false</ScaleCrop>
  <LinksUpToDate>false</LinksUpToDate>
  <CharactersWithSpaces>1095</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森林</cp:lastModifiedBy>
  <cp:lastPrinted>2019-05-13T03:13:00Z</cp:lastPrinted>
  <dcterms:modified xsi:type="dcterms:W3CDTF">2020-11-30T02:50:02Z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