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70"/>
        <w:gridCol w:w="11098"/>
        <w:gridCol w:w="74"/>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宋体" w:hAnsi="宋体" w:cs="宋体"/>
                <w:sz w:val="24"/>
                <w:szCs w:val="24"/>
              </w:rPr>
            </w:pPr>
            <w:r>
              <w:rPr>
                <w:rFonts w:hint="eastAsia" w:ascii="宋体" w:hAnsi="宋体" w:cs="宋体"/>
                <w:sz w:val="24"/>
                <w:szCs w:val="24"/>
              </w:rPr>
              <w:t>过程与活动、</w:t>
            </w:r>
          </w:p>
          <w:p>
            <w:pPr>
              <w:spacing w:line="320" w:lineRule="exact"/>
              <w:jc w:val="center"/>
              <w:rPr>
                <w:rFonts w:ascii="宋体" w:hAnsi="宋体" w:cs="宋体"/>
                <w:sz w:val="24"/>
                <w:szCs w:val="24"/>
              </w:rPr>
            </w:pPr>
            <w:r>
              <w:rPr>
                <w:rFonts w:hint="eastAsia" w:ascii="宋体" w:hAnsi="宋体" w:cs="宋体"/>
                <w:sz w:val="24"/>
                <w:szCs w:val="24"/>
              </w:rPr>
              <w:t>抽样计划</w:t>
            </w:r>
          </w:p>
        </w:tc>
        <w:tc>
          <w:tcPr>
            <w:tcW w:w="1070" w:type="dxa"/>
            <w:vMerge w:val="restart"/>
            <w:vAlign w:val="center"/>
          </w:tcPr>
          <w:p>
            <w:pPr>
              <w:spacing w:line="320" w:lineRule="exact"/>
              <w:rPr>
                <w:rFonts w:ascii="宋体" w:hAnsi="宋体" w:cs="宋体"/>
                <w:sz w:val="24"/>
                <w:szCs w:val="24"/>
              </w:rPr>
            </w:pPr>
            <w:r>
              <w:rPr>
                <w:rFonts w:hint="eastAsia" w:ascii="宋体" w:hAnsi="宋体" w:cs="宋体"/>
                <w:sz w:val="24"/>
                <w:szCs w:val="24"/>
              </w:rPr>
              <w:t>涉及</w:t>
            </w:r>
          </w:p>
          <w:p>
            <w:pPr>
              <w:spacing w:line="320" w:lineRule="exact"/>
              <w:rPr>
                <w:rFonts w:ascii="宋体" w:hAnsi="宋体" w:cs="宋体"/>
                <w:sz w:val="24"/>
                <w:szCs w:val="24"/>
              </w:rPr>
            </w:pPr>
            <w:r>
              <w:rPr>
                <w:rFonts w:hint="eastAsia" w:ascii="宋体" w:hAnsi="宋体" w:cs="宋体"/>
                <w:sz w:val="24"/>
                <w:szCs w:val="24"/>
              </w:rPr>
              <w:t>条款</w:t>
            </w:r>
          </w:p>
        </w:tc>
        <w:tc>
          <w:tcPr>
            <w:tcW w:w="11172" w:type="dxa"/>
            <w:gridSpan w:val="2"/>
            <w:vAlign w:val="center"/>
          </w:tcPr>
          <w:p>
            <w:pPr>
              <w:spacing w:line="320" w:lineRule="exact"/>
              <w:rPr>
                <w:rFonts w:ascii="宋体" w:hAnsi="宋体" w:cs="宋体"/>
                <w:sz w:val="24"/>
                <w:szCs w:val="24"/>
              </w:rPr>
            </w:pPr>
            <w:r>
              <w:rPr>
                <w:rFonts w:hint="eastAsia" w:ascii="宋体" w:hAnsi="宋体" w:cs="宋体"/>
                <w:sz w:val="24"/>
                <w:szCs w:val="24"/>
              </w:rPr>
              <w:t>受审核部门：</w:t>
            </w:r>
            <w:r>
              <w:rPr>
                <w:rFonts w:hint="eastAsia" w:ascii="宋体" w:hAnsi="宋体" w:cs="宋体"/>
                <w:b/>
                <w:bCs/>
                <w:sz w:val="24"/>
                <w:szCs w:val="24"/>
                <w:lang w:eastAsia="zh-CN"/>
              </w:rPr>
              <w:t>技术部</w:t>
            </w:r>
            <w:r>
              <w:rPr>
                <w:rFonts w:hint="eastAsia" w:ascii="宋体" w:hAnsi="宋体" w:cs="宋体"/>
                <w:sz w:val="24"/>
                <w:szCs w:val="24"/>
              </w:rPr>
              <w:t xml:space="preserve">    主管领导</w:t>
            </w:r>
            <w:r>
              <w:rPr>
                <w:rFonts w:hint="eastAsia" w:ascii="宋体" w:hAnsi="宋体" w:cs="宋体"/>
                <w:sz w:val="24"/>
                <w:szCs w:val="24"/>
                <w:lang w:eastAsia="zh-CN"/>
              </w:rPr>
              <w:t>：</w:t>
            </w:r>
            <w:r>
              <w:rPr>
                <w:rFonts w:hint="eastAsia"/>
              </w:rPr>
              <w:t>高丽洁</w:t>
            </w:r>
            <w:r>
              <w:rPr>
                <w:rFonts w:hint="eastAsia"/>
                <w:lang w:val="en-US" w:eastAsia="zh-CN"/>
              </w:rPr>
              <w:t xml:space="preserve">       </w:t>
            </w:r>
            <w:r>
              <w:rPr>
                <w:rFonts w:hint="eastAsia" w:ascii="宋体" w:hAnsi="宋体" w:cs="宋体"/>
                <w:sz w:val="24"/>
                <w:szCs w:val="24"/>
              </w:rPr>
              <w:t>陪同人员：</w:t>
            </w:r>
            <w:r>
              <w:rPr>
                <w:rFonts w:hint="eastAsia"/>
              </w:rPr>
              <w:t>王琳</w:t>
            </w:r>
          </w:p>
        </w:tc>
        <w:tc>
          <w:tcPr>
            <w:tcW w:w="760" w:type="dxa"/>
            <w:vMerge w:val="restart"/>
            <w:vAlign w:val="center"/>
          </w:tcPr>
          <w:p>
            <w:pPr>
              <w:spacing w:line="320" w:lineRule="exact"/>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宋体" w:hAnsi="宋体" w:cs="宋体"/>
                <w:sz w:val="24"/>
                <w:szCs w:val="24"/>
              </w:rPr>
            </w:pPr>
          </w:p>
        </w:tc>
        <w:tc>
          <w:tcPr>
            <w:tcW w:w="1070" w:type="dxa"/>
            <w:vMerge w:val="continue"/>
            <w:vAlign w:val="center"/>
          </w:tcPr>
          <w:p>
            <w:pPr>
              <w:spacing w:line="320" w:lineRule="exact"/>
              <w:rPr>
                <w:rFonts w:ascii="宋体" w:hAnsi="宋体" w:cs="宋体"/>
                <w:sz w:val="24"/>
                <w:szCs w:val="24"/>
              </w:rPr>
            </w:pPr>
          </w:p>
        </w:tc>
        <w:tc>
          <w:tcPr>
            <w:tcW w:w="11172" w:type="dxa"/>
            <w:gridSpan w:val="2"/>
            <w:vAlign w:val="center"/>
          </w:tcPr>
          <w:p>
            <w:pPr>
              <w:spacing w:line="320" w:lineRule="exact"/>
              <w:rPr>
                <w:rFonts w:hint="default" w:ascii="宋体" w:hAnsi="宋体" w:eastAsia="宋体" w:cs="宋体"/>
                <w:sz w:val="24"/>
                <w:szCs w:val="24"/>
                <w:lang w:val="en-US" w:eastAsia="zh-CN"/>
              </w:rPr>
            </w:pPr>
            <w:r>
              <w:rPr>
                <w:rFonts w:hint="eastAsia" w:ascii="宋体" w:hAnsi="宋体" w:cs="宋体"/>
                <w:sz w:val="24"/>
                <w:szCs w:val="24"/>
              </w:rPr>
              <w:t>审核员：李京田               审核时间：</w:t>
            </w:r>
            <w:r>
              <w:rPr>
                <w:rFonts w:hint="eastAsia" w:ascii="宋体" w:hAnsi="宋体" w:cs="宋体"/>
                <w:sz w:val="24"/>
                <w:szCs w:val="24"/>
                <w:lang w:val="en-US" w:eastAsia="zh-CN"/>
              </w:rPr>
              <w:t>2020.11.17</w:t>
            </w:r>
          </w:p>
        </w:tc>
        <w:tc>
          <w:tcPr>
            <w:tcW w:w="760" w:type="dxa"/>
            <w:vMerge w:val="continue"/>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宋体" w:hAnsi="宋体" w:cs="宋体"/>
                <w:sz w:val="24"/>
                <w:szCs w:val="24"/>
              </w:rPr>
            </w:pPr>
          </w:p>
        </w:tc>
        <w:tc>
          <w:tcPr>
            <w:tcW w:w="1070" w:type="dxa"/>
            <w:vMerge w:val="continue"/>
            <w:vAlign w:val="center"/>
          </w:tcPr>
          <w:p>
            <w:pPr>
              <w:spacing w:line="320" w:lineRule="exact"/>
              <w:rPr>
                <w:rFonts w:ascii="宋体" w:hAnsi="宋体" w:cs="宋体"/>
                <w:sz w:val="24"/>
                <w:szCs w:val="24"/>
              </w:rPr>
            </w:pPr>
          </w:p>
        </w:tc>
        <w:tc>
          <w:tcPr>
            <w:tcW w:w="11172" w:type="dxa"/>
            <w:gridSpan w:val="2"/>
            <w:vAlign w:val="center"/>
          </w:tcPr>
          <w:p>
            <w:pPr>
              <w:snapToGrid w:val="0"/>
              <w:spacing w:line="260" w:lineRule="exact"/>
              <w:rPr>
                <w:rFonts w:ascii="宋体" w:hAnsi="宋体" w:cs="宋体"/>
                <w:szCs w:val="21"/>
              </w:rPr>
            </w:pPr>
            <w:r>
              <w:rPr>
                <w:rFonts w:hint="eastAsia" w:ascii="宋体" w:hAnsi="宋体" w:cs="宋体"/>
                <w:szCs w:val="21"/>
              </w:rPr>
              <w:t>涉及标准条款：</w:t>
            </w:r>
          </w:p>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/6.1.2/6.2/7.1.3/7.1.4/7.1.5/7.1.6/</w:t>
            </w:r>
            <w:r>
              <w:rPr>
                <w:rFonts w:ascii="宋体" w:hAnsi="宋体"/>
                <w:sz w:val="18"/>
              </w:rPr>
              <w:t>8.1</w:t>
            </w:r>
            <w:r>
              <w:rPr>
                <w:rFonts w:hint="eastAsia" w:ascii="宋体" w:hAnsi="宋体"/>
                <w:sz w:val="18"/>
              </w:rPr>
              <w:t>/</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ascii="宋体" w:hAnsi="宋体"/>
                <w:sz w:val="18"/>
              </w:rPr>
            </w:pPr>
            <w:r>
              <w:rPr>
                <w:rFonts w:hint="eastAsia" w:ascii="宋体" w:hAnsi="宋体"/>
                <w:sz w:val="18"/>
              </w:rPr>
              <w:t>E</w:t>
            </w:r>
            <w:r>
              <w:rPr>
                <w:rFonts w:ascii="宋体" w:hAnsi="宋体"/>
                <w:sz w:val="18"/>
              </w:rPr>
              <w:t>:5.3/6.1.2/</w:t>
            </w:r>
            <w:r>
              <w:rPr>
                <w:rFonts w:hint="eastAsia" w:ascii="宋体" w:hAnsi="宋体"/>
                <w:sz w:val="18"/>
                <w:lang w:val="en-US" w:eastAsia="zh-CN"/>
              </w:rPr>
              <w:t>6.2/</w:t>
            </w:r>
            <w:r>
              <w:rPr>
                <w:rFonts w:ascii="宋体" w:hAnsi="宋体"/>
                <w:sz w:val="18"/>
              </w:rPr>
              <w:t>8.1/8.2</w:t>
            </w:r>
            <w:r>
              <w:rPr>
                <w:rFonts w:hint="eastAsia" w:ascii="宋体" w:hAnsi="宋体"/>
                <w:sz w:val="18"/>
              </w:rPr>
              <w:t>/1</w:t>
            </w:r>
            <w:r>
              <w:rPr>
                <w:rFonts w:ascii="宋体" w:hAnsi="宋体"/>
                <w:sz w:val="18"/>
              </w:rPr>
              <w:t>0.2</w:t>
            </w:r>
          </w:p>
          <w:p>
            <w:pPr>
              <w:rPr>
                <w:rFonts w:ascii="宋体" w:hAnsi="宋体" w:cs="宋体"/>
                <w:sz w:val="24"/>
                <w:szCs w:val="24"/>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w:t>
            </w:r>
            <w:r>
              <w:rPr>
                <w:rFonts w:ascii="宋体" w:hAnsi="宋体"/>
                <w:sz w:val="18"/>
              </w:rPr>
              <w:t>6.1.2</w:t>
            </w:r>
            <w:r>
              <w:rPr>
                <w:rFonts w:hint="eastAsia" w:ascii="宋体" w:hAnsi="宋体"/>
                <w:sz w:val="18"/>
              </w:rPr>
              <w:t>/6.2/</w:t>
            </w:r>
            <w:r>
              <w:rPr>
                <w:rFonts w:ascii="宋体" w:hAnsi="宋体"/>
                <w:sz w:val="18"/>
              </w:rPr>
              <w:t>8.1/8.2</w:t>
            </w:r>
            <w:r>
              <w:rPr>
                <w:rFonts w:hint="eastAsia" w:ascii="宋体" w:hAnsi="宋体"/>
                <w:sz w:val="18"/>
              </w:rPr>
              <w:t>/1</w:t>
            </w:r>
            <w:r>
              <w:rPr>
                <w:rFonts w:ascii="宋体" w:hAnsi="宋体"/>
                <w:sz w:val="18"/>
              </w:rPr>
              <w:t>0.2</w:t>
            </w:r>
          </w:p>
        </w:tc>
        <w:tc>
          <w:tcPr>
            <w:tcW w:w="760" w:type="dxa"/>
            <w:vMerge w:val="continue"/>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7" w:type="dxa"/>
            <w:vAlign w:val="top"/>
          </w:tcPr>
          <w:p>
            <w:pPr>
              <w:rPr>
                <w:rFonts w:ascii="宋体" w:hAnsi="宋体" w:cs="宋体"/>
                <w:szCs w:val="21"/>
              </w:rPr>
            </w:pPr>
            <w:r>
              <w:rPr>
                <w:rFonts w:hint="eastAsia"/>
                <w:szCs w:val="21"/>
              </w:rPr>
              <w:t>组织的岗位、职责权限</w:t>
            </w:r>
          </w:p>
        </w:tc>
        <w:tc>
          <w:tcPr>
            <w:tcW w:w="1070" w:type="dxa"/>
            <w:vAlign w:val="top"/>
          </w:tcPr>
          <w:p>
            <w:pPr>
              <w:rPr>
                <w:rFonts w:hint="eastAsia"/>
                <w:szCs w:val="21"/>
              </w:rPr>
            </w:pPr>
            <w:r>
              <w:rPr>
                <w:rFonts w:hint="eastAsia"/>
                <w:szCs w:val="21"/>
              </w:rPr>
              <w:t>QES5.3</w:t>
            </w:r>
          </w:p>
          <w:p>
            <w:pPr>
              <w:rPr>
                <w:rFonts w:hint="eastAsia"/>
                <w:szCs w:val="21"/>
              </w:rPr>
            </w:pPr>
          </w:p>
          <w:p>
            <w:pPr>
              <w:rPr>
                <w:rFonts w:ascii="宋体" w:hAnsi="宋体" w:cs="宋体"/>
                <w:szCs w:val="21"/>
              </w:rPr>
            </w:pPr>
          </w:p>
        </w:tc>
        <w:tc>
          <w:tcPr>
            <w:tcW w:w="11172" w:type="dxa"/>
            <w:gridSpan w:val="2"/>
            <w:vAlign w:val="center"/>
          </w:tcPr>
          <w:p>
            <w:pPr>
              <w:rPr>
                <w:color w:val="auto"/>
              </w:rPr>
            </w:pPr>
            <w:r>
              <w:rPr>
                <w:rFonts w:hint="eastAsia"/>
                <w:color w:val="auto"/>
                <w:lang w:eastAsia="zh-CN"/>
              </w:rPr>
              <w:t>技术</w:t>
            </w:r>
            <w:r>
              <w:rPr>
                <w:rFonts w:hint="eastAsia"/>
                <w:color w:val="auto"/>
              </w:rPr>
              <w:t>职责包括：</w:t>
            </w:r>
          </w:p>
          <w:p>
            <w:pPr>
              <w:rPr>
                <w:rFonts w:hint="eastAsia"/>
                <w:color w:val="auto"/>
                <w:szCs w:val="22"/>
              </w:rPr>
            </w:pPr>
            <w:r>
              <w:rPr>
                <w:rFonts w:hint="eastAsia"/>
                <w:color w:val="auto"/>
              </w:rPr>
              <w:t>1.负责</w:t>
            </w:r>
            <w:r>
              <w:rPr>
                <w:rFonts w:hint="eastAsia"/>
                <w:color w:val="auto"/>
                <w:lang w:val="en-US" w:eastAsia="zh-CN"/>
              </w:rPr>
              <w:t>实施</w:t>
            </w:r>
            <w:r>
              <w:rPr>
                <w:rFonts w:hint="eastAsia" w:ascii="宋体" w:hAnsi="宋体"/>
                <w:szCs w:val="21"/>
              </w:rPr>
              <w:t>环保工程（废气综合治理）技术咨询及相关技术活动</w:t>
            </w:r>
            <w:r>
              <w:rPr>
                <w:rFonts w:hint="eastAsia"/>
                <w:color w:val="auto"/>
                <w:szCs w:val="22"/>
              </w:rPr>
              <w:t>。</w:t>
            </w:r>
          </w:p>
          <w:p>
            <w:pPr>
              <w:rPr>
                <w:rFonts w:hint="eastAsia"/>
                <w:color w:val="auto"/>
                <w:szCs w:val="22"/>
              </w:rPr>
            </w:pPr>
            <w:r>
              <w:rPr>
                <w:rFonts w:hint="eastAsia"/>
                <w:color w:val="auto"/>
                <w:szCs w:val="22"/>
              </w:rPr>
              <w:t>2.负责组织对</w:t>
            </w:r>
            <w:r>
              <w:rPr>
                <w:rFonts w:hint="eastAsia" w:ascii="宋体" w:hAnsi="宋体"/>
                <w:szCs w:val="21"/>
              </w:rPr>
              <w:t>环保工程（废气综合治理）技术咨询及相关技术活动</w:t>
            </w:r>
            <w:r>
              <w:rPr>
                <w:rFonts w:hint="eastAsia"/>
                <w:color w:val="auto"/>
                <w:szCs w:val="22"/>
              </w:rPr>
              <w:t>过程的策划、计划的编制，对</w:t>
            </w:r>
            <w:r>
              <w:rPr>
                <w:rFonts w:hint="eastAsia"/>
                <w:color w:val="auto"/>
                <w:szCs w:val="22"/>
                <w:lang w:val="en-US" w:eastAsia="zh-CN"/>
              </w:rPr>
              <w:t>项目</w:t>
            </w:r>
            <w:r>
              <w:rPr>
                <w:rFonts w:hint="eastAsia"/>
                <w:color w:val="auto"/>
                <w:szCs w:val="22"/>
              </w:rPr>
              <w:t>实施</w:t>
            </w:r>
            <w:r>
              <w:rPr>
                <w:rFonts w:hint="eastAsia"/>
                <w:color w:val="auto"/>
                <w:szCs w:val="22"/>
                <w:lang w:val="en-US" w:eastAsia="zh-CN"/>
              </w:rPr>
              <w:t>管理</w:t>
            </w:r>
            <w:r>
              <w:rPr>
                <w:rFonts w:hint="eastAsia"/>
                <w:color w:val="auto"/>
                <w:szCs w:val="22"/>
              </w:rPr>
              <w:t>、监督、检查和验收，对不合格品进行有效控制并制定合理处置方案；</w:t>
            </w:r>
          </w:p>
          <w:p>
            <w:pPr>
              <w:rPr>
                <w:rFonts w:hint="eastAsia"/>
                <w:color w:val="auto"/>
                <w:szCs w:val="22"/>
              </w:rPr>
            </w:pPr>
            <w:r>
              <w:rPr>
                <w:rFonts w:hint="eastAsia"/>
                <w:color w:val="auto"/>
                <w:szCs w:val="22"/>
              </w:rPr>
              <w:t>3.负责对本部门环境因素、职业健康安全风险的识别和评价，并确定重要环境因素、职业健康安全风险；</w:t>
            </w:r>
          </w:p>
          <w:p>
            <w:pPr>
              <w:rPr>
                <w:rFonts w:hint="eastAsia"/>
                <w:color w:val="auto"/>
                <w:szCs w:val="22"/>
              </w:rPr>
            </w:pPr>
            <w:r>
              <w:rPr>
                <w:rFonts w:hint="eastAsia"/>
                <w:color w:val="auto"/>
                <w:szCs w:val="22"/>
              </w:rPr>
              <w:t>4.组织制</w:t>
            </w:r>
            <w:r>
              <w:rPr>
                <w:rFonts w:hint="eastAsia"/>
                <w:color w:val="auto"/>
                <w:szCs w:val="22"/>
                <w:lang w:val="en-US" w:eastAsia="zh-CN"/>
              </w:rPr>
              <w:t>技术咨询操作</w:t>
            </w:r>
            <w:r>
              <w:rPr>
                <w:rFonts w:hint="eastAsia"/>
                <w:color w:val="auto"/>
                <w:szCs w:val="22"/>
              </w:rPr>
              <w:t>规程和工作标准及所需的质量记录，提出评价考核奖惩办法并组织实施；</w:t>
            </w:r>
          </w:p>
          <w:p>
            <w:pPr>
              <w:rPr>
                <w:rFonts w:hint="eastAsia"/>
                <w:color w:val="auto"/>
                <w:szCs w:val="22"/>
              </w:rPr>
            </w:pPr>
            <w:r>
              <w:rPr>
                <w:rFonts w:hint="eastAsia"/>
                <w:color w:val="auto"/>
                <w:szCs w:val="22"/>
              </w:rPr>
              <w:t>5.负责</w:t>
            </w:r>
            <w:r>
              <w:rPr>
                <w:rFonts w:hint="eastAsia" w:ascii="宋体" w:hAnsi="宋体"/>
                <w:color w:val="auto"/>
                <w:szCs w:val="21"/>
              </w:rPr>
              <w:t>技术咨询</w:t>
            </w:r>
            <w:r>
              <w:rPr>
                <w:rFonts w:hint="eastAsia"/>
                <w:color w:val="auto"/>
                <w:szCs w:val="22"/>
                <w:lang w:val="en-US" w:eastAsia="zh-CN"/>
              </w:rPr>
              <w:t>现场环境</w:t>
            </w:r>
            <w:r>
              <w:rPr>
                <w:rFonts w:hint="eastAsia"/>
                <w:color w:val="auto"/>
                <w:szCs w:val="22"/>
              </w:rPr>
              <w:t>清洁管理，做好文明规范服务，并对顾客财产负责；</w:t>
            </w:r>
          </w:p>
          <w:p>
            <w:pPr>
              <w:rPr>
                <w:rFonts w:hint="eastAsia"/>
                <w:color w:val="auto"/>
                <w:szCs w:val="22"/>
              </w:rPr>
            </w:pPr>
            <w:r>
              <w:rPr>
                <w:rFonts w:hint="eastAsia"/>
                <w:color w:val="auto"/>
                <w:szCs w:val="22"/>
              </w:rPr>
              <w:t>7.配合公司做好内部验收、内部审核工作的实施和不合格产品的纠正，预防措施的落实；</w:t>
            </w:r>
          </w:p>
          <w:p>
            <w:pPr>
              <w:rPr>
                <w:rFonts w:hint="eastAsia"/>
                <w:color w:val="auto"/>
                <w:szCs w:val="22"/>
              </w:rPr>
            </w:pPr>
            <w:r>
              <w:rPr>
                <w:rFonts w:hint="eastAsia"/>
                <w:color w:val="auto"/>
                <w:szCs w:val="22"/>
              </w:rPr>
              <w:t>8.收集、整理和保管本部门的质量记录、对相关的数据收集传递和交流。</w:t>
            </w:r>
          </w:p>
          <w:p>
            <w:pPr>
              <w:rPr>
                <w:rFonts w:hint="default" w:eastAsia="宋体"/>
                <w:color w:val="auto"/>
                <w:szCs w:val="22"/>
                <w:lang w:val="en-US" w:eastAsia="zh-CN"/>
              </w:rPr>
            </w:pPr>
            <w:r>
              <w:rPr>
                <w:rFonts w:hint="eastAsia"/>
                <w:color w:val="auto"/>
                <w:szCs w:val="22"/>
              </w:rPr>
              <w:t>以上</w:t>
            </w:r>
            <w:r>
              <w:rPr>
                <w:rFonts w:hint="eastAsia"/>
                <w:color w:val="auto"/>
                <w:szCs w:val="22"/>
                <w:lang w:val="en-US" w:eastAsia="zh-CN"/>
              </w:rPr>
              <w:t>职责远程询问部门经理，清楚其部门职责</w:t>
            </w:r>
          </w:p>
          <w:p>
            <w:pPr>
              <w:rPr>
                <w:rFonts w:hint="eastAsia"/>
                <w:color w:val="auto"/>
                <w:szCs w:val="22"/>
              </w:rPr>
            </w:pPr>
            <w:r>
              <w:rPr>
                <w:rFonts w:hint="eastAsia"/>
                <w:color w:val="auto"/>
                <w:szCs w:val="22"/>
              </w:rPr>
              <w:t>岗位职责在公司《岗位任职要求》中明确规定，通过文件下发和传达等方式在公司内部贯彻和沟通。</w:t>
            </w:r>
          </w:p>
          <w:p>
            <w:pPr>
              <w:rPr>
                <w:rFonts w:hint="eastAsia"/>
                <w:color w:val="auto"/>
                <w:szCs w:val="22"/>
              </w:rPr>
            </w:pPr>
            <w:r>
              <w:rPr>
                <w:rFonts w:hint="eastAsia"/>
                <w:color w:val="auto"/>
                <w:szCs w:val="22"/>
              </w:rPr>
              <w:t xml:space="preserve">查阅岗位职责文件对各岗位职责作了明确规定,查文件内容包括与岗位活动有关的质量、环境和职业健康安全职责要求。 </w:t>
            </w:r>
          </w:p>
          <w:p>
            <w:pPr>
              <w:spacing w:line="380" w:lineRule="exact"/>
              <w:ind w:firstLine="420" w:firstLineChars="200"/>
              <w:rPr>
                <w:rFonts w:ascii="宋体" w:hAnsi="宋体" w:cs="宋体"/>
                <w:szCs w:val="21"/>
              </w:rPr>
            </w:pPr>
            <w:r>
              <w:rPr>
                <w:rFonts w:hint="eastAsia"/>
                <w:color w:val="auto"/>
                <w:szCs w:val="22"/>
              </w:rPr>
              <w:t>经现场询问负责人的回答与文件规定一致。</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7" w:type="dxa"/>
            <w:vAlign w:val="top"/>
          </w:tcPr>
          <w:p>
            <w:pPr>
              <w:rPr>
                <w:rFonts w:hint="eastAsia"/>
                <w:szCs w:val="21"/>
              </w:rPr>
            </w:pPr>
            <w:r>
              <w:rPr>
                <w:rFonts w:hint="eastAsia"/>
                <w:szCs w:val="21"/>
              </w:rPr>
              <w:t>环境因素、危险源识别</w:t>
            </w:r>
          </w:p>
        </w:tc>
        <w:tc>
          <w:tcPr>
            <w:tcW w:w="1070" w:type="dxa"/>
            <w:vAlign w:val="top"/>
          </w:tcPr>
          <w:p>
            <w:pPr>
              <w:rPr>
                <w:rFonts w:hint="eastAsia"/>
                <w:szCs w:val="21"/>
              </w:rPr>
            </w:pPr>
            <w:r>
              <w:rPr>
                <w:rFonts w:hint="eastAsia"/>
                <w:szCs w:val="21"/>
              </w:rPr>
              <w:t>ES6.1.2</w:t>
            </w:r>
          </w:p>
          <w:p>
            <w:pPr>
              <w:rPr>
                <w:rFonts w:ascii="宋体" w:hAnsi="宋体" w:cs="宋体"/>
                <w:szCs w:val="21"/>
              </w:rPr>
            </w:pPr>
          </w:p>
        </w:tc>
        <w:tc>
          <w:tcPr>
            <w:tcW w:w="11172" w:type="dxa"/>
            <w:gridSpan w:val="2"/>
            <w:vAlign w:val="center"/>
          </w:tcPr>
          <w:p>
            <w:pPr>
              <w:spacing w:line="394" w:lineRule="exact"/>
              <w:ind w:firstLine="420" w:firstLineChars="200"/>
              <w:rPr>
                <w:rFonts w:hint="eastAsia"/>
                <w:szCs w:val="21"/>
              </w:rPr>
            </w:pPr>
          </w:p>
          <w:p>
            <w:pPr>
              <w:spacing w:line="394" w:lineRule="exact"/>
              <w:ind w:firstLine="420" w:firstLineChars="200"/>
              <w:rPr>
                <w:rFonts w:hint="eastAsia"/>
                <w:szCs w:val="21"/>
              </w:rPr>
            </w:pPr>
            <w:r>
              <w:rPr>
                <w:rFonts w:hint="eastAsia"/>
                <w:szCs w:val="21"/>
              </w:rPr>
              <w:t>编制了</w:t>
            </w:r>
            <w:r>
              <w:rPr>
                <w:szCs w:val="21"/>
              </w:rPr>
              <w:t>《环境因素的识别与评价控制程序》《危险源辩识、风险评价和风险控制策划程序》</w:t>
            </w:r>
            <w:r>
              <w:rPr>
                <w:rFonts w:hint="eastAsia"/>
                <w:szCs w:val="21"/>
              </w:rPr>
              <w:t>符合标准要求.</w:t>
            </w:r>
          </w:p>
          <w:p>
            <w:pPr>
              <w:ind w:firstLine="420" w:firstLineChars="200"/>
              <w:rPr>
                <w:szCs w:val="21"/>
              </w:rPr>
            </w:pPr>
            <w:r>
              <w:rPr>
                <w:rFonts w:hint="eastAsia"/>
                <w:szCs w:val="21"/>
              </w:rPr>
              <w:t>提供的“环境因素识别评价表”“重要环境因素清单”， 评价考虑了三种时态现在、过去、将来、三种状态、异常、正常、紧急考虑了法律法规，并进行了评价，识别</w:t>
            </w:r>
            <w:r>
              <w:rPr>
                <w:rFonts w:hint="eastAsia"/>
                <w:sz w:val="20"/>
                <w:lang w:eastAsia="zh-CN"/>
              </w:rPr>
              <w:t>技术</w:t>
            </w:r>
            <w:r>
              <w:rPr>
                <w:rFonts w:hint="eastAsia"/>
                <w:sz w:val="20"/>
              </w:rPr>
              <w:t>管理</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ind w:firstLine="420" w:firstLineChars="200"/>
              <w:rPr>
                <w:rFonts w:hint="eastAsia"/>
                <w:szCs w:val="21"/>
              </w:rPr>
            </w:pPr>
            <w:r>
              <w:rPr>
                <w:rFonts w:hint="eastAsia"/>
                <w:szCs w:val="21"/>
              </w:rPr>
              <w:t>对重要环境因素的控制措施包括制定管理制度、监督检查、应急预案、培训等。提供《重要环境因素识别清单》，其中综合办涉及的重要环境因素：固废排放、意外火灾的发生，评价基本合理。</w:t>
            </w:r>
          </w:p>
          <w:p>
            <w:pPr>
              <w:ind w:firstLine="420" w:firstLineChars="200"/>
              <w:rPr>
                <w:rFonts w:hint="eastAsia"/>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rFonts w:hint="eastAsia"/>
              </w:rPr>
            </w:pP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pStyle w:val="2"/>
              <w:rPr>
                <w:rFonts w:hint="eastAsia"/>
                <w:bCs w:val="0"/>
                <w:szCs w:val="21"/>
              </w:rPr>
            </w:pPr>
          </w:p>
          <w:p>
            <w:pPr>
              <w:ind w:firstLine="420" w:firstLineChars="200"/>
              <w:rPr>
                <w:szCs w:val="21"/>
              </w:rPr>
            </w:pPr>
            <w:r>
              <w:rPr>
                <w:rFonts w:hint="eastAsia"/>
                <w:szCs w:val="21"/>
              </w:rPr>
              <w:t>执行《危险源识别和评价控制程序》</w:t>
            </w:r>
          </w:p>
          <w:p>
            <w:pPr>
              <w:ind w:firstLine="420" w:firstLineChars="200"/>
              <w:rPr>
                <w:rFonts w:hint="eastAsia"/>
                <w:szCs w:val="21"/>
              </w:rPr>
            </w:pPr>
            <w:r>
              <w:rPr>
                <w:rFonts w:hint="eastAsia"/>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pPr>
              <w:spacing w:line="380" w:lineRule="exact"/>
              <w:ind w:firstLine="420" w:firstLineChars="200"/>
              <w:rPr>
                <w:rFonts w:hint="eastAsia"/>
                <w:color w:val="auto"/>
                <w:szCs w:val="22"/>
              </w:rPr>
            </w:pPr>
            <w:r>
              <w:rPr>
                <w:rFonts w:hint="eastAsia"/>
                <w:szCs w:val="21"/>
              </w:rPr>
              <w:t>用LEC法对识别的危险源进行评价，本部门不可接受风险火灾、触电，评价基本准确。</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7" w:type="dxa"/>
            <w:vAlign w:val="top"/>
          </w:tcPr>
          <w:p>
            <w:pPr>
              <w:rPr>
                <w:rFonts w:hint="eastAsia"/>
                <w:szCs w:val="21"/>
              </w:rPr>
            </w:pPr>
            <w:r>
              <w:rPr>
                <w:rFonts w:hint="eastAsia"/>
                <w:szCs w:val="21"/>
              </w:rPr>
              <w:t>合规义务、法律法规及其他要求</w:t>
            </w:r>
          </w:p>
        </w:tc>
        <w:tc>
          <w:tcPr>
            <w:tcW w:w="1070" w:type="dxa"/>
            <w:vAlign w:val="top"/>
          </w:tcPr>
          <w:p>
            <w:pPr>
              <w:rPr>
                <w:rFonts w:ascii="宋体" w:hAnsi="宋体" w:cs="宋体"/>
                <w:szCs w:val="21"/>
              </w:rPr>
            </w:pPr>
            <w:r>
              <w:rPr>
                <w:rFonts w:hint="eastAsia"/>
              </w:rPr>
              <w:t>ES6.1.3</w:t>
            </w:r>
          </w:p>
        </w:tc>
        <w:tc>
          <w:tcPr>
            <w:tcW w:w="11172" w:type="dxa"/>
            <w:gridSpan w:val="2"/>
            <w:vAlign w:val="center"/>
          </w:tcPr>
          <w:p>
            <w:pPr>
              <w:ind w:firstLine="420" w:firstLineChars="200"/>
              <w:rPr>
                <w:rFonts w:ascii="等线" w:hAnsi="等线" w:eastAsia="等线"/>
                <w:szCs w:val="21"/>
              </w:rPr>
            </w:pPr>
            <w:r>
              <w:rPr>
                <w:rFonts w:hint="eastAsia" w:ascii="等线" w:hAnsi="等线" w:eastAsia="等线"/>
                <w:szCs w:val="21"/>
              </w:rPr>
              <w:t>根据《法律法规和其他要求获取与识别控制程序》要求，随时对法律法规的更新进行跟踪，并进行补充。于</w:t>
            </w:r>
            <w:r>
              <w:rPr>
                <w:rFonts w:hint="eastAsia" w:ascii="等线" w:hAnsi="等线" w:eastAsia="等线"/>
                <w:szCs w:val="21"/>
                <w:lang w:eastAsia="zh-CN"/>
              </w:rPr>
              <w:t>2020</w:t>
            </w:r>
            <w:r>
              <w:rPr>
                <w:rFonts w:hint="eastAsia" w:ascii="等线" w:hAnsi="等线" w:eastAsia="等线"/>
                <w:szCs w:val="21"/>
              </w:rPr>
              <w:t>年</w:t>
            </w:r>
            <w:r>
              <w:rPr>
                <w:rFonts w:hint="eastAsia" w:ascii="等线" w:hAnsi="等线" w:eastAsia="等线"/>
                <w:szCs w:val="21"/>
                <w:lang w:val="en-US" w:eastAsia="zh-CN"/>
              </w:rPr>
              <w:t>8</w:t>
            </w:r>
            <w:r>
              <w:rPr>
                <w:rFonts w:hint="eastAsia" w:ascii="等线" w:hAnsi="等线" w:eastAsia="等线"/>
                <w:szCs w:val="21"/>
              </w:rPr>
              <w:t>月</w:t>
            </w:r>
            <w:r>
              <w:rPr>
                <w:rFonts w:hint="eastAsia" w:ascii="等线" w:hAnsi="等线" w:eastAsia="等线"/>
                <w:szCs w:val="21"/>
                <w:lang w:val="en-US" w:eastAsia="zh-CN"/>
              </w:rPr>
              <w:t>10</w:t>
            </w:r>
            <w:r>
              <w:rPr>
                <w:rFonts w:hint="eastAsia" w:ascii="等线" w:hAnsi="等线" w:eastAsia="等线"/>
                <w:szCs w:val="21"/>
              </w:rPr>
              <w:t>日识别了法律法规清单。获取渠道，网络和期刊等。</w:t>
            </w:r>
          </w:p>
          <w:p>
            <w:pPr>
              <w:ind w:firstLine="420" w:firstLineChars="200"/>
              <w:rPr>
                <w:rFonts w:ascii="等线" w:hAnsi="等线" w:eastAsia="等线"/>
                <w:szCs w:val="21"/>
              </w:rPr>
            </w:pPr>
            <w:r>
              <w:rPr>
                <w:rFonts w:hint="eastAsia" w:ascii="等线" w:hAnsi="等线" w:eastAsia="等线"/>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等线" w:hAnsi="等线" w:eastAsia="等线"/>
                <w:szCs w:val="21"/>
              </w:rPr>
            </w:pPr>
            <w:r>
              <w:rPr>
                <w:rFonts w:hint="eastAsia" w:ascii="等线" w:hAnsi="等线" w:eastAsia="等线"/>
                <w:szCs w:val="21"/>
              </w:rPr>
              <w:t>提供了《法律法规和其他要求合规性评价报告》、中华人民共和国水污染防治法（修正）、中华人民共和国大气污染防治法等</w:t>
            </w:r>
          </w:p>
          <w:p>
            <w:pPr>
              <w:ind w:firstLine="420" w:firstLineChars="200"/>
              <w:rPr>
                <w:rFonts w:ascii="等线" w:hAnsi="等线" w:eastAsia="等线"/>
                <w:szCs w:val="21"/>
              </w:rPr>
            </w:pPr>
            <w:r>
              <w:rPr>
                <w:rFonts w:hint="eastAsia" w:ascii="等线" w:hAnsi="等线" w:eastAsia="等线"/>
                <w:szCs w:val="21"/>
              </w:rPr>
              <w:t>危险废物贮存污染控制标准</w:t>
            </w:r>
            <w:r>
              <w:rPr>
                <w:rFonts w:hint="eastAsia" w:ascii="等线" w:hAnsi="等线" w:eastAsia="等线"/>
                <w:szCs w:val="21"/>
              </w:rPr>
              <w:tab/>
            </w:r>
            <w:r>
              <w:rPr>
                <w:rFonts w:hint="eastAsia" w:ascii="等线" w:hAnsi="等线" w:eastAsia="等线"/>
                <w:szCs w:val="21"/>
              </w:rPr>
              <w:t>GB18597-2001/XG1-2013</w:t>
            </w:r>
            <w:r>
              <w:rPr>
                <w:rFonts w:hint="eastAsia" w:ascii="等线" w:hAnsi="等线" w:eastAsia="等线"/>
                <w:szCs w:val="21"/>
              </w:rPr>
              <w:tab/>
            </w:r>
            <w:r>
              <w:rPr>
                <w:rFonts w:hint="eastAsia" w:ascii="等线" w:hAnsi="等线" w:eastAsia="等线"/>
                <w:szCs w:val="21"/>
              </w:rPr>
              <w:t>2013-06-08</w:t>
            </w:r>
          </w:p>
          <w:p>
            <w:pPr>
              <w:ind w:firstLine="420" w:firstLineChars="200"/>
              <w:rPr>
                <w:rFonts w:ascii="等线" w:hAnsi="等线" w:eastAsia="等线"/>
                <w:szCs w:val="21"/>
              </w:rPr>
            </w:pPr>
            <w:r>
              <w:rPr>
                <w:rFonts w:hint="eastAsia" w:ascii="等线" w:hAnsi="等线" w:eastAsia="等线"/>
                <w:szCs w:val="21"/>
              </w:rPr>
              <w:t>污水综合排放标准</w:t>
            </w:r>
            <w:r>
              <w:rPr>
                <w:rFonts w:hint="eastAsia" w:ascii="等线" w:hAnsi="等线" w:eastAsia="等线"/>
                <w:szCs w:val="21"/>
              </w:rPr>
              <w:tab/>
            </w:r>
            <w:r>
              <w:rPr>
                <w:rFonts w:hint="eastAsia" w:ascii="等线" w:hAnsi="等线" w:eastAsia="等线"/>
                <w:szCs w:val="21"/>
              </w:rPr>
              <w:t>GB8978-1996</w:t>
            </w:r>
            <w:r>
              <w:rPr>
                <w:rFonts w:hint="eastAsia" w:ascii="等线" w:hAnsi="等线" w:eastAsia="等线"/>
                <w:szCs w:val="21"/>
              </w:rPr>
              <w:tab/>
            </w:r>
            <w:r>
              <w:rPr>
                <w:rFonts w:hint="eastAsia" w:ascii="等线" w:hAnsi="等线" w:eastAsia="等线"/>
                <w:szCs w:val="21"/>
              </w:rPr>
              <w:t>1998-01-01</w:t>
            </w:r>
          </w:p>
          <w:p>
            <w:pPr>
              <w:ind w:firstLine="420" w:firstLineChars="200"/>
              <w:rPr>
                <w:rFonts w:ascii="等线" w:hAnsi="等线" w:eastAsia="等线"/>
                <w:szCs w:val="21"/>
              </w:rPr>
            </w:pPr>
            <w:r>
              <w:rPr>
                <w:rFonts w:hint="eastAsia" w:ascii="等线" w:hAnsi="等线" w:eastAsia="等线"/>
                <w:szCs w:val="21"/>
              </w:rPr>
              <w:t>地表水环境质量标准</w:t>
            </w:r>
            <w:r>
              <w:rPr>
                <w:rFonts w:hint="eastAsia" w:ascii="等线" w:hAnsi="等线" w:eastAsia="等线"/>
                <w:szCs w:val="21"/>
              </w:rPr>
              <w:tab/>
            </w:r>
            <w:r>
              <w:rPr>
                <w:rFonts w:hint="eastAsia" w:ascii="等线" w:hAnsi="等线" w:eastAsia="等线"/>
                <w:szCs w:val="21"/>
              </w:rPr>
              <w:t xml:space="preserve">GB 3838-2002 </w:t>
            </w:r>
            <w:r>
              <w:rPr>
                <w:rFonts w:hint="eastAsia" w:ascii="等线" w:hAnsi="等线" w:eastAsia="等线"/>
                <w:szCs w:val="21"/>
              </w:rPr>
              <w:tab/>
            </w:r>
            <w:r>
              <w:rPr>
                <w:rFonts w:hint="eastAsia" w:ascii="等线" w:hAnsi="等线" w:eastAsia="等线"/>
                <w:szCs w:val="21"/>
              </w:rPr>
              <w:t>2002-06-01</w:t>
            </w:r>
          </w:p>
          <w:p>
            <w:pPr>
              <w:ind w:firstLine="420" w:firstLineChars="200"/>
              <w:rPr>
                <w:rFonts w:ascii="等线" w:hAnsi="等线" w:eastAsia="等线"/>
                <w:szCs w:val="21"/>
              </w:rPr>
            </w:pPr>
            <w:r>
              <w:rPr>
                <w:rFonts w:hint="eastAsia" w:ascii="等线" w:hAnsi="等线" w:eastAsia="等线"/>
                <w:szCs w:val="21"/>
              </w:rPr>
              <w:t>环境空气质量标准</w:t>
            </w:r>
            <w:r>
              <w:rPr>
                <w:rFonts w:hint="eastAsia" w:ascii="等线" w:hAnsi="等线" w:eastAsia="等线"/>
                <w:szCs w:val="21"/>
              </w:rPr>
              <w:tab/>
            </w:r>
            <w:r>
              <w:rPr>
                <w:rFonts w:hint="eastAsia" w:ascii="等线" w:hAnsi="等线" w:eastAsia="等线"/>
                <w:szCs w:val="21"/>
              </w:rPr>
              <w:t>GB 3095-2012</w:t>
            </w:r>
            <w:r>
              <w:rPr>
                <w:rFonts w:hint="eastAsia" w:ascii="等线" w:hAnsi="等线" w:eastAsia="等线"/>
                <w:szCs w:val="21"/>
              </w:rPr>
              <w:tab/>
            </w:r>
            <w:r>
              <w:rPr>
                <w:rFonts w:hint="eastAsia" w:ascii="等线" w:hAnsi="等线" w:eastAsia="等线"/>
                <w:szCs w:val="21"/>
              </w:rPr>
              <w:t>2016-01-01</w:t>
            </w:r>
          </w:p>
          <w:p>
            <w:pPr>
              <w:ind w:firstLine="420" w:firstLineChars="200"/>
              <w:rPr>
                <w:rFonts w:ascii="等线" w:hAnsi="等线" w:eastAsia="等线"/>
                <w:szCs w:val="21"/>
              </w:rPr>
            </w:pPr>
            <w:r>
              <w:rPr>
                <w:rFonts w:hint="eastAsia" w:ascii="等线" w:hAnsi="等线" w:eastAsia="等线"/>
                <w:szCs w:val="21"/>
              </w:rPr>
              <w:t>声环境质量标准</w:t>
            </w:r>
            <w:r>
              <w:rPr>
                <w:rFonts w:hint="eastAsia" w:ascii="等线" w:hAnsi="等线" w:eastAsia="等线"/>
                <w:szCs w:val="21"/>
              </w:rPr>
              <w:tab/>
            </w:r>
            <w:r>
              <w:rPr>
                <w:rFonts w:hint="eastAsia" w:ascii="等线" w:hAnsi="等线" w:eastAsia="等线"/>
                <w:szCs w:val="21"/>
              </w:rPr>
              <w:t>GB 3096-2008</w:t>
            </w:r>
            <w:r>
              <w:rPr>
                <w:rFonts w:hint="eastAsia" w:ascii="等线" w:hAnsi="等线" w:eastAsia="等线"/>
                <w:szCs w:val="21"/>
              </w:rPr>
              <w:tab/>
            </w:r>
            <w:r>
              <w:rPr>
                <w:rFonts w:hint="eastAsia" w:ascii="等线" w:hAnsi="等线" w:eastAsia="等线"/>
                <w:szCs w:val="21"/>
              </w:rPr>
              <w:t>2008-10-01</w:t>
            </w:r>
          </w:p>
          <w:p>
            <w:pPr>
              <w:ind w:firstLine="420" w:firstLineChars="200"/>
              <w:rPr>
                <w:rFonts w:ascii="等线" w:hAnsi="等线" w:eastAsia="等线"/>
                <w:szCs w:val="21"/>
              </w:rPr>
            </w:pPr>
            <w:r>
              <w:rPr>
                <w:rFonts w:hint="eastAsia" w:ascii="等线" w:hAnsi="等线" w:eastAsia="等线"/>
                <w:szCs w:val="21"/>
              </w:rPr>
              <w:t>大气污染物综合排放标准</w:t>
            </w:r>
            <w:r>
              <w:rPr>
                <w:rFonts w:hint="eastAsia" w:ascii="等线" w:hAnsi="等线" w:eastAsia="等线"/>
                <w:szCs w:val="21"/>
              </w:rPr>
              <w:tab/>
            </w:r>
            <w:r>
              <w:rPr>
                <w:rFonts w:hint="eastAsia" w:ascii="等线" w:hAnsi="等线" w:eastAsia="等线"/>
                <w:szCs w:val="21"/>
              </w:rPr>
              <w:t>GB 16297-1996</w:t>
            </w:r>
            <w:r>
              <w:rPr>
                <w:rFonts w:hint="eastAsia" w:ascii="等线" w:hAnsi="等线" w:eastAsia="等线"/>
                <w:szCs w:val="21"/>
              </w:rPr>
              <w:tab/>
            </w:r>
            <w:r>
              <w:rPr>
                <w:rFonts w:hint="eastAsia" w:ascii="等线" w:hAnsi="等线" w:eastAsia="等线"/>
                <w:szCs w:val="21"/>
              </w:rPr>
              <w:t>1997-01-01</w:t>
            </w:r>
          </w:p>
          <w:p>
            <w:pPr>
              <w:ind w:firstLine="420" w:firstLineChars="200"/>
              <w:rPr>
                <w:rFonts w:ascii="等线" w:hAnsi="等线" w:eastAsia="等线"/>
                <w:szCs w:val="21"/>
              </w:rPr>
            </w:pPr>
            <w:r>
              <w:rPr>
                <w:rFonts w:hint="eastAsia" w:ascii="等线" w:hAnsi="等线" w:eastAsia="等线"/>
                <w:szCs w:val="21"/>
              </w:rPr>
              <w:t>室内空气质量标准</w:t>
            </w:r>
            <w:r>
              <w:rPr>
                <w:rFonts w:hint="eastAsia" w:ascii="等线" w:hAnsi="等线" w:eastAsia="等线"/>
                <w:szCs w:val="21"/>
              </w:rPr>
              <w:tab/>
            </w:r>
            <w:r>
              <w:rPr>
                <w:rFonts w:hint="eastAsia" w:ascii="等线" w:hAnsi="等线" w:eastAsia="等线"/>
                <w:szCs w:val="21"/>
              </w:rPr>
              <w:t>GB/T 18883-2002</w:t>
            </w:r>
            <w:r>
              <w:rPr>
                <w:rFonts w:hint="eastAsia" w:ascii="等线" w:hAnsi="等线" w:eastAsia="等线"/>
                <w:szCs w:val="21"/>
              </w:rPr>
              <w:tab/>
            </w:r>
            <w:r>
              <w:rPr>
                <w:rFonts w:hint="eastAsia" w:ascii="等线" w:hAnsi="等线" w:eastAsia="等线"/>
                <w:szCs w:val="21"/>
              </w:rPr>
              <w:t>2003-03-01</w:t>
            </w:r>
          </w:p>
          <w:p>
            <w:pPr>
              <w:rPr>
                <w:rFonts w:ascii="宋体" w:hAnsi="宋体" w:cs="宋体"/>
                <w:sz w:val="24"/>
              </w:rPr>
            </w:pPr>
            <w:r>
              <w:rPr>
                <w:rFonts w:hint="eastAsia" w:ascii="宋体" w:hAnsi="宋体" w:cs="宋体"/>
                <w:sz w:val="24"/>
                <w:szCs w:val="24"/>
              </w:rPr>
              <w:t>职业安全和卫生及工作环境公约</w:t>
            </w:r>
            <w:r>
              <w:rPr>
                <w:rFonts w:hint="eastAsia" w:ascii="宋体" w:hAnsi="宋体" w:cs="宋体"/>
                <w:sz w:val="24"/>
                <w:szCs w:val="24"/>
              </w:rPr>
              <w:tab/>
            </w:r>
            <w:r>
              <w:rPr>
                <w:rFonts w:hint="eastAsia" w:ascii="宋体" w:hAnsi="宋体" w:cs="宋体"/>
                <w:sz w:val="24"/>
                <w:szCs w:val="24"/>
              </w:rPr>
              <w:t>全国人大常委会</w:t>
            </w:r>
            <w:r>
              <w:rPr>
                <w:rFonts w:hint="eastAsia" w:ascii="宋体" w:hAnsi="宋体" w:cs="宋体"/>
                <w:sz w:val="24"/>
                <w:szCs w:val="24"/>
              </w:rPr>
              <w:tab/>
            </w:r>
            <w:r>
              <w:rPr>
                <w:rFonts w:hint="eastAsia" w:ascii="宋体" w:hAnsi="宋体" w:cs="宋体"/>
                <w:sz w:val="24"/>
                <w:szCs w:val="24"/>
              </w:rPr>
              <w:t>2006.10.31</w:t>
            </w:r>
          </w:p>
          <w:p>
            <w:pPr>
              <w:ind w:firstLine="420" w:firstLineChars="200"/>
              <w:rPr>
                <w:rFonts w:ascii="宋体" w:hAnsi="宋体" w:eastAsia="宋体"/>
                <w:szCs w:val="21"/>
              </w:rPr>
            </w:pPr>
            <w:r>
              <w:rPr>
                <w:rFonts w:hint="eastAsia" w:ascii="宋体" w:hAnsi="宋体" w:eastAsia="宋体"/>
                <w:szCs w:val="21"/>
              </w:rPr>
              <w:t>危险废物贮存污染控制标准</w:t>
            </w:r>
            <w:r>
              <w:rPr>
                <w:rFonts w:hint="eastAsia" w:ascii="宋体" w:hAnsi="宋体" w:eastAsia="宋体"/>
                <w:szCs w:val="21"/>
              </w:rPr>
              <w:tab/>
            </w:r>
            <w:r>
              <w:rPr>
                <w:rFonts w:hint="eastAsia" w:ascii="宋体" w:hAnsi="宋体" w:eastAsia="宋体"/>
                <w:szCs w:val="21"/>
              </w:rPr>
              <w:t>GB18597-2001/XG1-2013</w:t>
            </w:r>
            <w:r>
              <w:rPr>
                <w:rFonts w:hint="eastAsia" w:ascii="宋体" w:hAnsi="宋体" w:eastAsia="宋体"/>
                <w:szCs w:val="21"/>
              </w:rPr>
              <w:tab/>
            </w:r>
            <w:r>
              <w:rPr>
                <w:rFonts w:hint="eastAsia" w:ascii="宋体" w:hAnsi="宋体" w:eastAsia="宋体"/>
                <w:szCs w:val="21"/>
              </w:rPr>
              <w:t>2013-06-08</w:t>
            </w:r>
          </w:p>
          <w:p>
            <w:pPr>
              <w:ind w:firstLine="420" w:firstLineChars="200"/>
              <w:rPr>
                <w:rFonts w:ascii="宋体" w:hAnsi="宋体" w:eastAsia="宋体"/>
                <w:szCs w:val="21"/>
              </w:rPr>
            </w:pPr>
            <w:r>
              <w:rPr>
                <w:rFonts w:hint="eastAsia" w:ascii="宋体" w:hAnsi="宋体" w:eastAsia="宋体"/>
                <w:szCs w:val="21"/>
              </w:rPr>
              <w:t>污水综合排放标准</w:t>
            </w:r>
            <w:r>
              <w:rPr>
                <w:rFonts w:hint="eastAsia" w:ascii="宋体" w:hAnsi="宋体" w:eastAsia="宋体"/>
                <w:szCs w:val="21"/>
              </w:rPr>
              <w:tab/>
            </w:r>
            <w:r>
              <w:rPr>
                <w:rFonts w:hint="eastAsia" w:ascii="宋体" w:hAnsi="宋体" w:eastAsia="宋体"/>
                <w:szCs w:val="21"/>
              </w:rPr>
              <w:t>GB8978-1996</w:t>
            </w:r>
            <w:r>
              <w:rPr>
                <w:rFonts w:hint="eastAsia" w:ascii="宋体" w:hAnsi="宋体" w:eastAsia="宋体"/>
                <w:szCs w:val="21"/>
              </w:rPr>
              <w:tab/>
            </w:r>
            <w:r>
              <w:rPr>
                <w:rFonts w:hint="eastAsia" w:ascii="宋体" w:hAnsi="宋体" w:eastAsia="宋体"/>
                <w:szCs w:val="21"/>
              </w:rPr>
              <w:t>1998-01-01</w:t>
            </w:r>
          </w:p>
          <w:p>
            <w:pPr>
              <w:ind w:firstLine="420" w:firstLineChars="200"/>
              <w:rPr>
                <w:rFonts w:ascii="宋体" w:hAnsi="宋体" w:eastAsia="宋体"/>
                <w:szCs w:val="21"/>
              </w:rPr>
            </w:pPr>
            <w:r>
              <w:rPr>
                <w:rFonts w:hint="eastAsia" w:ascii="宋体" w:hAnsi="宋体" w:eastAsia="宋体"/>
                <w:szCs w:val="21"/>
              </w:rPr>
              <w:t>地表水环境质量标准</w:t>
            </w:r>
            <w:r>
              <w:rPr>
                <w:rFonts w:hint="eastAsia" w:ascii="宋体" w:hAnsi="宋体" w:eastAsia="宋体"/>
                <w:szCs w:val="21"/>
              </w:rPr>
              <w:tab/>
            </w:r>
            <w:r>
              <w:rPr>
                <w:rFonts w:hint="eastAsia" w:ascii="宋体" w:hAnsi="宋体" w:eastAsia="宋体"/>
                <w:szCs w:val="21"/>
              </w:rPr>
              <w:t xml:space="preserve">GB 3838-2002 </w:t>
            </w:r>
            <w:r>
              <w:rPr>
                <w:rFonts w:hint="eastAsia" w:ascii="宋体" w:hAnsi="宋体" w:eastAsia="宋体"/>
                <w:szCs w:val="21"/>
              </w:rPr>
              <w:tab/>
            </w:r>
            <w:r>
              <w:rPr>
                <w:rFonts w:hint="eastAsia" w:ascii="宋体" w:hAnsi="宋体" w:eastAsia="宋体"/>
                <w:szCs w:val="21"/>
              </w:rPr>
              <w:t>2002-06-01</w:t>
            </w:r>
          </w:p>
          <w:p>
            <w:pPr>
              <w:ind w:firstLine="420" w:firstLineChars="200"/>
              <w:rPr>
                <w:rFonts w:ascii="宋体" w:hAnsi="宋体" w:eastAsia="宋体"/>
                <w:szCs w:val="21"/>
              </w:rPr>
            </w:pPr>
            <w:r>
              <w:rPr>
                <w:rFonts w:hint="eastAsia" w:ascii="宋体" w:hAnsi="宋体" w:eastAsia="宋体"/>
                <w:szCs w:val="21"/>
              </w:rPr>
              <w:t>环境空气质量标准</w:t>
            </w:r>
            <w:r>
              <w:rPr>
                <w:rFonts w:hint="eastAsia" w:ascii="宋体" w:hAnsi="宋体" w:eastAsia="宋体"/>
                <w:szCs w:val="21"/>
              </w:rPr>
              <w:tab/>
            </w:r>
            <w:r>
              <w:rPr>
                <w:rFonts w:hint="eastAsia" w:ascii="宋体" w:hAnsi="宋体" w:eastAsia="宋体"/>
                <w:szCs w:val="21"/>
              </w:rPr>
              <w:t>GB 3095-2012</w:t>
            </w:r>
            <w:r>
              <w:rPr>
                <w:rFonts w:hint="eastAsia" w:ascii="宋体" w:hAnsi="宋体" w:eastAsia="宋体"/>
                <w:szCs w:val="21"/>
              </w:rPr>
              <w:tab/>
            </w:r>
            <w:r>
              <w:rPr>
                <w:rFonts w:hint="eastAsia" w:ascii="宋体" w:hAnsi="宋体" w:eastAsia="宋体"/>
                <w:szCs w:val="21"/>
              </w:rPr>
              <w:t>2016-01-01</w:t>
            </w:r>
          </w:p>
          <w:p>
            <w:pPr>
              <w:ind w:firstLine="420" w:firstLineChars="200"/>
              <w:rPr>
                <w:rFonts w:ascii="宋体" w:hAnsi="宋体" w:eastAsia="宋体"/>
                <w:szCs w:val="21"/>
              </w:rPr>
            </w:pPr>
            <w:r>
              <w:rPr>
                <w:rFonts w:hint="eastAsia" w:ascii="宋体" w:hAnsi="宋体" w:eastAsia="宋体"/>
                <w:szCs w:val="21"/>
              </w:rPr>
              <w:t>声环境质量标准</w:t>
            </w:r>
            <w:r>
              <w:rPr>
                <w:rFonts w:hint="eastAsia" w:ascii="宋体" w:hAnsi="宋体" w:eastAsia="宋体"/>
                <w:szCs w:val="21"/>
              </w:rPr>
              <w:tab/>
            </w:r>
            <w:r>
              <w:rPr>
                <w:rFonts w:hint="eastAsia" w:ascii="宋体" w:hAnsi="宋体" w:eastAsia="宋体"/>
                <w:szCs w:val="21"/>
              </w:rPr>
              <w:t>GB 3096-2008</w:t>
            </w:r>
            <w:r>
              <w:rPr>
                <w:rFonts w:hint="eastAsia" w:ascii="宋体" w:hAnsi="宋体" w:eastAsia="宋体"/>
                <w:szCs w:val="21"/>
              </w:rPr>
              <w:tab/>
            </w:r>
            <w:r>
              <w:rPr>
                <w:rFonts w:hint="eastAsia" w:ascii="宋体" w:hAnsi="宋体" w:eastAsia="宋体"/>
                <w:szCs w:val="21"/>
              </w:rPr>
              <w:t>2008-10-01</w:t>
            </w:r>
          </w:p>
          <w:p>
            <w:pPr>
              <w:ind w:firstLine="420" w:firstLineChars="200"/>
              <w:rPr>
                <w:rFonts w:ascii="宋体" w:hAnsi="宋体" w:eastAsia="宋体"/>
                <w:szCs w:val="21"/>
              </w:rPr>
            </w:pPr>
            <w:r>
              <w:rPr>
                <w:rFonts w:hint="eastAsia" w:ascii="宋体" w:hAnsi="宋体" w:eastAsia="宋体"/>
                <w:szCs w:val="21"/>
              </w:rPr>
              <w:t>大气污染物综合排放标准</w:t>
            </w:r>
            <w:r>
              <w:rPr>
                <w:rFonts w:hint="eastAsia" w:ascii="宋体" w:hAnsi="宋体" w:eastAsia="宋体"/>
                <w:szCs w:val="21"/>
              </w:rPr>
              <w:tab/>
            </w:r>
            <w:r>
              <w:rPr>
                <w:rFonts w:hint="eastAsia" w:ascii="宋体" w:hAnsi="宋体" w:eastAsia="宋体"/>
                <w:szCs w:val="21"/>
              </w:rPr>
              <w:t>GB 16297-1996</w:t>
            </w:r>
            <w:r>
              <w:rPr>
                <w:rFonts w:hint="eastAsia" w:ascii="宋体" w:hAnsi="宋体" w:eastAsia="宋体"/>
                <w:szCs w:val="21"/>
              </w:rPr>
              <w:tab/>
            </w:r>
            <w:r>
              <w:rPr>
                <w:rFonts w:hint="eastAsia" w:ascii="宋体" w:hAnsi="宋体" w:eastAsia="宋体"/>
                <w:szCs w:val="21"/>
              </w:rPr>
              <w:t>1997-01-01</w:t>
            </w:r>
          </w:p>
          <w:p>
            <w:pPr>
              <w:ind w:firstLine="420" w:firstLineChars="200"/>
              <w:rPr>
                <w:rFonts w:ascii="宋体" w:hAnsi="宋体" w:eastAsia="宋体"/>
                <w:szCs w:val="21"/>
              </w:rPr>
            </w:pPr>
            <w:r>
              <w:rPr>
                <w:rFonts w:hint="eastAsia" w:ascii="宋体" w:hAnsi="宋体" w:eastAsia="宋体"/>
                <w:szCs w:val="21"/>
              </w:rPr>
              <w:t>室内空气质量标准</w:t>
            </w:r>
            <w:r>
              <w:rPr>
                <w:rFonts w:hint="eastAsia" w:ascii="宋体" w:hAnsi="宋体" w:eastAsia="宋体"/>
                <w:szCs w:val="21"/>
              </w:rPr>
              <w:tab/>
            </w:r>
            <w:r>
              <w:rPr>
                <w:rFonts w:hint="eastAsia" w:ascii="宋体" w:hAnsi="宋体" w:eastAsia="宋体"/>
                <w:szCs w:val="21"/>
              </w:rPr>
              <w:t>GB/T 18883-2002</w:t>
            </w:r>
            <w:r>
              <w:rPr>
                <w:rFonts w:hint="eastAsia" w:ascii="宋体" w:hAnsi="宋体" w:eastAsia="宋体"/>
                <w:szCs w:val="21"/>
              </w:rPr>
              <w:tab/>
            </w:r>
            <w:r>
              <w:rPr>
                <w:rFonts w:hint="eastAsia" w:ascii="宋体" w:hAnsi="宋体" w:eastAsia="宋体"/>
                <w:szCs w:val="21"/>
              </w:rPr>
              <w:t>2003-03-01</w:t>
            </w:r>
          </w:p>
          <w:p>
            <w:pPr>
              <w:rPr>
                <w:rFonts w:ascii="宋体" w:hAnsi="宋体" w:cs="宋体"/>
                <w:sz w:val="24"/>
              </w:rPr>
            </w:pPr>
            <w:r>
              <w:rPr>
                <w:rFonts w:hint="eastAsia" w:ascii="宋体" w:hAnsi="宋体" w:cs="宋体"/>
                <w:sz w:val="24"/>
                <w:szCs w:val="24"/>
              </w:rPr>
              <w:t>职业安全和卫生及工作环境公约</w:t>
            </w:r>
            <w:r>
              <w:rPr>
                <w:rFonts w:hint="eastAsia" w:ascii="宋体" w:hAnsi="宋体" w:cs="宋体"/>
                <w:sz w:val="24"/>
                <w:szCs w:val="24"/>
              </w:rPr>
              <w:tab/>
            </w:r>
            <w:r>
              <w:rPr>
                <w:rFonts w:hint="eastAsia" w:ascii="宋体" w:hAnsi="宋体" w:cs="宋体"/>
                <w:sz w:val="24"/>
                <w:szCs w:val="24"/>
              </w:rPr>
              <w:t>全国人大常委会</w:t>
            </w:r>
            <w:r>
              <w:rPr>
                <w:rFonts w:hint="eastAsia" w:ascii="宋体" w:hAnsi="宋体" w:cs="宋体"/>
                <w:sz w:val="24"/>
                <w:szCs w:val="24"/>
              </w:rPr>
              <w:tab/>
            </w:r>
            <w:r>
              <w:rPr>
                <w:rFonts w:hint="eastAsia" w:ascii="宋体" w:hAnsi="宋体" w:cs="宋体"/>
                <w:sz w:val="24"/>
                <w:szCs w:val="24"/>
              </w:rPr>
              <w:t>2006.10.31</w:t>
            </w:r>
          </w:p>
          <w:p>
            <w:pPr>
              <w:ind w:firstLine="420" w:firstLineChars="200"/>
              <w:rPr>
                <w:rFonts w:hint="eastAsia" w:ascii="宋体" w:hAnsi="宋体" w:eastAsia="宋体"/>
                <w:szCs w:val="21"/>
              </w:rPr>
            </w:pPr>
            <w:r>
              <w:rPr>
                <w:rFonts w:hint="eastAsia" w:ascii="宋体" w:hAnsi="宋体" w:eastAsia="宋体"/>
                <w:szCs w:val="21"/>
              </w:rPr>
              <w:t>北京市环境噪声污染防治办法</w:t>
            </w:r>
            <w:r>
              <w:rPr>
                <w:rFonts w:hint="eastAsia" w:ascii="宋体" w:hAnsi="宋体" w:eastAsia="宋体"/>
                <w:szCs w:val="21"/>
              </w:rPr>
              <w:tab/>
            </w:r>
            <w:r>
              <w:rPr>
                <w:rFonts w:hint="eastAsia" w:ascii="宋体" w:hAnsi="宋体" w:eastAsia="宋体"/>
                <w:szCs w:val="21"/>
              </w:rPr>
              <w:t>北京市人民政府</w:t>
            </w:r>
            <w:r>
              <w:rPr>
                <w:rFonts w:hint="eastAsia" w:ascii="宋体" w:hAnsi="宋体" w:eastAsia="宋体"/>
                <w:szCs w:val="21"/>
              </w:rPr>
              <w:tab/>
            </w:r>
            <w:r>
              <w:rPr>
                <w:rFonts w:hint="eastAsia" w:ascii="宋体" w:hAnsi="宋体" w:eastAsia="宋体"/>
                <w:szCs w:val="21"/>
              </w:rPr>
              <w:t>2007.1.1</w:t>
            </w:r>
          </w:p>
          <w:p>
            <w:pPr>
              <w:ind w:firstLine="420" w:firstLineChars="200"/>
              <w:rPr>
                <w:rFonts w:hint="eastAsia" w:ascii="宋体" w:hAnsi="宋体" w:eastAsia="宋体"/>
                <w:szCs w:val="21"/>
              </w:rPr>
            </w:pPr>
            <w:r>
              <w:rPr>
                <w:rFonts w:hint="eastAsia" w:ascii="宋体" w:hAnsi="宋体" w:eastAsia="宋体"/>
                <w:szCs w:val="21"/>
              </w:rPr>
              <w:t>北京市节约能源条例</w:t>
            </w:r>
            <w:r>
              <w:rPr>
                <w:rFonts w:hint="eastAsia" w:ascii="宋体" w:hAnsi="宋体" w:eastAsia="宋体"/>
                <w:szCs w:val="21"/>
              </w:rPr>
              <w:tab/>
            </w:r>
            <w:r>
              <w:rPr>
                <w:rFonts w:hint="eastAsia" w:ascii="宋体" w:hAnsi="宋体" w:eastAsia="宋体"/>
                <w:szCs w:val="21"/>
              </w:rPr>
              <w:t>北京市人大常委公告第13号</w:t>
            </w:r>
            <w:r>
              <w:rPr>
                <w:rFonts w:hint="eastAsia" w:ascii="宋体" w:hAnsi="宋体" w:eastAsia="宋体"/>
                <w:szCs w:val="21"/>
              </w:rPr>
              <w:tab/>
            </w:r>
            <w:r>
              <w:rPr>
                <w:rFonts w:hint="eastAsia" w:ascii="宋体" w:hAnsi="宋体" w:eastAsia="宋体"/>
                <w:szCs w:val="21"/>
              </w:rPr>
              <w:t>2008.7.22</w:t>
            </w:r>
          </w:p>
          <w:p>
            <w:pPr>
              <w:ind w:firstLine="420" w:firstLineChars="200"/>
              <w:rPr>
                <w:rFonts w:hint="eastAsia" w:ascii="宋体" w:hAnsi="宋体" w:eastAsia="宋体"/>
                <w:szCs w:val="21"/>
              </w:rPr>
            </w:pPr>
            <w:r>
              <w:rPr>
                <w:rFonts w:hint="eastAsia" w:ascii="宋体" w:hAnsi="宋体" w:eastAsia="宋体"/>
                <w:szCs w:val="21"/>
              </w:rPr>
              <w:t>北京市水污染防治管理办法</w:t>
            </w:r>
            <w:r>
              <w:rPr>
                <w:rFonts w:hint="eastAsia" w:ascii="宋体" w:hAnsi="宋体" w:eastAsia="宋体"/>
                <w:szCs w:val="21"/>
              </w:rPr>
              <w:tab/>
            </w:r>
            <w:r>
              <w:rPr>
                <w:rFonts w:hint="eastAsia" w:ascii="宋体" w:hAnsi="宋体" w:eastAsia="宋体"/>
                <w:szCs w:val="21"/>
              </w:rPr>
              <w:t>常务委员会第二十一次会议</w:t>
            </w:r>
            <w:r>
              <w:rPr>
                <w:rFonts w:hint="eastAsia" w:ascii="宋体" w:hAnsi="宋体" w:eastAsia="宋体"/>
                <w:szCs w:val="21"/>
              </w:rPr>
              <w:tab/>
            </w:r>
            <w:r>
              <w:rPr>
                <w:rFonts w:hint="eastAsia" w:ascii="宋体" w:hAnsi="宋体" w:eastAsia="宋体"/>
                <w:szCs w:val="21"/>
              </w:rPr>
              <w:t>2011.11.19</w:t>
            </w:r>
          </w:p>
          <w:p>
            <w:pPr>
              <w:ind w:firstLine="420" w:firstLineChars="200"/>
              <w:rPr>
                <w:rFonts w:hint="eastAsia" w:ascii="宋体" w:hAnsi="宋体" w:eastAsia="宋体"/>
                <w:szCs w:val="21"/>
              </w:rPr>
            </w:pPr>
            <w:r>
              <w:rPr>
                <w:rFonts w:hint="eastAsia" w:ascii="宋体" w:hAnsi="宋体" w:eastAsia="宋体"/>
                <w:szCs w:val="21"/>
              </w:rPr>
              <w:t>北京市城市节约用水条例</w:t>
            </w:r>
            <w:r>
              <w:rPr>
                <w:rFonts w:hint="eastAsia" w:ascii="宋体" w:hAnsi="宋体" w:eastAsia="宋体"/>
                <w:szCs w:val="21"/>
              </w:rPr>
              <w:tab/>
            </w:r>
            <w:r>
              <w:rPr>
                <w:rFonts w:hint="eastAsia" w:ascii="宋体" w:hAnsi="宋体" w:eastAsia="宋体"/>
                <w:szCs w:val="21"/>
              </w:rPr>
              <w:t>北京市人大常委公告第29号</w:t>
            </w:r>
            <w:r>
              <w:rPr>
                <w:rFonts w:hint="eastAsia" w:ascii="宋体" w:hAnsi="宋体" w:eastAsia="宋体"/>
                <w:szCs w:val="21"/>
              </w:rPr>
              <w:tab/>
            </w:r>
            <w:r>
              <w:rPr>
                <w:rFonts w:hint="eastAsia" w:ascii="宋体" w:hAnsi="宋体" w:eastAsia="宋体"/>
                <w:szCs w:val="21"/>
              </w:rPr>
              <w:t>1991.11.1</w:t>
            </w:r>
          </w:p>
          <w:p>
            <w:pPr>
              <w:ind w:firstLine="420" w:firstLineChars="200"/>
              <w:rPr>
                <w:rFonts w:hint="eastAsia" w:ascii="宋体" w:hAnsi="宋体" w:eastAsia="宋体"/>
                <w:szCs w:val="21"/>
              </w:rPr>
            </w:pPr>
            <w:r>
              <w:rPr>
                <w:rFonts w:hint="eastAsia" w:ascii="宋体" w:hAnsi="宋体" w:eastAsia="宋体"/>
                <w:szCs w:val="21"/>
              </w:rPr>
              <w:t>北京市防火安全责任制暂行规定</w:t>
            </w:r>
            <w:r>
              <w:rPr>
                <w:rFonts w:hint="eastAsia" w:ascii="宋体" w:hAnsi="宋体" w:eastAsia="宋体"/>
                <w:szCs w:val="21"/>
              </w:rPr>
              <w:tab/>
            </w:r>
            <w:r>
              <w:rPr>
                <w:rFonts w:hint="eastAsia" w:ascii="宋体" w:hAnsi="宋体" w:eastAsia="宋体"/>
                <w:szCs w:val="21"/>
              </w:rPr>
              <w:t>北京市防火安全责任制暂行规定</w:t>
            </w:r>
            <w:r>
              <w:rPr>
                <w:rFonts w:hint="eastAsia" w:ascii="宋体" w:hAnsi="宋体" w:eastAsia="宋体"/>
                <w:szCs w:val="21"/>
              </w:rPr>
              <w:tab/>
            </w:r>
            <w:r>
              <w:rPr>
                <w:rFonts w:hint="eastAsia" w:ascii="宋体" w:hAnsi="宋体" w:eastAsia="宋体"/>
                <w:szCs w:val="21"/>
              </w:rPr>
              <w:t>2003.3.13</w:t>
            </w:r>
          </w:p>
          <w:p>
            <w:pPr>
              <w:ind w:firstLine="420" w:firstLineChars="200"/>
              <w:rPr>
                <w:rFonts w:hint="eastAsia" w:ascii="宋体" w:hAnsi="宋体" w:eastAsia="宋体"/>
                <w:szCs w:val="21"/>
              </w:rPr>
            </w:pPr>
            <w:r>
              <w:rPr>
                <w:rFonts w:hint="eastAsia" w:ascii="宋体" w:hAnsi="宋体" w:eastAsia="宋体"/>
                <w:szCs w:val="21"/>
              </w:rPr>
              <w:t>北京市消防条例</w:t>
            </w:r>
            <w:r>
              <w:rPr>
                <w:rFonts w:hint="eastAsia" w:ascii="宋体" w:hAnsi="宋体" w:eastAsia="宋体"/>
                <w:szCs w:val="21"/>
              </w:rPr>
              <w:tab/>
            </w:r>
            <w:r>
              <w:rPr>
                <w:rFonts w:hint="eastAsia" w:ascii="宋体" w:hAnsi="宋体" w:eastAsia="宋体"/>
                <w:szCs w:val="21"/>
              </w:rPr>
              <w:t>北京市人大常委公告第17号</w:t>
            </w:r>
            <w:r>
              <w:rPr>
                <w:rFonts w:hint="eastAsia" w:ascii="宋体" w:hAnsi="宋体" w:eastAsia="宋体"/>
                <w:szCs w:val="21"/>
              </w:rPr>
              <w:tab/>
            </w:r>
            <w:r>
              <w:rPr>
                <w:rFonts w:hint="eastAsia" w:ascii="宋体" w:hAnsi="宋体" w:eastAsia="宋体"/>
                <w:szCs w:val="21"/>
              </w:rPr>
              <w:t>2011.9.1</w:t>
            </w:r>
          </w:p>
          <w:p>
            <w:pPr>
              <w:ind w:firstLine="420" w:firstLineChars="200"/>
              <w:rPr>
                <w:rFonts w:hint="eastAsia" w:ascii="宋体" w:hAnsi="宋体" w:eastAsia="宋体"/>
                <w:szCs w:val="21"/>
              </w:rPr>
            </w:pPr>
            <w:r>
              <w:rPr>
                <w:rFonts w:hint="eastAsia" w:ascii="宋体" w:hAnsi="宋体" w:eastAsia="宋体"/>
                <w:szCs w:val="21"/>
              </w:rPr>
              <w:t>北京市大气污染防治条例</w:t>
            </w:r>
            <w:r>
              <w:rPr>
                <w:rFonts w:hint="eastAsia" w:ascii="宋体" w:hAnsi="宋体" w:eastAsia="宋体"/>
                <w:szCs w:val="21"/>
              </w:rPr>
              <w:tab/>
            </w:r>
            <w:r>
              <w:rPr>
                <w:rFonts w:hint="eastAsia" w:ascii="宋体" w:hAnsi="宋体" w:eastAsia="宋体"/>
                <w:szCs w:val="21"/>
              </w:rPr>
              <w:t>市政府</w:t>
            </w:r>
            <w:r>
              <w:rPr>
                <w:rFonts w:hint="eastAsia" w:ascii="宋体" w:hAnsi="宋体" w:eastAsia="宋体"/>
                <w:szCs w:val="21"/>
              </w:rPr>
              <w:tab/>
            </w:r>
            <w:r>
              <w:rPr>
                <w:rFonts w:hint="eastAsia" w:ascii="宋体" w:hAnsi="宋体" w:eastAsia="宋体"/>
                <w:szCs w:val="21"/>
              </w:rPr>
              <w:t>2014.3.1</w:t>
            </w:r>
          </w:p>
          <w:p>
            <w:pPr>
              <w:ind w:firstLine="420" w:firstLineChars="200"/>
              <w:rPr>
                <w:rFonts w:hint="eastAsia" w:ascii="宋体" w:hAnsi="宋体" w:eastAsia="宋体"/>
                <w:szCs w:val="21"/>
              </w:rPr>
            </w:pPr>
            <w:r>
              <w:rPr>
                <w:rFonts w:hint="eastAsia" w:ascii="宋体" w:hAnsi="宋体" w:eastAsia="宋体"/>
                <w:szCs w:val="21"/>
              </w:rPr>
              <w:t>北京市生活垃圾管理条例</w:t>
            </w:r>
            <w:r>
              <w:rPr>
                <w:rFonts w:hint="eastAsia" w:ascii="宋体" w:hAnsi="宋体" w:eastAsia="宋体"/>
                <w:szCs w:val="21"/>
              </w:rPr>
              <w:tab/>
            </w:r>
            <w:r>
              <w:rPr>
                <w:rFonts w:hint="eastAsia" w:ascii="宋体" w:hAnsi="宋体" w:eastAsia="宋体"/>
                <w:szCs w:val="21"/>
              </w:rPr>
              <w:t>常务委员会</w:t>
            </w:r>
            <w:r>
              <w:rPr>
                <w:rFonts w:hint="eastAsia" w:ascii="宋体" w:hAnsi="宋体" w:eastAsia="宋体"/>
                <w:szCs w:val="21"/>
              </w:rPr>
              <w:tab/>
            </w:r>
            <w:r>
              <w:rPr>
                <w:rFonts w:hint="eastAsia" w:ascii="宋体" w:hAnsi="宋体" w:eastAsia="宋体"/>
                <w:szCs w:val="21"/>
              </w:rPr>
              <w:t>2012.3.1</w:t>
            </w:r>
          </w:p>
          <w:p>
            <w:pPr>
              <w:ind w:firstLine="420" w:firstLineChars="200"/>
              <w:rPr>
                <w:rFonts w:hint="eastAsia" w:ascii="宋体" w:hAnsi="宋体" w:eastAsia="宋体"/>
                <w:szCs w:val="21"/>
              </w:rPr>
            </w:pPr>
            <w:r>
              <w:rPr>
                <w:rFonts w:hint="eastAsia" w:ascii="宋体" w:hAnsi="宋体" w:eastAsia="宋体"/>
                <w:szCs w:val="21"/>
              </w:rPr>
              <w:t>职业安全和卫生及工作环境公约</w:t>
            </w:r>
            <w:r>
              <w:rPr>
                <w:rFonts w:hint="eastAsia" w:ascii="宋体" w:hAnsi="宋体" w:eastAsia="宋体"/>
                <w:szCs w:val="21"/>
              </w:rPr>
              <w:tab/>
            </w:r>
            <w:r>
              <w:rPr>
                <w:rFonts w:hint="eastAsia" w:ascii="宋体" w:hAnsi="宋体" w:eastAsia="宋体"/>
                <w:szCs w:val="21"/>
              </w:rPr>
              <w:t>全国人大常委会</w:t>
            </w:r>
            <w:r>
              <w:rPr>
                <w:rFonts w:hint="eastAsia" w:ascii="宋体" w:hAnsi="宋体" w:eastAsia="宋体"/>
                <w:szCs w:val="21"/>
              </w:rPr>
              <w:tab/>
            </w:r>
            <w:r>
              <w:rPr>
                <w:rFonts w:hint="eastAsia" w:ascii="宋体" w:hAnsi="宋体" w:eastAsia="宋体"/>
                <w:szCs w:val="21"/>
              </w:rPr>
              <w:t>2006.10.31</w:t>
            </w:r>
          </w:p>
          <w:p>
            <w:pPr>
              <w:ind w:firstLine="420" w:firstLineChars="200"/>
              <w:rPr>
                <w:rFonts w:hint="eastAsia" w:ascii="宋体" w:hAnsi="宋体" w:eastAsia="宋体"/>
                <w:szCs w:val="21"/>
              </w:rPr>
            </w:pPr>
            <w:r>
              <w:rPr>
                <w:rFonts w:hint="eastAsia" w:ascii="宋体" w:hAnsi="宋体" w:eastAsia="宋体"/>
                <w:szCs w:val="21"/>
              </w:rPr>
              <w:t>社会消防安全教育培训规定</w:t>
            </w:r>
            <w:r>
              <w:rPr>
                <w:rFonts w:hint="eastAsia" w:ascii="宋体" w:hAnsi="宋体" w:eastAsia="宋体"/>
                <w:szCs w:val="21"/>
              </w:rPr>
              <w:tab/>
            </w:r>
            <w:r>
              <w:rPr>
                <w:rFonts w:hint="eastAsia" w:ascii="宋体" w:hAnsi="宋体" w:eastAsia="宋体"/>
                <w:szCs w:val="21"/>
              </w:rPr>
              <w:t>公安部办公会议</w:t>
            </w:r>
            <w:r>
              <w:rPr>
                <w:rFonts w:hint="eastAsia" w:ascii="宋体" w:hAnsi="宋体" w:eastAsia="宋体"/>
                <w:szCs w:val="21"/>
              </w:rPr>
              <w:tab/>
            </w:r>
            <w:r>
              <w:rPr>
                <w:rFonts w:hint="eastAsia" w:ascii="宋体" w:hAnsi="宋体" w:eastAsia="宋体"/>
                <w:szCs w:val="21"/>
              </w:rPr>
              <w:t>2009.6.1</w:t>
            </w:r>
          </w:p>
          <w:p>
            <w:pPr>
              <w:ind w:firstLine="420" w:firstLineChars="200"/>
              <w:rPr>
                <w:rFonts w:hint="eastAsia" w:ascii="宋体" w:hAnsi="宋体" w:eastAsia="宋体"/>
                <w:szCs w:val="21"/>
              </w:rPr>
            </w:pPr>
            <w:r>
              <w:rPr>
                <w:rFonts w:hint="eastAsia" w:ascii="宋体" w:hAnsi="宋体" w:eastAsia="宋体"/>
                <w:szCs w:val="21"/>
              </w:rPr>
              <w:t>北京市安全生产条例</w:t>
            </w:r>
            <w:r>
              <w:rPr>
                <w:rFonts w:hint="eastAsia" w:ascii="宋体" w:hAnsi="宋体" w:eastAsia="宋体"/>
                <w:szCs w:val="21"/>
              </w:rPr>
              <w:tab/>
            </w:r>
            <w:r>
              <w:rPr>
                <w:rFonts w:hint="eastAsia" w:ascii="宋体" w:hAnsi="宋体" w:eastAsia="宋体"/>
                <w:szCs w:val="21"/>
              </w:rPr>
              <w:t>常务委员会第十三次会议</w:t>
            </w:r>
            <w:r>
              <w:rPr>
                <w:rFonts w:hint="eastAsia" w:ascii="宋体" w:hAnsi="宋体" w:eastAsia="宋体"/>
                <w:szCs w:val="21"/>
              </w:rPr>
              <w:tab/>
            </w:r>
            <w:r>
              <w:rPr>
                <w:rFonts w:hint="eastAsia" w:ascii="宋体" w:hAnsi="宋体" w:eastAsia="宋体"/>
                <w:szCs w:val="21"/>
              </w:rPr>
              <w:t>2004.7.29</w:t>
            </w:r>
          </w:p>
          <w:p>
            <w:pPr>
              <w:ind w:firstLine="420" w:firstLineChars="200"/>
              <w:rPr>
                <w:rFonts w:hint="eastAsia" w:ascii="宋体" w:hAnsi="宋体" w:eastAsia="宋体"/>
                <w:szCs w:val="21"/>
              </w:rPr>
            </w:pPr>
            <w:r>
              <w:rPr>
                <w:rFonts w:hint="eastAsia" w:ascii="宋体" w:hAnsi="宋体" w:eastAsia="宋体"/>
                <w:szCs w:val="21"/>
              </w:rPr>
              <w:t>北京市企业劳动者工伤报告和工</w:t>
            </w:r>
          </w:p>
          <w:p>
            <w:pPr>
              <w:ind w:firstLine="420" w:firstLineChars="200"/>
              <w:rPr>
                <w:rFonts w:hint="eastAsia" w:ascii="宋体" w:hAnsi="宋体" w:eastAsia="宋体"/>
                <w:szCs w:val="21"/>
              </w:rPr>
            </w:pPr>
            <w:r>
              <w:rPr>
                <w:rFonts w:hint="eastAsia" w:ascii="宋体" w:hAnsi="宋体" w:eastAsia="宋体"/>
                <w:szCs w:val="21"/>
              </w:rPr>
              <w:t>伤认定办法</w:t>
            </w:r>
            <w:r>
              <w:rPr>
                <w:rFonts w:hint="eastAsia" w:ascii="宋体" w:hAnsi="宋体" w:eastAsia="宋体"/>
                <w:szCs w:val="21"/>
              </w:rPr>
              <w:tab/>
            </w:r>
            <w:r>
              <w:rPr>
                <w:rFonts w:hint="eastAsia" w:ascii="宋体" w:hAnsi="宋体" w:eastAsia="宋体"/>
                <w:szCs w:val="21"/>
              </w:rPr>
              <w:t>市劳动和社会保障局</w:t>
            </w:r>
            <w:r>
              <w:rPr>
                <w:rFonts w:hint="eastAsia" w:ascii="宋体" w:hAnsi="宋体" w:eastAsia="宋体"/>
                <w:szCs w:val="21"/>
              </w:rPr>
              <w:tab/>
            </w:r>
            <w:r>
              <w:rPr>
                <w:rFonts w:hint="eastAsia" w:ascii="宋体" w:hAnsi="宋体" w:eastAsia="宋体"/>
                <w:szCs w:val="21"/>
              </w:rPr>
              <w:t>2009.12.10</w:t>
            </w:r>
          </w:p>
          <w:p>
            <w:pPr>
              <w:ind w:firstLine="420" w:firstLineChars="200"/>
              <w:rPr>
                <w:rFonts w:hint="eastAsia" w:ascii="宋体" w:hAnsi="宋体" w:eastAsia="宋体"/>
                <w:szCs w:val="21"/>
              </w:rPr>
            </w:pPr>
            <w:r>
              <w:rPr>
                <w:rFonts w:hint="eastAsia" w:ascii="宋体" w:hAnsi="宋体" w:eastAsia="宋体"/>
                <w:szCs w:val="21"/>
              </w:rPr>
              <w:t>北京市消防条例</w:t>
            </w:r>
            <w:r>
              <w:rPr>
                <w:rFonts w:hint="eastAsia" w:ascii="宋体" w:hAnsi="宋体" w:eastAsia="宋体"/>
                <w:szCs w:val="21"/>
              </w:rPr>
              <w:tab/>
            </w:r>
            <w:r>
              <w:rPr>
                <w:rFonts w:hint="eastAsia" w:ascii="宋体" w:hAnsi="宋体" w:eastAsia="宋体"/>
                <w:szCs w:val="21"/>
              </w:rPr>
              <w:t>北京市第十三届人民代表大会常务委员会</w:t>
            </w:r>
            <w:r>
              <w:rPr>
                <w:rFonts w:hint="eastAsia" w:ascii="宋体" w:hAnsi="宋体" w:eastAsia="宋体"/>
                <w:szCs w:val="21"/>
              </w:rPr>
              <w:tab/>
            </w:r>
            <w:r>
              <w:rPr>
                <w:rFonts w:hint="eastAsia" w:ascii="宋体" w:hAnsi="宋体" w:eastAsia="宋体"/>
                <w:szCs w:val="21"/>
              </w:rPr>
              <w:t>2011.5.27</w:t>
            </w:r>
          </w:p>
          <w:p>
            <w:pPr>
              <w:ind w:firstLine="420" w:firstLineChars="200"/>
              <w:rPr>
                <w:rFonts w:hint="eastAsia" w:ascii="宋体" w:hAnsi="宋体" w:eastAsia="宋体"/>
                <w:szCs w:val="21"/>
              </w:rPr>
            </w:pPr>
            <w:r>
              <w:rPr>
                <w:rFonts w:hint="eastAsia" w:ascii="宋体" w:hAnsi="宋体" w:eastAsia="宋体"/>
                <w:szCs w:val="21"/>
              </w:rPr>
              <w:t>北京市实施《工伤保险条例》若干规定</w:t>
            </w:r>
            <w:r>
              <w:rPr>
                <w:rFonts w:hint="eastAsia" w:ascii="宋体" w:hAnsi="宋体" w:eastAsia="宋体"/>
                <w:szCs w:val="21"/>
              </w:rPr>
              <w:tab/>
            </w:r>
            <w:r>
              <w:rPr>
                <w:rFonts w:hint="eastAsia" w:ascii="宋体" w:hAnsi="宋体" w:eastAsia="宋体"/>
                <w:szCs w:val="21"/>
              </w:rPr>
              <w:t>北京市人民政府令第242号</w:t>
            </w:r>
            <w:r>
              <w:rPr>
                <w:rFonts w:hint="eastAsia" w:ascii="宋体" w:hAnsi="宋体" w:eastAsia="宋体"/>
                <w:szCs w:val="21"/>
              </w:rPr>
              <w:tab/>
            </w:r>
            <w:r>
              <w:rPr>
                <w:rFonts w:hint="eastAsia" w:ascii="宋体" w:hAnsi="宋体" w:eastAsia="宋体"/>
                <w:szCs w:val="21"/>
              </w:rPr>
              <w:t>2011.12.5</w:t>
            </w:r>
          </w:p>
          <w:p>
            <w:pPr>
              <w:ind w:firstLine="420" w:firstLineChars="200"/>
              <w:rPr>
                <w:rFonts w:hint="eastAsia" w:ascii="宋体" w:hAnsi="宋体" w:eastAsia="宋体"/>
                <w:szCs w:val="21"/>
              </w:rPr>
            </w:pPr>
            <w:r>
              <w:rPr>
                <w:rFonts w:hint="eastAsia" w:ascii="宋体" w:hAnsi="宋体" w:eastAsia="宋体"/>
                <w:szCs w:val="21"/>
              </w:rPr>
              <w:t>北京市职业病防治卫生监督条例</w:t>
            </w:r>
            <w:r>
              <w:rPr>
                <w:rFonts w:hint="eastAsia" w:ascii="宋体" w:hAnsi="宋体" w:eastAsia="宋体"/>
                <w:szCs w:val="21"/>
              </w:rPr>
              <w:tab/>
            </w:r>
            <w:r>
              <w:rPr>
                <w:rFonts w:hint="eastAsia" w:ascii="宋体" w:hAnsi="宋体" w:eastAsia="宋体"/>
                <w:szCs w:val="21"/>
              </w:rPr>
              <w:t>北京市第十届人民代表大会常务委员会第十次会</w:t>
            </w:r>
            <w:r>
              <w:rPr>
                <w:rFonts w:hint="eastAsia" w:ascii="宋体" w:hAnsi="宋体" w:eastAsia="宋体"/>
                <w:szCs w:val="21"/>
              </w:rPr>
              <w:tab/>
            </w:r>
            <w:r>
              <w:rPr>
                <w:rFonts w:hint="eastAsia" w:ascii="宋体" w:hAnsi="宋体" w:eastAsia="宋体"/>
                <w:szCs w:val="21"/>
              </w:rPr>
              <w:t>1994.10.1</w:t>
            </w:r>
          </w:p>
          <w:p>
            <w:pPr>
              <w:pStyle w:val="2"/>
              <w:rPr>
                <w:rFonts w:hint="eastAsia" w:ascii="宋体" w:hAnsi="宋体" w:eastAsia="宋体"/>
                <w:szCs w:val="21"/>
              </w:rPr>
            </w:pPr>
            <w:r>
              <w:rPr>
                <w:rFonts w:hint="eastAsia" w:ascii="宋体" w:hAnsi="宋体" w:eastAsia="宋体"/>
                <w:szCs w:val="21"/>
              </w:rPr>
              <w:t>北京市劳动保障监察管辖办法</w:t>
            </w:r>
            <w:r>
              <w:rPr>
                <w:rFonts w:hint="eastAsia" w:ascii="宋体" w:hAnsi="宋体" w:eastAsia="宋体"/>
                <w:szCs w:val="21"/>
              </w:rPr>
              <w:tab/>
            </w:r>
            <w:r>
              <w:rPr>
                <w:rFonts w:hint="eastAsia" w:ascii="宋体" w:hAnsi="宋体" w:eastAsia="宋体"/>
                <w:szCs w:val="21"/>
              </w:rPr>
              <w:t>北京市劳动和社会保障局</w:t>
            </w:r>
            <w:r>
              <w:rPr>
                <w:rFonts w:hint="eastAsia" w:ascii="宋体" w:hAnsi="宋体" w:eastAsia="宋体"/>
                <w:szCs w:val="21"/>
              </w:rPr>
              <w:tab/>
            </w:r>
            <w:r>
              <w:rPr>
                <w:rFonts w:hint="eastAsia" w:ascii="宋体" w:hAnsi="宋体" w:eastAsia="宋体"/>
                <w:szCs w:val="21"/>
              </w:rPr>
              <w:t>2005.9.1</w:t>
            </w:r>
          </w:p>
          <w:p>
            <w:pPr>
              <w:pStyle w:val="2"/>
            </w:pPr>
            <w:r>
              <w:rPr>
                <w:rFonts w:hint="eastAsia"/>
              </w:rPr>
              <w:t>社会消防安全教育培训规定</w:t>
            </w:r>
            <w:r>
              <w:rPr>
                <w:rFonts w:hint="eastAsia"/>
              </w:rPr>
              <w:tab/>
            </w:r>
            <w:r>
              <w:rPr>
                <w:rFonts w:hint="eastAsia"/>
              </w:rPr>
              <w:t>公安部办公会议</w:t>
            </w:r>
            <w:r>
              <w:rPr>
                <w:rFonts w:hint="eastAsia"/>
              </w:rPr>
              <w:tab/>
            </w:r>
            <w:r>
              <w:rPr>
                <w:rFonts w:hint="eastAsia"/>
              </w:rPr>
              <w:t>2009.6.1</w:t>
            </w:r>
          </w:p>
          <w:p>
            <w:pPr>
              <w:rPr>
                <w:rFonts w:ascii="宋体" w:hAnsi="宋体" w:cs="宋体"/>
                <w:sz w:val="24"/>
              </w:rPr>
            </w:pPr>
            <w:r>
              <w:rPr>
                <w:rFonts w:hint="eastAsia" w:ascii="等线" w:hAnsi="等线" w:eastAsia="等线"/>
                <w:szCs w:val="21"/>
              </w:rPr>
              <w:t>等，组织进行合规性的评价。</w:t>
            </w:r>
          </w:p>
          <w:p>
            <w:pPr>
              <w:rPr>
                <w:rFonts w:hint="eastAsia"/>
                <w:color w:val="auto"/>
                <w:szCs w:val="22"/>
              </w:rPr>
            </w:pPr>
            <w:r>
              <w:rPr>
                <w:rFonts w:hint="eastAsia" w:ascii="等线" w:hAnsi="等线" w:eastAsia="等线"/>
                <w:szCs w:val="21"/>
              </w:rPr>
              <w:t>评价结论：合规。评价人：</w:t>
            </w:r>
            <w:r>
              <w:rPr>
                <w:rFonts w:hint="eastAsia"/>
              </w:rPr>
              <w:t>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任亚丹</w:t>
            </w:r>
            <w:r>
              <w:rPr>
                <w:rFonts w:hint="eastAsia" w:ascii="等线" w:hAnsi="等线" w:eastAsia="等线"/>
                <w:szCs w:val="21"/>
              </w:rPr>
              <w:t xml:space="preserve"> 等，批准：</w:t>
            </w:r>
            <w:r>
              <w:rPr>
                <w:rFonts w:hint="eastAsia"/>
              </w:rPr>
              <w:t>王建华</w:t>
            </w:r>
            <w:r>
              <w:rPr>
                <w:rFonts w:hint="eastAsia" w:ascii="等线" w:hAnsi="等线" w:eastAsia="等线"/>
                <w:szCs w:val="21"/>
              </w:rPr>
              <w:t>。明确了法律法规及其他要求对公司环境因素、危险源的应用，明确了相应的适用条款</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07" w:type="dxa"/>
            <w:vAlign w:val="top"/>
          </w:tcPr>
          <w:p>
            <w:pPr>
              <w:rPr>
                <w:rFonts w:ascii="宋体" w:hAnsi="宋体" w:cs="宋体"/>
                <w:szCs w:val="21"/>
              </w:rPr>
            </w:pPr>
            <w:r>
              <w:rPr>
                <w:rFonts w:hint="eastAsia"/>
                <w:szCs w:val="21"/>
              </w:rPr>
              <w:t>目标和方案</w:t>
            </w:r>
          </w:p>
        </w:tc>
        <w:tc>
          <w:tcPr>
            <w:tcW w:w="1070" w:type="dxa"/>
            <w:vAlign w:val="top"/>
          </w:tcPr>
          <w:p>
            <w:pPr>
              <w:rPr>
                <w:rFonts w:hint="eastAsia"/>
                <w:szCs w:val="21"/>
              </w:rPr>
            </w:pPr>
            <w:r>
              <w:rPr>
                <w:rFonts w:hint="eastAsia"/>
                <w:szCs w:val="21"/>
              </w:rPr>
              <w:t>QES</w:t>
            </w:r>
          </w:p>
          <w:p>
            <w:pPr>
              <w:rPr>
                <w:rFonts w:hint="eastAsia"/>
                <w:szCs w:val="21"/>
              </w:rPr>
            </w:pPr>
            <w:r>
              <w:rPr>
                <w:rFonts w:hint="eastAsia"/>
                <w:szCs w:val="21"/>
              </w:rPr>
              <w:t>6.2</w:t>
            </w:r>
          </w:p>
          <w:p>
            <w:pPr>
              <w:rPr>
                <w:rFonts w:hint="eastAsia"/>
                <w:szCs w:val="21"/>
              </w:rPr>
            </w:pPr>
          </w:p>
          <w:p>
            <w:pPr>
              <w:rPr>
                <w:rFonts w:ascii="宋体" w:hAnsi="宋体" w:cs="宋体"/>
                <w:szCs w:val="21"/>
              </w:rPr>
            </w:pPr>
          </w:p>
        </w:tc>
        <w:tc>
          <w:tcPr>
            <w:tcW w:w="11172" w:type="dxa"/>
            <w:gridSpan w:val="2"/>
            <w:vAlign w:val="center"/>
          </w:tcPr>
          <w:p>
            <w:pPr>
              <w:spacing w:line="380" w:lineRule="exact"/>
              <w:ind w:firstLine="420" w:firstLineChars="200"/>
              <w:rPr>
                <w:rFonts w:ascii="宋体" w:hAnsi="宋体" w:cs="宋体"/>
                <w:color w:val="000000"/>
                <w:szCs w:val="21"/>
              </w:rPr>
            </w:pPr>
            <w:r>
              <w:rPr>
                <w:rFonts w:hint="eastAsia" w:ascii="宋体" w:hAnsi="宋体" w:cs="宋体"/>
                <w:color w:val="000000"/>
                <w:szCs w:val="21"/>
              </w:rPr>
              <w:t>提供《目标分解表》，主要目标有:</w:t>
            </w:r>
          </w:p>
          <w:p>
            <w:pPr>
              <w:pStyle w:val="2"/>
              <w:rPr>
                <w:rFonts w:hint="eastAsia"/>
              </w:rPr>
            </w:pPr>
            <w:r>
              <w:t xml:space="preserve">         </w:t>
            </w:r>
            <w:r>
              <w:rPr>
                <w:rFonts w:hint="eastAsia"/>
              </w:rPr>
              <w:t xml:space="preserve">目标 </w:t>
            </w:r>
            <w:r>
              <w:t xml:space="preserve">                         </w:t>
            </w:r>
          </w:p>
          <w:p>
            <w:pPr>
              <w:pStyle w:val="18"/>
              <w:ind w:firstLine="400" w:firstLineChars="200"/>
              <w:rPr>
                <w:rFonts w:hint="default" w:ascii="宋体" w:hAnsi="宋体" w:eastAsia="宋体"/>
                <w:sz w:val="22"/>
                <w:szCs w:val="22"/>
                <w:lang w:val="en-US" w:eastAsia="zh-CN"/>
              </w:rPr>
            </w:pPr>
            <w:bookmarkStart w:id="0" w:name="_Hlk29206827"/>
            <w:r>
              <w:rPr>
                <w:rFonts w:hint="eastAsia"/>
                <w:sz w:val="20"/>
                <w:szCs w:val="22"/>
              </w:rPr>
              <w:t>技术服务质量合格率100%</w:t>
            </w:r>
            <w:r>
              <w:rPr>
                <w:rFonts w:hint="eastAsia" w:ascii="宋体" w:hAnsi="宋体"/>
                <w:sz w:val="22"/>
                <w:szCs w:val="22"/>
              </w:rPr>
              <w:t>；</w:t>
            </w:r>
            <w:r>
              <w:rPr>
                <w:rFonts w:hint="eastAsia" w:ascii="宋体" w:hAnsi="宋体"/>
                <w:sz w:val="22"/>
                <w:szCs w:val="22"/>
                <w:lang w:val="en-US" w:eastAsia="zh-CN"/>
              </w:rPr>
              <w:t xml:space="preserve">                      </w:t>
            </w:r>
          </w:p>
          <w:p>
            <w:pPr>
              <w:pStyle w:val="18"/>
              <w:ind w:firstLine="400" w:firstLineChars="200"/>
              <w:rPr>
                <w:rFonts w:ascii="宋体" w:hAnsi="宋体" w:cs="宋体"/>
                <w:color w:val="000000"/>
                <w:szCs w:val="21"/>
              </w:rPr>
            </w:pPr>
            <w:r>
              <w:rPr>
                <w:rFonts w:hint="eastAsia"/>
                <w:sz w:val="20"/>
                <w:szCs w:val="22"/>
              </w:rPr>
              <w:t>技术服务计划完成率100%</w:t>
            </w:r>
            <w:r>
              <w:rPr>
                <w:rFonts w:hint="eastAsia"/>
                <w:sz w:val="20"/>
                <w:szCs w:val="22"/>
                <w:lang w:val="en-US" w:eastAsia="zh-CN"/>
              </w:rPr>
              <w:t xml:space="preserve">                       </w:t>
            </w:r>
          </w:p>
          <w:bookmarkEnd w:id="0"/>
          <w:p>
            <w:pPr>
              <w:spacing w:line="500" w:lineRule="exact"/>
              <w:ind w:firstLine="440" w:firstLineChars="200"/>
              <w:rPr>
                <w:rFonts w:ascii="Arial" w:hAnsi="Arial" w:cs="Arial"/>
                <w:color w:val="auto"/>
                <w:shd w:val="clear" w:color="auto" w:fill="FFFFFF"/>
              </w:rPr>
            </w:pPr>
            <w:r>
              <w:rPr>
                <w:rFonts w:hint="eastAsia" w:ascii="宋体" w:hAnsi="宋体"/>
                <w:sz w:val="22"/>
                <w:szCs w:val="22"/>
              </w:rPr>
              <w:t>顾客意见回访率100%；</w:t>
            </w:r>
            <w:r>
              <w:rPr>
                <w:rFonts w:hint="eastAsia" w:ascii="宋体" w:hAnsi="宋体"/>
                <w:sz w:val="22"/>
                <w:szCs w:val="22"/>
                <w:lang w:val="en-US" w:eastAsia="zh-CN"/>
              </w:rPr>
              <w:t xml:space="preserve">                    </w:t>
            </w:r>
          </w:p>
          <w:p>
            <w:pPr>
              <w:pStyle w:val="2"/>
              <w:ind w:firstLine="460" w:firstLineChars="200"/>
              <w:rPr>
                <w:color w:val="auto"/>
              </w:rPr>
            </w:pPr>
            <w:r>
              <w:rPr>
                <w:rFonts w:hint="eastAsia"/>
                <w:color w:val="auto"/>
              </w:rPr>
              <w:t xml:space="preserve">环境污染事故为零；                 </w:t>
            </w:r>
            <w:r>
              <w:rPr>
                <w:rFonts w:hint="eastAsia"/>
                <w:color w:val="auto"/>
                <w:lang w:val="en-US" w:eastAsia="zh-CN"/>
              </w:rPr>
              <w:t xml:space="preserve">  </w:t>
            </w:r>
          </w:p>
          <w:p>
            <w:pPr>
              <w:pStyle w:val="2"/>
              <w:ind w:firstLine="230" w:firstLineChars="100"/>
              <w:rPr>
                <w:color w:val="auto"/>
              </w:rPr>
            </w:pPr>
            <w:r>
              <w:rPr>
                <w:rFonts w:hint="eastAsia"/>
                <w:color w:val="auto"/>
              </w:rPr>
              <w:t>火灾事故为0</w:t>
            </w:r>
            <w:r>
              <w:rPr>
                <w:color w:val="auto"/>
              </w:rPr>
              <w:t xml:space="preserve">                          </w:t>
            </w:r>
          </w:p>
          <w:p>
            <w:pPr>
              <w:pStyle w:val="2"/>
              <w:ind w:firstLine="230" w:firstLineChars="100"/>
              <w:rPr>
                <w:color w:val="auto"/>
              </w:rPr>
            </w:pPr>
            <w:r>
              <w:rPr>
                <w:rFonts w:hint="eastAsia"/>
                <w:color w:val="auto"/>
              </w:rPr>
              <w:t>安全事故为零。</w:t>
            </w:r>
            <w:r>
              <w:rPr>
                <w:rFonts w:hint="eastAsia"/>
                <w:color w:val="auto"/>
                <w:spacing w:val="0"/>
                <w:sz w:val="24"/>
                <w:szCs w:val="22"/>
              </w:rPr>
              <w:t xml:space="preserve">                       </w:t>
            </w:r>
          </w:p>
          <w:p>
            <w:pPr>
              <w:ind w:left="210" w:leftChars="100" w:firstLine="210" w:firstLineChars="100"/>
              <w:rPr>
                <w:rFonts w:hint="default" w:eastAsia="宋体"/>
                <w:lang w:val="en-US" w:eastAsia="zh-CN"/>
              </w:rPr>
            </w:pPr>
            <w:r>
              <w:rPr>
                <w:rFonts w:hint="eastAsia"/>
              </w:rPr>
              <w:t>提供2020年1-10月目标完成情况统计</w:t>
            </w:r>
            <w:r>
              <w:rPr>
                <w:rFonts w:hint="eastAsia"/>
                <w:lang w:eastAsia="zh-CN"/>
              </w:rPr>
              <w:t>，</w:t>
            </w:r>
            <w:r>
              <w:rPr>
                <w:rFonts w:hint="eastAsia"/>
                <w:lang w:val="en-US" w:eastAsia="zh-CN"/>
              </w:rPr>
              <w:t>目标均完成，考核人：</w:t>
            </w:r>
            <w:r>
              <w:rPr>
                <w:rFonts w:hint="eastAsia"/>
              </w:rPr>
              <w:t>王琳</w:t>
            </w:r>
            <w:r>
              <w:rPr>
                <w:rFonts w:hint="eastAsia"/>
                <w:lang w:eastAsia="zh-CN"/>
              </w:rPr>
              <w:t>、</w:t>
            </w:r>
            <w:r>
              <w:rPr>
                <w:rFonts w:hint="eastAsia"/>
              </w:rPr>
              <w:t>谈阳</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rPr>
              <w:t>谈阳</w:t>
            </w:r>
            <w:r>
              <w:rPr>
                <w:rFonts w:hint="eastAsia" w:ascii="宋体" w:hAnsi="宋体" w:cs="宋体"/>
                <w:szCs w:val="21"/>
                <w:lang w:eastAsia="zh-CN"/>
              </w:rPr>
              <w:t xml:space="preserve">  </w:t>
            </w:r>
            <w:r>
              <w:rPr>
                <w:rFonts w:hint="eastAsia" w:ascii="宋体" w:hAnsi="宋体" w:cs="宋体"/>
                <w:szCs w:val="21"/>
              </w:rPr>
              <w:t xml:space="preserve"> ，责任部门：</w:t>
            </w:r>
            <w:r>
              <w:rPr>
                <w:rFonts w:hint="eastAsia" w:ascii="宋体" w:hAnsi="宋体"/>
                <w:szCs w:val="21"/>
              </w:rPr>
              <w:t>综合部</w:t>
            </w:r>
            <w:r>
              <w:rPr>
                <w:rFonts w:hint="eastAsia" w:ascii="宋体" w:hAnsi="宋体" w:cs="宋体"/>
                <w:szCs w:val="21"/>
              </w:rPr>
              <w:t>，执行日期：</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月-2020年12月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rPr>
              <w:t>谈阳</w:t>
            </w:r>
            <w:r>
              <w:rPr>
                <w:rFonts w:hint="eastAsia"/>
                <w:lang w:val="en-US" w:eastAsia="zh-CN"/>
              </w:rPr>
              <w:t xml:space="preserve">  </w:t>
            </w:r>
            <w:r>
              <w:rPr>
                <w:rFonts w:hint="eastAsia" w:ascii="宋体" w:hAnsi="宋体" w:cs="宋体"/>
                <w:szCs w:val="21"/>
              </w:rPr>
              <w:t>执行日期：</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月-2020年12月。</w:t>
            </w:r>
          </w:p>
          <w:p>
            <w:pPr>
              <w:spacing w:line="380" w:lineRule="exact"/>
              <w:ind w:firstLine="420" w:firstLineChars="200"/>
              <w:rPr>
                <w:rFonts w:ascii="宋体" w:hAnsi="宋体" w:cs="宋体"/>
                <w:szCs w:val="21"/>
              </w:rPr>
            </w:pPr>
            <w:r>
              <w:rPr>
                <w:rFonts w:hint="eastAsia" w:ascii="宋体" w:hAnsi="宋体" w:cs="宋体"/>
                <w:szCs w:val="21"/>
              </w:rPr>
              <w:t>上述目标、指标</w:t>
            </w:r>
            <w:r>
              <w:rPr>
                <w:rFonts w:hint="eastAsia" w:ascii="宋体" w:hAnsi="宋体" w:cs="宋体"/>
                <w:szCs w:val="21"/>
                <w:lang w:eastAsia="zh-CN"/>
              </w:rPr>
              <w:t>2020</w:t>
            </w:r>
            <w:r>
              <w:rPr>
                <w:rFonts w:hint="eastAsia" w:ascii="宋体" w:hAnsi="宋体" w:cs="宋体"/>
                <w:szCs w:val="21"/>
              </w:rPr>
              <w:t>年第</w:t>
            </w:r>
            <w:r>
              <w:rPr>
                <w:rFonts w:hint="eastAsia" w:ascii="宋体" w:hAnsi="宋体" w:cs="宋体"/>
                <w:szCs w:val="21"/>
                <w:lang w:val="en-US" w:eastAsia="zh-CN"/>
              </w:rPr>
              <w:t>四</w:t>
            </w:r>
            <w:r>
              <w:rPr>
                <w:rFonts w:hint="eastAsia" w:ascii="宋体" w:hAnsi="宋体" w:cs="宋体"/>
                <w:szCs w:val="21"/>
              </w:rPr>
              <w:t>季度进行考核，考核结果：全部达标，检查人：</w:t>
            </w:r>
            <w:r>
              <w:rPr>
                <w:rFonts w:hint="eastAsia"/>
              </w:rPr>
              <w:t>谈阳</w:t>
            </w:r>
            <w:r>
              <w:rPr>
                <w:rFonts w:hint="eastAsia" w:ascii="宋体" w:hAnsi="宋体" w:cs="宋体"/>
                <w:szCs w:val="21"/>
              </w:rPr>
              <w:t>。制定的指标和管理方案基本可行。</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rPr>
                <w:rFonts w:hint="eastAsia" w:cs="Lucida Sans"/>
                <w:b/>
              </w:rPr>
            </w:pPr>
          </w:p>
          <w:p>
            <w:pPr>
              <w:rPr>
                <w:rFonts w:hint="eastAsia" w:cs="Lucida Sans"/>
                <w:b/>
              </w:rPr>
            </w:pPr>
          </w:p>
          <w:p>
            <w:pPr>
              <w:rPr>
                <w:rFonts w:hint="eastAsia" w:cs="Lucida Sans"/>
                <w:b/>
              </w:rPr>
            </w:pPr>
          </w:p>
          <w:p>
            <w:pPr>
              <w:rPr>
                <w:rFonts w:hint="eastAsia" w:cs="Lucida Sans"/>
                <w:b/>
              </w:rPr>
            </w:pPr>
          </w:p>
          <w:p>
            <w:pPr>
              <w:rPr>
                <w:rFonts w:hint="eastAsia" w:cs="Lucida Sans"/>
                <w:b/>
              </w:rPr>
            </w:pPr>
          </w:p>
          <w:p>
            <w:pPr>
              <w:rPr>
                <w:rFonts w:hint="eastAsia" w:cs="Lucida Sans"/>
                <w:b/>
              </w:rPr>
            </w:pPr>
          </w:p>
          <w:p>
            <w:pPr>
              <w:rPr>
                <w:rFonts w:hint="eastAsia" w:cs="Lucida Sans"/>
                <w:b/>
              </w:rPr>
            </w:pPr>
          </w:p>
          <w:p>
            <w:pPr>
              <w:rPr>
                <w:rFonts w:ascii="宋体" w:hAnsi="宋体" w:cs="宋体"/>
                <w:color w:val="000000"/>
                <w:kern w:val="0"/>
                <w:szCs w:val="21"/>
              </w:rPr>
            </w:pPr>
            <w:r>
              <w:rPr>
                <w:rFonts w:hint="eastAsia" w:cs="Lucida Sans"/>
                <w:b/>
              </w:rPr>
              <w:t>基础设施</w:t>
            </w:r>
          </w:p>
        </w:tc>
        <w:tc>
          <w:tcPr>
            <w:tcW w:w="1070" w:type="dxa"/>
            <w:vAlign w:val="center"/>
          </w:tcPr>
          <w:p>
            <w:pPr>
              <w:rPr>
                <w:rFonts w:ascii="宋体" w:hAnsi="宋体" w:cs="宋体"/>
                <w:szCs w:val="21"/>
              </w:rPr>
            </w:pPr>
            <w:r>
              <w:rPr>
                <w:rFonts w:hint="eastAsia" w:cs="Lucida Sans"/>
                <w:b/>
              </w:rPr>
              <w:t>Q</w:t>
            </w:r>
            <w:r>
              <w:rPr>
                <w:rFonts w:cs="Lucida Sans"/>
                <w:b/>
              </w:rPr>
              <w:t>7.1.3</w:t>
            </w:r>
          </w:p>
        </w:tc>
        <w:tc>
          <w:tcPr>
            <w:tcW w:w="11172" w:type="dxa"/>
            <w:gridSpan w:val="2"/>
            <w:vAlign w:val="center"/>
          </w:tcPr>
          <w:p>
            <w:pPr>
              <w:rPr>
                <w:rFonts w:cs="Lucida Sans"/>
                <w:b w:val="0"/>
                <w:bCs/>
              </w:rPr>
            </w:pPr>
            <w:r>
              <w:rPr>
                <w:rFonts w:cs="Lucida Sans"/>
                <w:b w:val="0"/>
                <w:bCs/>
              </w:rPr>
              <w:t>7.1.3基础设施</w:t>
            </w:r>
          </w:p>
          <w:p>
            <w:pPr>
              <w:rPr>
                <w:rStyle w:val="17"/>
                <w:rFonts w:ascii="Arial" w:hAnsi="Arial" w:cs="Arial"/>
                <w:b w:val="0"/>
                <w:bCs/>
                <w:color w:val="333333"/>
                <w:shd w:val="clear" w:color="auto" w:fill="FFFFFF"/>
              </w:rPr>
            </w:pPr>
            <w:r>
              <w:rPr>
                <w:rStyle w:val="17"/>
                <w:rFonts w:hint="eastAsia" w:ascii="Arial" w:hAnsi="Arial" w:cs="Arial"/>
                <w:b w:val="0"/>
                <w:bCs/>
                <w:color w:val="333333"/>
                <w:shd w:val="clear" w:color="auto" w:fill="FFFFFF"/>
                <w:lang w:eastAsia="zh-CN"/>
              </w:rPr>
              <w:t>技术</w:t>
            </w:r>
            <w:r>
              <w:rPr>
                <w:rStyle w:val="17"/>
                <w:rFonts w:hint="eastAsia" w:ascii="Arial" w:hAnsi="Arial" w:cs="Arial"/>
                <w:b w:val="0"/>
                <w:bCs/>
                <w:color w:val="333333"/>
                <w:shd w:val="clear" w:color="auto" w:fill="FFFFFF"/>
                <w:lang w:val="en-US" w:eastAsia="zh-CN"/>
              </w:rPr>
              <w:t>服务</w:t>
            </w:r>
            <w:r>
              <w:rPr>
                <w:rStyle w:val="17"/>
                <w:rFonts w:hint="eastAsia" w:ascii="Arial" w:hAnsi="Arial" w:cs="Arial"/>
                <w:b w:val="0"/>
                <w:bCs/>
                <w:color w:val="333333"/>
                <w:shd w:val="clear" w:color="auto" w:fill="FFFFFF"/>
              </w:rPr>
              <w:t>设备：办公设备：电脑、电话、打印机等</w:t>
            </w:r>
          </w:p>
          <w:p>
            <w:pPr>
              <w:pStyle w:val="2"/>
              <w:rPr>
                <w:rStyle w:val="17"/>
                <w:rFonts w:ascii="Arial" w:hAnsi="Arial" w:cs="Arial"/>
                <w:b w:val="0"/>
                <w:bCs/>
                <w:color w:val="333333"/>
                <w:spacing w:val="0"/>
                <w:shd w:val="clear" w:color="auto" w:fill="FFFFFF"/>
              </w:rPr>
            </w:pPr>
            <w:r>
              <w:rPr>
                <w:rStyle w:val="17"/>
                <w:rFonts w:hint="eastAsia" w:ascii="Arial" w:hAnsi="Arial" w:cs="Arial"/>
                <w:b w:val="0"/>
                <w:bCs/>
                <w:color w:val="333333"/>
                <w:spacing w:val="0"/>
                <w:shd w:val="clear" w:color="auto" w:fill="FFFFFF"/>
              </w:rPr>
              <w:t>环保设备：垃圾桶、灭火器</w:t>
            </w:r>
          </w:p>
          <w:p>
            <w:pPr>
              <w:pStyle w:val="2"/>
              <w:rPr>
                <w:rStyle w:val="17"/>
                <w:rFonts w:ascii="Arial" w:hAnsi="Arial" w:cs="Arial"/>
                <w:b w:val="0"/>
                <w:bCs/>
                <w:color w:val="333333"/>
                <w:spacing w:val="0"/>
                <w:shd w:val="clear" w:color="auto" w:fill="FFFFFF"/>
              </w:rPr>
            </w:pPr>
            <w:r>
              <w:rPr>
                <w:rStyle w:val="17"/>
                <w:rFonts w:hint="eastAsia" w:ascii="Arial" w:hAnsi="Arial" w:cs="Arial"/>
                <w:b w:val="0"/>
                <w:bCs/>
                <w:color w:val="333333"/>
                <w:spacing w:val="0"/>
                <w:shd w:val="clear" w:color="auto" w:fill="FFFFFF"/>
              </w:rPr>
              <w:t>消防设施：消防栓、灭火器、应急灯等</w:t>
            </w:r>
          </w:p>
          <w:p>
            <w:pPr>
              <w:rPr>
                <w:rFonts w:cs="Lucida Sans"/>
                <w:b w:val="0"/>
                <w:bCs/>
                <w:color w:val="FF0000"/>
              </w:rPr>
            </w:pPr>
            <w:r>
              <w:rPr>
                <w:rFonts w:hint="eastAsia" w:cs="Lucida Sans"/>
                <w:b w:val="0"/>
                <w:bCs/>
              </w:rPr>
              <w:t>定期维护与保养。公司根据办公的需要，配备了办公用房及通讯、信息系统等基础设施</w:t>
            </w:r>
            <w:r>
              <w:rPr>
                <w:rFonts w:cs="Lucida Sans"/>
                <w:b w:val="0"/>
                <w:bCs/>
              </w:rPr>
              <w:t>。公司编制了《</w:t>
            </w:r>
            <w:r>
              <w:rPr>
                <w:rFonts w:hint="eastAsia" w:ascii="宋体" w:hAnsi="宋体" w:cs="宋体"/>
                <w:b w:val="0"/>
                <w:bCs/>
                <w:sz w:val="24"/>
              </w:rPr>
              <w:t>基础设施控制程序</w:t>
            </w:r>
            <w:r>
              <w:rPr>
                <w:rFonts w:cs="Lucida Sans"/>
                <w:b w:val="0"/>
                <w:bCs/>
              </w:rPr>
              <w:t>》 并配备有办</w:t>
            </w:r>
            <w:r>
              <w:rPr>
                <w:rFonts w:hint="eastAsia" w:cs="Lucida Sans"/>
                <w:b w:val="0"/>
                <w:bCs/>
              </w:rPr>
              <w:t>公桌椅，水电、空调、会议室、消防设施设备，并有电脑、打印机、电话、传真机、复印机等办公设备；满足办公需要。</w:t>
            </w:r>
          </w:p>
          <w:p>
            <w:pPr>
              <w:ind w:firstLine="420" w:firstLineChars="200"/>
              <w:rPr>
                <w:rFonts w:cs="Lucida Sans"/>
                <w:b w:val="0"/>
                <w:bCs/>
              </w:rPr>
            </w:pPr>
            <w:r>
              <w:rPr>
                <w:rFonts w:hint="eastAsia" w:cs="Lucida Sans"/>
                <w:b w:val="0"/>
                <w:bCs/>
              </w:rPr>
              <w:t>抽：《设备维修保养计划》</w:t>
            </w:r>
          </w:p>
          <w:p>
            <w:pPr>
              <w:ind w:firstLine="420" w:firstLineChars="200"/>
              <w:rPr>
                <w:rFonts w:cs="Lucida Sans"/>
                <w:b w:val="0"/>
                <w:bCs/>
              </w:rPr>
            </w:pPr>
            <w:r>
              <w:rPr>
                <w:rFonts w:hint="eastAsia" w:cs="Lucida Sans"/>
                <w:b w:val="0"/>
                <w:bCs/>
              </w:rPr>
              <w:t>依照计划进行设备设施的升级、维护、更换、配备，相关设施配备和管理比较完善。提供电脑打印机设备清单及维修保养记录。保养人：</w:t>
            </w:r>
            <w:r>
              <w:rPr>
                <w:rFonts w:hint="eastAsia"/>
                <w:b w:val="0"/>
                <w:bCs/>
              </w:rPr>
              <w:t>谈阳</w:t>
            </w:r>
            <w:r>
              <w:rPr>
                <w:rFonts w:hint="eastAsia"/>
                <w:b w:val="0"/>
                <w:bCs/>
                <w:lang w:eastAsia="zh-CN"/>
              </w:rPr>
              <w:t xml:space="preserve"> </w:t>
            </w:r>
            <w:r>
              <w:rPr>
                <w:rFonts w:hint="eastAsia" w:cs="Lucida Sans"/>
                <w:b w:val="0"/>
                <w:bCs/>
              </w:rPr>
              <w:t>。</w:t>
            </w:r>
          </w:p>
          <w:p>
            <w:pPr>
              <w:pStyle w:val="2"/>
              <w:rPr>
                <w:rStyle w:val="17"/>
                <w:rFonts w:hint="eastAsia" w:ascii="Arial" w:hAnsi="Arial" w:cs="Arial"/>
                <w:b w:val="0"/>
                <w:bCs/>
                <w:spacing w:val="0"/>
                <w:shd w:val="clear" w:color="auto" w:fill="FFFFFF"/>
              </w:rPr>
            </w:pPr>
            <w:r>
              <w:rPr>
                <w:rStyle w:val="17"/>
                <w:rFonts w:hint="eastAsia" w:ascii="Arial" w:hAnsi="Arial" w:cs="Arial"/>
                <w:b w:val="0"/>
                <w:bCs/>
                <w:spacing w:val="0"/>
                <w:shd w:val="clear" w:color="auto" w:fill="FFFFFF"/>
              </w:rPr>
              <w:t>。</w:t>
            </w:r>
          </w:p>
          <w:p>
            <w:pPr>
              <w:pStyle w:val="2"/>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07" w:type="dxa"/>
          </w:tcPr>
          <w:p>
            <w:pPr>
              <w:spacing w:line="380" w:lineRule="exact"/>
              <w:rPr>
                <w:rFonts w:ascii="宋体" w:hAnsi="宋体" w:cs="宋体"/>
                <w:color w:val="000000"/>
                <w:kern w:val="0"/>
                <w:szCs w:val="21"/>
              </w:rPr>
            </w:pPr>
            <w:r>
              <w:rPr>
                <w:rFonts w:hint="eastAsia" w:cs="Lucida Sans"/>
                <w:b/>
              </w:rPr>
              <w:t>工作环境</w:t>
            </w:r>
          </w:p>
        </w:tc>
        <w:tc>
          <w:tcPr>
            <w:tcW w:w="1070" w:type="dxa"/>
          </w:tcPr>
          <w:p>
            <w:pPr>
              <w:spacing w:line="380" w:lineRule="exact"/>
              <w:rPr>
                <w:rFonts w:ascii="宋体" w:hAnsi="宋体" w:cs="宋体"/>
                <w:bCs/>
                <w:color w:val="000000"/>
                <w:kern w:val="0"/>
                <w:szCs w:val="21"/>
              </w:rPr>
            </w:pPr>
            <w:r>
              <w:rPr>
                <w:rFonts w:hint="eastAsia" w:ascii="宋体" w:hAnsi="宋体" w:cs="宋体"/>
                <w:bCs/>
                <w:color w:val="000000"/>
                <w:kern w:val="0"/>
                <w:szCs w:val="21"/>
              </w:rPr>
              <w:t>Q7.1.4</w:t>
            </w:r>
          </w:p>
          <w:p>
            <w:pPr>
              <w:spacing w:line="380" w:lineRule="exact"/>
              <w:rPr>
                <w:rFonts w:ascii="宋体" w:hAnsi="宋体" w:cs="宋体"/>
                <w:szCs w:val="21"/>
              </w:rPr>
            </w:pPr>
          </w:p>
        </w:tc>
        <w:tc>
          <w:tcPr>
            <w:tcW w:w="11172" w:type="dxa"/>
            <w:gridSpan w:val="2"/>
            <w:vAlign w:val="center"/>
          </w:tcPr>
          <w:p>
            <w:pPr>
              <w:ind w:firstLine="420" w:firstLineChars="200"/>
              <w:rPr>
                <w:rFonts w:cs="Lucida Sans"/>
                <w:b w:val="0"/>
                <w:bCs/>
              </w:rPr>
            </w:pPr>
            <w:r>
              <w:rPr>
                <w:rFonts w:hint="eastAsia" w:cs="Lucida Sans"/>
                <w:b w:val="0"/>
                <w:bCs/>
              </w:rPr>
              <w:t>--  策划并制定了《工作环境和管理要求》，现场观察办公区域环境卫生管理，工作场所布局合理，温湿度适宜，照明良好，满足办公需求。</w:t>
            </w:r>
          </w:p>
          <w:p>
            <w:pPr>
              <w:ind w:firstLine="420" w:firstLineChars="200"/>
              <w:rPr>
                <w:rFonts w:cs="Lucida Sans"/>
                <w:b w:val="0"/>
                <w:bCs/>
              </w:rPr>
            </w:pPr>
            <w:r>
              <w:rPr>
                <w:rFonts w:hint="eastAsia" w:cs="Lucida Sans"/>
                <w:b w:val="0"/>
                <w:bCs/>
              </w:rPr>
              <w:t>办公场所有灭火器，放置在规定的地方，办公场所卫生环境干净、光线充足合理。有“办公环境卫生管理制度”、“安全防火规定等规章制度”等规章制度。运行环境满足要求</w:t>
            </w:r>
          </w:p>
          <w:p>
            <w:pPr>
              <w:spacing w:line="380" w:lineRule="exact"/>
              <w:ind w:firstLine="420" w:firstLineChars="200"/>
              <w:rPr>
                <w:color w:val="000000"/>
                <w:szCs w:val="21"/>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tcPr>
          <w:p>
            <w:pPr>
              <w:spacing w:line="380" w:lineRule="exact"/>
              <w:rPr>
                <w:rFonts w:ascii="宋体" w:hAnsi="宋体" w:cs="宋体"/>
                <w:bCs/>
                <w:szCs w:val="21"/>
              </w:rPr>
            </w:pPr>
            <w:r>
              <w:rPr>
                <w:rFonts w:hint="eastAsia" w:ascii="宋体" w:hAnsi="宋体" w:cs="宋体"/>
                <w:bCs/>
                <w:szCs w:val="21"/>
              </w:rPr>
              <w:t>监视和测量资源</w:t>
            </w:r>
          </w:p>
          <w:p>
            <w:pPr>
              <w:spacing w:line="380" w:lineRule="exact"/>
              <w:rPr>
                <w:rFonts w:ascii="宋体" w:hAnsi="宋体" w:cs="宋体"/>
                <w:szCs w:val="21"/>
              </w:rPr>
            </w:pPr>
          </w:p>
        </w:tc>
        <w:tc>
          <w:tcPr>
            <w:tcW w:w="1070" w:type="dxa"/>
          </w:tcPr>
          <w:p>
            <w:pPr>
              <w:spacing w:line="380" w:lineRule="exact"/>
              <w:rPr>
                <w:rFonts w:ascii="宋体" w:hAnsi="宋体" w:cs="宋体"/>
                <w:bCs/>
                <w:szCs w:val="21"/>
              </w:rPr>
            </w:pPr>
            <w:r>
              <w:rPr>
                <w:rFonts w:hint="eastAsia" w:ascii="宋体" w:hAnsi="宋体" w:cs="宋体"/>
                <w:bCs/>
                <w:szCs w:val="21"/>
              </w:rPr>
              <w:t>Q7.1.5</w:t>
            </w:r>
          </w:p>
          <w:p>
            <w:pPr>
              <w:spacing w:line="380" w:lineRule="exact"/>
              <w:rPr>
                <w:rFonts w:ascii="宋体" w:hAnsi="宋体" w:cs="宋体"/>
                <w:color w:val="000000"/>
                <w:szCs w:val="21"/>
              </w:rPr>
            </w:pPr>
          </w:p>
        </w:tc>
        <w:tc>
          <w:tcPr>
            <w:tcW w:w="11172" w:type="dxa"/>
            <w:gridSpan w:val="2"/>
          </w:tcPr>
          <w:p>
            <w:pPr>
              <w:spacing w:line="380" w:lineRule="exact"/>
              <w:ind w:firstLine="420" w:firstLineChars="200"/>
              <w:rPr>
                <w:rFonts w:hint="default"/>
                <w:lang w:val="en-US" w:eastAsia="zh-CN"/>
              </w:rPr>
            </w:pPr>
            <w:r>
              <w:rPr>
                <w:rFonts w:hint="eastAsia"/>
                <w:lang w:val="en-US" w:eastAsia="zh-CN"/>
              </w:rPr>
              <w:t>公司无</w:t>
            </w:r>
            <w:r>
              <w:rPr>
                <w:rFonts w:hint="eastAsia"/>
              </w:rPr>
              <w:t>环保工程（废气综合治理）技术咨询</w:t>
            </w:r>
            <w:r>
              <w:rPr>
                <w:rFonts w:hint="eastAsia"/>
                <w:lang w:val="en-US" w:eastAsia="zh-CN"/>
              </w:rPr>
              <w:t>的监视测量设备</w:t>
            </w:r>
          </w:p>
          <w:p>
            <w:pPr>
              <w:spacing w:line="380" w:lineRule="exact"/>
              <w:ind w:firstLine="420" w:firstLineChars="200"/>
            </w:pPr>
            <w:r>
              <w:rPr>
                <w:rFonts w:hint="eastAsia"/>
                <w:lang w:val="en-US" w:eastAsia="zh-CN"/>
              </w:rPr>
              <w:t>公司</w:t>
            </w:r>
            <w:r>
              <w:rPr>
                <w:rFonts w:hint="eastAsia"/>
              </w:rPr>
              <w:t>无计算机软件监视测量设备。</w:t>
            </w:r>
          </w:p>
          <w:p>
            <w:pPr>
              <w:spacing w:line="380" w:lineRule="exact"/>
              <w:ind w:firstLine="420" w:firstLineChars="200"/>
              <w:rPr>
                <w:rFonts w:hint="eastAsia"/>
              </w:rPr>
            </w:pPr>
            <w:r>
              <w:rPr>
                <w:rFonts w:hint="eastAsia"/>
                <w:lang w:val="en-US" w:eastAsia="zh-CN"/>
              </w:rPr>
              <w:t>公司</w:t>
            </w:r>
            <w:r>
              <w:rPr>
                <w:rFonts w:hint="eastAsia"/>
              </w:rPr>
              <w:t>无封存和报废监视测量设备。</w:t>
            </w:r>
          </w:p>
          <w:p>
            <w:pPr>
              <w:pStyle w:val="2"/>
              <w:rPr>
                <w:rFonts w:hint="default" w:eastAsia="宋体"/>
                <w:lang w:val="en-US" w:eastAsia="zh-CN"/>
              </w:rPr>
            </w:pPr>
            <w:r>
              <w:rPr>
                <w:rFonts w:hint="eastAsia"/>
                <w:szCs w:val="21"/>
                <w:lang w:val="en-US" w:eastAsia="zh-CN"/>
              </w:rPr>
              <w:t xml:space="preserve">   公司的监视测量主要是</w:t>
            </w:r>
            <w:r>
              <w:rPr>
                <w:rFonts w:hint="eastAsia"/>
                <w:szCs w:val="21"/>
              </w:rPr>
              <w:t>通过是内审\目标\绩效监视测量\平时的工作检查情况进行监视测量</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7" w:type="dxa"/>
            <w:noWrap w:val="0"/>
            <w:vAlign w:val="center"/>
          </w:tcPr>
          <w:p>
            <w:pPr>
              <w:rPr>
                <w:rFonts w:hint="eastAsia"/>
                <w:szCs w:val="21"/>
              </w:rPr>
            </w:pPr>
            <w:r>
              <w:rPr>
                <w:rFonts w:hint="eastAsia"/>
                <w:szCs w:val="21"/>
              </w:rPr>
              <w:t>运行策划和控制</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tc>
        <w:tc>
          <w:tcPr>
            <w:tcW w:w="1070" w:type="dxa"/>
            <w:noWrap w:val="0"/>
            <w:vAlign w:val="center"/>
          </w:tcPr>
          <w:p>
            <w:r>
              <w:rPr>
                <w:rFonts w:hint="eastAsia"/>
                <w:szCs w:val="21"/>
              </w:rPr>
              <w:t>Q8.1</w:t>
            </w:r>
          </w:p>
        </w:tc>
        <w:tc>
          <w:tcPr>
            <w:tcW w:w="11098" w:type="dxa"/>
            <w:noWrap w:val="0"/>
            <w:vAlign w:val="center"/>
          </w:tcPr>
          <w:p>
            <w:pPr>
              <w:rPr>
                <w:rFonts w:hint="eastAsia"/>
                <w:szCs w:val="21"/>
              </w:rPr>
            </w:pPr>
          </w:p>
          <w:p>
            <w:pPr>
              <w:rPr>
                <w:rFonts w:hint="eastAsia"/>
                <w:szCs w:val="21"/>
              </w:rPr>
            </w:pPr>
            <w:r>
              <w:rPr>
                <w:rFonts w:hint="eastAsia"/>
                <w:szCs w:val="21"/>
              </w:rPr>
              <w:t>范围：</w:t>
            </w:r>
            <w:r>
              <w:rPr>
                <w:rFonts w:hint="eastAsia" w:ascii="宋体" w:hAnsi="宋体"/>
                <w:szCs w:val="21"/>
              </w:rPr>
              <w:t>环保工程（废气综合治理）技术咨询及相关技术活动</w:t>
            </w:r>
          </w:p>
          <w:p>
            <w:pPr>
              <w:ind w:firstLine="420" w:firstLineChars="200"/>
              <w:rPr>
                <w:rFonts w:hint="eastAsia"/>
                <w:szCs w:val="21"/>
              </w:rPr>
            </w:pPr>
            <w:r>
              <w:rPr>
                <w:rFonts w:hint="eastAsia"/>
                <w:szCs w:val="21"/>
              </w:rPr>
              <w:t>1.规定产品目标和要求</w:t>
            </w:r>
          </w:p>
          <w:p>
            <w:pPr>
              <w:pStyle w:val="18"/>
              <w:ind w:firstLine="400" w:firstLineChars="200"/>
              <w:rPr>
                <w:rFonts w:hint="eastAsia" w:ascii="宋体" w:hAnsi="宋体"/>
                <w:sz w:val="22"/>
                <w:szCs w:val="22"/>
              </w:rPr>
            </w:pPr>
            <w:r>
              <w:rPr>
                <w:rFonts w:hint="eastAsia"/>
                <w:sz w:val="20"/>
                <w:szCs w:val="22"/>
              </w:rPr>
              <w:t>技术服务质量合格率100%</w:t>
            </w:r>
            <w:r>
              <w:rPr>
                <w:rFonts w:hint="eastAsia" w:ascii="宋体" w:hAnsi="宋体"/>
                <w:sz w:val="22"/>
                <w:szCs w:val="22"/>
              </w:rPr>
              <w:t>；</w:t>
            </w:r>
          </w:p>
          <w:p>
            <w:pPr>
              <w:pStyle w:val="18"/>
              <w:ind w:firstLine="400" w:firstLineChars="200"/>
              <w:rPr>
                <w:rFonts w:hint="eastAsia" w:ascii="宋体" w:hAnsi="宋体"/>
                <w:sz w:val="22"/>
                <w:szCs w:val="22"/>
              </w:rPr>
            </w:pPr>
            <w:r>
              <w:rPr>
                <w:rFonts w:hint="eastAsia"/>
                <w:sz w:val="20"/>
                <w:szCs w:val="22"/>
              </w:rPr>
              <w:t>技术服务计划完成率100%</w:t>
            </w:r>
          </w:p>
          <w:p>
            <w:pPr>
              <w:spacing w:line="500" w:lineRule="exact"/>
              <w:ind w:firstLine="440" w:firstLineChars="200"/>
              <w:rPr>
                <w:rFonts w:hint="eastAsia" w:ascii="宋体" w:hAnsi="宋体"/>
                <w:sz w:val="22"/>
                <w:szCs w:val="22"/>
              </w:rPr>
            </w:pPr>
            <w:r>
              <w:rPr>
                <w:rFonts w:hint="eastAsia" w:ascii="宋体" w:hAnsi="宋体"/>
                <w:sz w:val="22"/>
                <w:szCs w:val="22"/>
              </w:rPr>
              <w:t>顾客意见回访率100%；</w:t>
            </w:r>
          </w:p>
          <w:p>
            <w:pPr>
              <w:spacing w:line="500" w:lineRule="exact"/>
              <w:ind w:firstLine="440" w:firstLineChars="200"/>
              <w:rPr>
                <w:rFonts w:hint="eastAsia" w:ascii="宋体" w:hAnsi="宋体"/>
                <w:sz w:val="22"/>
                <w:szCs w:val="22"/>
              </w:rPr>
            </w:pPr>
            <w:r>
              <w:rPr>
                <w:rFonts w:hint="eastAsia" w:ascii="宋体" w:hAnsi="宋体"/>
                <w:sz w:val="22"/>
                <w:szCs w:val="22"/>
              </w:rPr>
              <w:t>环境污染事故为零；</w:t>
            </w:r>
          </w:p>
          <w:p>
            <w:pPr>
              <w:spacing w:line="500" w:lineRule="exact"/>
              <w:ind w:firstLine="440" w:firstLineChars="200"/>
              <w:rPr>
                <w:rFonts w:hint="eastAsia" w:ascii="宋体" w:hAnsi="宋体"/>
                <w:sz w:val="22"/>
                <w:szCs w:val="22"/>
              </w:rPr>
            </w:pPr>
            <w:r>
              <w:rPr>
                <w:rFonts w:hint="eastAsia" w:ascii="宋体" w:hAnsi="宋体"/>
                <w:sz w:val="22"/>
                <w:szCs w:val="22"/>
              </w:rPr>
              <w:t>安全事故为零。</w:t>
            </w:r>
          </w:p>
          <w:p>
            <w:r>
              <w:rPr>
                <w:rFonts w:hint="eastAsia"/>
                <w:sz w:val="24"/>
                <w:szCs w:val="22"/>
                <w:lang w:val="en-US" w:eastAsia="zh-CN"/>
              </w:rPr>
              <w:t xml:space="preserve">   火灾事故为0</w:t>
            </w:r>
            <w:r>
              <w:rPr>
                <w:rFonts w:hint="eastAsia"/>
                <w:sz w:val="24"/>
                <w:szCs w:val="22"/>
              </w:rPr>
              <w:t xml:space="preserve">              </w:t>
            </w:r>
          </w:p>
          <w:p>
            <w:pPr>
              <w:rPr>
                <w:szCs w:val="21"/>
              </w:rPr>
            </w:pPr>
            <w:r>
              <w:rPr>
                <w:rFonts w:hint="eastAsia"/>
                <w:szCs w:val="21"/>
              </w:rPr>
              <w:t>2.提供了《</w:t>
            </w:r>
            <w:r>
              <w:rPr>
                <w:rFonts w:hint="eastAsia" w:ascii="宋体" w:hAnsi="宋体"/>
                <w:szCs w:val="21"/>
              </w:rPr>
              <w:t>环保工程（</w:t>
            </w:r>
            <w:r>
              <w:rPr>
                <w:rFonts w:hint="eastAsia"/>
                <w:szCs w:val="21"/>
              </w:rPr>
              <w:t>服务过程控制程序》、《</w:t>
            </w:r>
            <w:r>
              <w:rPr>
                <w:rFonts w:hint="eastAsia" w:ascii="宋体" w:hAnsi="宋体"/>
                <w:szCs w:val="21"/>
              </w:rPr>
              <w:t>废气综合治理</w:t>
            </w:r>
            <w:r>
              <w:rPr>
                <w:rFonts w:hint="eastAsia"/>
                <w:szCs w:val="21"/>
              </w:rPr>
              <w:t>控制程序》、《</w:t>
            </w:r>
            <w:r>
              <w:rPr>
                <w:rFonts w:hint="eastAsia"/>
                <w:szCs w:val="21"/>
                <w:lang w:val="en-US" w:eastAsia="zh-CN"/>
              </w:rPr>
              <w:t>技术咨询操作规程</w:t>
            </w:r>
            <w:r>
              <w:rPr>
                <w:rFonts w:hint="eastAsia"/>
                <w:szCs w:val="21"/>
              </w:rPr>
              <w:t>》、对</w:t>
            </w:r>
            <w:r>
              <w:rPr>
                <w:rFonts w:hint="eastAsia" w:ascii="宋体" w:hAnsi="宋体"/>
                <w:szCs w:val="21"/>
              </w:rPr>
              <w:t>环保工程（废气综合治理）技术咨询及相关技术活动</w:t>
            </w:r>
            <w:r>
              <w:rPr>
                <w:rFonts w:hint="eastAsia"/>
                <w:szCs w:val="21"/>
              </w:rPr>
              <w:t>的</w:t>
            </w:r>
            <w:r>
              <w:rPr>
                <w:rFonts w:hint="eastAsia"/>
                <w:szCs w:val="21"/>
                <w:lang w:val="en-US" w:eastAsia="zh-CN"/>
              </w:rPr>
              <w:t>过程</w:t>
            </w:r>
            <w:r>
              <w:rPr>
                <w:rFonts w:hint="eastAsia"/>
                <w:szCs w:val="21"/>
              </w:rPr>
              <w:t>、项目和合同应进行质量策划。公司对</w:t>
            </w:r>
            <w:r>
              <w:rPr>
                <w:rFonts w:hint="eastAsia" w:ascii="宋体" w:hAnsi="宋体"/>
                <w:szCs w:val="21"/>
              </w:rPr>
              <w:t>技术咨询</w:t>
            </w:r>
            <w:r>
              <w:rPr>
                <w:rFonts w:hint="eastAsia"/>
                <w:szCs w:val="21"/>
              </w:rPr>
              <w:t>服务实现进行策划，质量目标已达到顾客要求；</w:t>
            </w:r>
          </w:p>
          <w:p>
            <w:pPr>
              <w:rPr>
                <w:rFonts w:hint="eastAsia"/>
                <w:szCs w:val="21"/>
              </w:rPr>
            </w:pPr>
            <w:r>
              <w:rPr>
                <w:rFonts w:hint="eastAsia"/>
                <w:szCs w:val="21"/>
              </w:rPr>
              <w:t>执行标准：</w:t>
            </w:r>
          </w:p>
          <w:p>
            <w:pPr>
              <w:rPr>
                <w:rFonts w:hint="eastAsia"/>
                <w:szCs w:val="21"/>
              </w:rPr>
            </w:pPr>
            <w:r>
              <w:rPr>
                <w:rFonts w:hint="eastAsia"/>
                <w:szCs w:val="21"/>
              </w:rPr>
              <w:t>1</w:t>
            </w:r>
            <w:r>
              <w:rPr>
                <w:rFonts w:hint="eastAsia"/>
                <w:szCs w:val="21"/>
                <w:lang w:eastAsia="zh-CN"/>
              </w:rPr>
              <w:t>）</w:t>
            </w:r>
            <w:r>
              <w:rPr>
                <w:rFonts w:hint="eastAsia"/>
                <w:szCs w:val="21"/>
              </w:rPr>
              <w:t>《中国人民共和国环境保护法》（1989年12月）；</w:t>
            </w:r>
          </w:p>
          <w:p>
            <w:pPr>
              <w:rPr>
                <w:rFonts w:hint="eastAsia"/>
                <w:szCs w:val="21"/>
              </w:rPr>
            </w:pPr>
            <w:r>
              <w:rPr>
                <w:rFonts w:hint="eastAsia"/>
                <w:szCs w:val="21"/>
              </w:rPr>
              <w:t>2</w:t>
            </w:r>
            <w:r>
              <w:rPr>
                <w:rFonts w:hint="eastAsia"/>
                <w:szCs w:val="21"/>
                <w:lang w:eastAsia="zh-CN"/>
              </w:rPr>
              <w:t>）</w:t>
            </w:r>
            <w:r>
              <w:rPr>
                <w:rFonts w:hint="eastAsia"/>
                <w:szCs w:val="21"/>
              </w:rPr>
              <w:t>《中华人民共和国大气污染防治法》（2000年4月29）；</w:t>
            </w:r>
          </w:p>
          <w:p>
            <w:pPr>
              <w:rPr>
                <w:rFonts w:hint="eastAsia"/>
                <w:szCs w:val="21"/>
              </w:rPr>
            </w:pPr>
            <w:r>
              <w:rPr>
                <w:rFonts w:hint="eastAsia"/>
                <w:szCs w:val="21"/>
              </w:rPr>
              <w:t>3</w:t>
            </w:r>
            <w:r>
              <w:rPr>
                <w:rFonts w:hint="eastAsia"/>
                <w:szCs w:val="21"/>
                <w:lang w:eastAsia="zh-CN"/>
              </w:rPr>
              <w:t>）</w:t>
            </w:r>
            <w:r>
              <w:rPr>
                <w:rFonts w:hint="eastAsia"/>
                <w:szCs w:val="21"/>
              </w:rPr>
              <w:t>《大气污染物综合排放标准》（GB16297-1996）</w:t>
            </w:r>
          </w:p>
          <w:p>
            <w:pPr>
              <w:rPr>
                <w:rFonts w:hint="eastAsia"/>
                <w:szCs w:val="21"/>
              </w:rPr>
            </w:pPr>
            <w:r>
              <w:rPr>
                <w:rFonts w:hint="eastAsia"/>
                <w:szCs w:val="21"/>
              </w:rPr>
              <w:t>4</w:t>
            </w:r>
            <w:r>
              <w:rPr>
                <w:rFonts w:hint="eastAsia"/>
                <w:szCs w:val="21"/>
                <w:lang w:eastAsia="zh-CN"/>
              </w:rPr>
              <w:t>）</w:t>
            </w:r>
            <w:r>
              <w:rPr>
                <w:rFonts w:hint="eastAsia"/>
                <w:szCs w:val="21"/>
              </w:rPr>
              <w:t>.《中华人民共和国恶臭污染物排放标准》（GB14554-93）；</w:t>
            </w:r>
          </w:p>
          <w:p>
            <w:pPr>
              <w:rPr>
                <w:rFonts w:hint="eastAsia"/>
                <w:szCs w:val="21"/>
              </w:rPr>
            </w:pPr>
            <w:r>
              <w:rPr>
                <w:rFonts w:hint="eastAsia"/>
                <w:szCs w:val="21"/>
              </w:rPr>
              <w:t>5</w:t>
            </w:r>
            <w:r>
              <w:rPr>
                <w:rFonts w:hint="eastAsia"/>
                <w:szCs w:val="21"/>
                <w:lang w:eastAsia="zh-CN"/>
              </w:rPr>
              <w:t>）</w:t>
            </w:r>
            <w:r>
              <w:rPr>
                <w:rFonts w:hint="eastAsia"/>
                <w:szCs w:val="21"/>
              </w:rPr>
              <w:t>.《城镇污水处理厂污染物排放标准》(GB18918-2002)：</w:t>
            </w:r>
          </w:p>
          <w:p>
            <w:pPr>
              <w:rPr>
                <w:rFonts w:hint="eastAsia"/>
                <w:szCs w:val="21"/>
              </w:rPr>
            </w:pPr>
            <w:r>
              <w:rPr>
                <w:rFonts w:hint="eastAsia"/>
                <w:szCs w:val="21"/>
              </w:rPr>
              <w:t>6</w:t>
            </w:r>
            <w:r>
              <w:rPr>
                <w:rFonts w:hint="eastAsia"/>
                <w:szCs w:val="21"/>
                <w:lang w:eastAsia="zh-CN"/>
              </w:rPr>
              <w:t>）</w:t>
            </w:r>
            <w:r>
              <w:rPr>
                <w:rFonts w:hint="eastAsia"/>
                <w:szCs w:val="21"/>
              </w:rPr>
              <w:t>.《城镇再生水厂臭气治理技术导则》（Q/BDG JS019-ZS01-2014）</w:t>
            </w:r>
          </w:p>
          <w:p>
            <w:pPr>
              <w:rPr>
                <w:rFonts w:hint="eastAsia"/>
                <w:szCs w:val="21"/>
              </w:rPr>
            </w:pPr>
            <w:r>
              <w:rPr>
                <w:rFonts w:hint="eastAsia"/>
                <w:szCs w:val="21"/>
              </w:rPr>
              <w:t>7</w:t>
            </w:r>
            <w:r>
              <w:rPr>
                <w:rFonts w:hint="eastAsia"/>
                <w:szCs w:val="21"/>
                <w:lang w:eastAsia="zh-CN"/>
              </w:rPr>
              <w:t>）</w:t>
            </w:r>
            <w:r>
              <w:rPr>
                <w:rFonts w:hint="eastAsia"/>
                <w:szCs w:val="21"/>
              </w:rPr>
              <w:t>.《城镇污水处理厂臭气处理技术规程》（CJJ∕T+243-2016）</w:t>
            </w:r>
          </w:p>
          <w:p>
            <w:pPr>
              <w:rPr>
                <w:rFonts w:hint="eastAsia"/>
                <w:szCs w:val="21"/>
              </w:rPr>
            </w:pPr>
            <w:r>
              <w:rPr>
                <w:rFonts w:hint="eastAsia"/>
                <w:szCs w:val="21"/>
              </w:rPr>
              <w:t>8</w:t>
            </w:r>
            <w:r>
              <w:rPr>
                <w:rFonts w:hint="eastAsia"/>
                <w:szCs w:val="21"/>
                <w:lang w:eastAsia="zh-CN"/>
              </w:rPr>
              <w:t>）</w:t>
            </w:r>
            <w:r>
              <w:rPr>
                <w:rFonts w:hint="eastAsia"/>
                <w:szCs w:val="21"/>
              </w:rPr>
              <w:t>.《工业企业厂界环境噪声排放标准》（GB 12348-2008）；</w:t>
            </w:r>
          </w:p>
          <w:p>
            <w:pPr>
              <w:rPr>
                <w:rFonts w:hint="eastAsia"/>
                <w:szCs w:val="21"/>
              </w:rPr>
            </w:pPr>
            <w:r>
              <w:rPr>
                <w:rFonts w:hint="eastAsia"/>
                <w:szCs w:val="21"/>
              </w:rPr>
              <w:t>9</w:t>
            </w:r>
            <w:r>
              <w:rPr>
                <w:rFonts w:hint="eastAsia"/>
                <w:szCs w:val="21"/>
                <w:lang w:eastAsia="zh-CN"/>
              </w:rPr>
              <w:t>）</w:t>
            </w:r>
            <w:r>
              <w:rPr>
                <w:rFonts w:hint="eastAsia"/>
                <w:szCs w:val="21"/>
              </w:rPr>
              <w:t>.《工业自动化仪表工程施工及验收规范》（GBJ93－86）；</w:t>
            </w:r>
          </w:p>
          <w:p>
            <w:pPr>
              <w:rPr>
                <w:rFonts w:hint="eastAsia"/>
                <w:szCs w:val="21"/>
              </w:rPr>
            </w:pPr>
            <w:r>
              <w:rPr>
                <w:rFonts w:hint="eastAsia"/>
                <w:szCs w:val="21"/>
              </w:rPr>
              <w:t>10</w:t>
            </w:r>
            <w:r>
              <w:rPr>
                <w:rFonts w:hint="eastAsia"/>
                <w:szCs w:val="21"/>
                <w:lang w:eastAsia="zh-CN"/>
              </w:rPr>
              <w:t>）</w:t>
            </w:r>
            <w:r>
              <w:rPr>
                <w:rFonts w:hint="eastAsia"/>
                <w:szCs w:val="21"/>
              </w:rPr>
              <w:t>.《三点比较式臭袋法》(GB/T14675-1993)</w:t>
            </w:r>
          </w:p>
          <w:p>
            <w:pPr>
              <w:rPr>
                <w:rFonts w:hint="eastAsia"/>
                <w:szCs w:val="21"/>
              </w:rPr>
            </w:pPr>
            <w:r>
              <w:rPr>
                <w:rFonts w:hint="eastAsia"/>
                <w:szCs w:val="21"/>
              </w:rPr>
              <w:t>11</w:t>
            </w:r>
            <w:r>
              <w:rPr>
                <w:rFonts w:hint="eastAsia"/>
                <w:szCs w:val="21"/>
                <w:lang w:eastAsia="zh-CN"/>
              </w:rPr>
              <w:t>）</w:t>
            </w:r>
            <w:r>
              <w:rPr>
                <w:rFonts w:hint="eastAsia"/>
                <w:szCs w:val="21"/>
              </w:rPr>
              <w:t>.《大气污染物综合排放标准》 (北京市地标)（DB11/501-2017)</w:t>
            </w:r>
          </w:p>
          <w:p>
            <w:pPr>
              <w:rPr>
                <w:rFonts w:hint="eastAsia"/>
                <w:szCs w:val="21"/>
              </w:rPr>
            </w:pPr>
            <w:r>
              <w:rPr>
                <w:rFonts w:hint="eastAsia"/>
                <w:szCs w:val="21"/>
              </w:rPr>
              <w:t>12</w:t>
            </w:r>
            <w:r>
              <w:rPr>
                <w:rFonts w:hint="eastAsia"/>
                <w:szCs w:val="21"/>
                <w:lang w:eastAsia="zh-CN"/>
              </w:rPr>
              <w:t>）</w:t>
            </w:r>
            <w:r>
              <w:rPr>
                <w:rFonts w:hint="eastAsia"/>
                <w:szCs w:val="21"/>
              </w:rPr>
              <w:t>.《电控设备：第一部分低压电器电控设备》(GB4720-1984)；</w:t>
            </w:r>
          </w:p>
          <w:p>
            <w:pPr>
              <w:rPr>
                <w:szCs w:val="21"/>
              </w:rPr>
            </w:pPr>
            <w:r>
              <w:rPr>
                <w:rFonts w:hint="eastAsia"/>
                <w:szCs w:val="21"/>
              </w:rPr>
              <w:t>13</w:t>
            </w:r>
            <w:r>
              <w:rPr>
                <w:rFonts w:hint="eastAsia"/>
                <w:szCs w:val="21"/>
                <w:lang w:eastAsia="zh-CN"/>
              </w:rPr>
              <w:t>）</w:t>
            </w:r>
            <w:r>
              <w:rPr>
                <w:rFonts w:hint="eastAsia"/>
                <w:szCs w:val="21"/>
              </w:rPr>
              <w:t>.《通用电器设备配电</w:t>
            </w:r>
            <w:r>
              <w:rPr>
                <w:rFonts w:hint="eastAsia"/>
                <w:szCs w:val="21"/>
                <w:lang w:eastAsia="zh-CN"/>
              </w:rPr>
              <w:t>技术</w:t>
            </w:r>
            <w:r>
              <w:rPr>
                <w:rFonts w:hint="eastAsia"/>
                <w:szCs w:val="21"/>
              </w:rPr>
              <w:t>规范》(GB50055-2011)；</w:t>
            </w:r>
          </w:p>
          <w:p>
            <w:pPr>
              <w:rPr>
                <w:rFonts w:hint="eastAsia" w:cs="Arial"/>
                <w:color w:val="000000"/>
                <w:kern w:val="0"/>
                <w:lang w:val="en-US" w:eastAsia="zh-CN"/>
              </w:rPr>
            </w:pPr>
          </w:p>
          <w:p>
            <w:pPr>
              <w:rPr>
                <w:rFonts w:hint="eastAsia" w:eastAsia="宋体" w:cs="Arial"/>
                <w:color w:val="000000"/>
                <w:kern w:val="0"/>
                <w:lang w:val="en-US" w:eastAsia="zh-CN"/>
              </w:rPr>
            </w:pPr>
            <w:r>
              <w:rPr>
                <w:rFonts w:hint="eastAsia" w:cs="Arial"/>
                <w:color w:val="000000"/>
                <w:kern w:val="0"/>
                <w:lang w:val="en-US" w:eastAsia="zh-CN"/>
              </w:rPr>
              <w:t>3.流程</w:t>
            </w:r>
          </w:p>
          <w:p>
            <w:pPr>
              <w:rPr>
                <w:b/>
                <w:bCs/>
                <w:sz w:val="28"/>
                <w:szCs w:val="28"/>
                <w:highlight w:val="yellow"/>
              </w:rPr>
            </w:pPr>
            <w:r>
              <w:rPr>
                <w:rFonts w:hint="eastAsia" w:cs="Arial"/>
                <w:color w:val="000000"/>
                <w:kern w:val="0"/>
              </w:rPr>
              <w:t>环保工程（废气综合治理）技术咨询及其相关技术活动</w:t>
            </w:r>
            <w:r>
              <w:rPr>
                <w:rFonts w:hint="eastAsia" w:cs="Arial"/>
                <w:color w:val="000000"/>
                <w:kern w:val="0"/>
                <w:lang w:val="en-US" w:eastAsia="zh-CN"/>
              </w:rPr>
              <w:t>流程</w:t>
            </w:r>
            <w:r>
              <w:rPr>
                <w:rFonts w:hint="eastAsia" w:cs="Arial"/>
                <w:color w:val="000000"/>
                <w:kern w:val="0"/>
              </w:rPr>
              <w:t>：</w:t>
            </w:r>
          </w:p>
          <w:p>
            <w:pPr>
              <w:rPr>
                <w:rFonts w:hint="eastAsia" w:cs="Arial"/>
                <w:color w:val="000000"/>
                <w:kern w:val="0"/>
                <w:szCs w:val="22"/>
              </w:rPr>
            </w:pPr>
            <w:r>
              <w:rPr>
                <w:rFonts w:hint="eastAsia" w:cs="Arial"/>
                <w:color w:val="000000"/>
                <w:kern w:val="0"/>
                <w:szCs w:val="22"/>
              </w:rPr>
              <w:t>立项--资料收集--</w:t>
            </w:r>
            <w:r>
              <w:rPr>
                <w:rFonts w:hint="eastAsia" w:cs="Arial"/>
                <w:color w:val="000000"/>
                <w:kern w:val="0"/>
                <w:szCs w:val="22"/>
                <w:lang w:val="en-US" w:eastAsia="zh-CN"/>
              </w:rPr>
              <w:t>项目策划</w:t>
            </w:r>
            <w:r>
              <w:rPr>
                <w:rFonts w:hint="eastAsia" w:cs="Arial"/>
                <w:color w:val="000000"/>
                <w:kern w:val="0"/>
                <w:szCs w:val="22"/>
              </w:rPr>
              <w:t>--编写立项报告--确定服务方案（根据业主实际情况确定出合理的配套废气治理方案---确定工艺----设备工艺流程图与布置图</w:t>
            </w:r>
            <w:r>
              <w:rPr>
                <w:rFonts w:hint="eastAsia" w:cs="Arial"/>
                <w:color w:val="000000"/>
                <w:kern w:val="0"/>
                <w:szCs w:val="22"/>
                <w:lang w:eastAsia="zh-CN"/>
              </w:rPr>
              <w:t>技术</w:t>
            </w:r>
            <w:r>
              <w:rPr>
                <w:rFonts w:hint="eastAsia" w:cs="Arial"/>
                <w:color w:val="000000"/>
                <w:kern w:val="0"/>
                <w:szCs w:val="22"/>
              </w:rPr>
              <w:t>----废气治理塔参数----选用设备材料）--</w:t>
            </w:r>
            <w:r>
              <w:rPr>
                <w:rFonts w:hint="eastAsia" w:cs="Arial"/>
                <w:color w:val="000000"/>
                <w:kern w:val="0"/>
                <w:szCs w:val="22"/>
                <w:lang w:val="en-US" w:eastAsia="zh-CN"/>
              </w:rPr>
              <w:t>评审</w:t>
            </w:r>
            <w:r>
              <w:rPr>
                <w:rFonts w:hint="eastAsia" w:cs="Arial"/>
                <w:color w:val="000000"/>
                <w:kern w:val="0"/>
                <w:szCs w:val="22"/>
              </w:rPr>
              <w:t>--</w:t>
            </w:r>
            <w:r>
              <w:rPr>
                <w:rFonts w:hint="eastAsia" w:cs="Arial"/>
                <w:color w:val="000000"/>
                <w:kern w:val="0"/>
                <w:szCs w:val="22"/>
                <w:lang w:val="en-US" w:eastAsia="zh-CN"/>
              </w:rPr>
              <w:t>顾客验收</w:t>
            </w:r>
            <w:r>
              <w:rPr>
                <w:rFonts w:hint="eastAsia" w:cs="Arial"/>
                <w:color w:val="000000"/>
                <w:kern w:val="0"/>
                <w:szCs w:val="22"/>
              </w:rPr>
              <w:t>确认</w:t>
            </w:r>
          </w:p>
          <w:p>
            <w:pPr>
              <w:tabs>
                <w:tab w:val="left" w:pos="6390"/>
              </w:tabs>
              <w:spacing w:line="360" w:lineRule="auto"/>
              <w:rPr>
                <w:rFonts w:hint="eastAsia" w:ascii="华文中宋" w:hAnsi="华文中宋" w:eastAsia="宋体" w:cs="宋体"/>
                <w:b/>
                <w:color w:val="000000"/>
                <w:sz w:val="21"/>
                <w:szCs w:val="21"/>
                <w:lang w:val="en-US" w:eastAsia="zh-CN"/>
              </w:rPr>
            </w:pPr>
            <w:r>
              <w:rPr>
                <w:rFonts w:hint="eastAsia" w:ascii="华文中宋" w:hAnsi="华文中宋" w:eastAsia="华文中宋" w:cs="宋体"/>
                <w:b/>
                <w:color w:val="000000"/>
                <w:sz w:val="21"/>
                <w:szCs w:val="21"/>
                <w:lang w:val="en-US" w:eastAsia="zh-CN"/>
              </w:rPr>
              <w:t>特殊过程：</w:t>
            </w:r>
            <w:r>
              <w:rPr>
                <w:rFonts w:hint="eastAsia" w:ascii="宋体" w:hAnsi="宋体"/>
                <w:szCs w:val="21"/>
              </w:rPr>
              <w:t>环保工程（废气综合治理）技术咨询</w:t>
            </w:r>
            <w:r>
              <w:rPr>
                <w:rFonts w:hint="eastAsia" w:ascii="宋体" w:hAnsi="宋体"/>
                <w:szCs w:val="21"/>
                <w:lang w:val="en-US" w:eastAsia="zh-CN"/>
              </w:rPr>
              <w:t>过程</w:t>
            </w:r>
          </w:p>
          <w:p>
            <w:pPr>
              <w:spacing w:line="360" w:lineRule="exact"/>
              <w:rPr>
                <w:rFonts w:hint="eastAsia"/>
                <w:szCs w:val="21"/>
              </w:rPr>
            </w:pPr>
          </w:p>
          <w:p>
            <w:pPr>
              <w:spacing w:line="360" w:lineRule="exact"/>
              <w:rPr>
                <w:szCs w:val="21"/>
              </w:rPr>
            </w:pPr>
            <w:r>
              <w:rPr>
                <w:rFonts w:hint="eastAsia"/>
                <w:szCs w:val="21"/>
              </w:rPr>
              <w:t>4.为实现产品质量目标配置了相应人员（如办公行政人员、</w:t>
            </w:r>
            <w:r>
              <w:rPr>
                <w:rFonts w:hint="eastAsia"/>
                <w:szCs w:val="21"/>
                <w:lang w:val="en-US" w:eastAsia="zh-CN"/>
              </w:rPr>
              <w:t>技术咨询人员</w:t>
            </w:r>
            <w:r>
              <w:rPr>
                <w:rFonts w:hint="eastAsia"/>
                <w:szCs w:val="21"/>
              </w:rPr>
              <w:t>、市场销售人员等)，设施(如电脑、打印机、传真机等），</w:t>
            </w:r>
            <w:r>
              <w:rPr>
                <w:rFonts w:hint="eastAsia"/>
                <w:szCs w:val="21"/>
                <w:lang w:val="en-US" w:eastAsia="zh-CN"/>
              </w:rPr>
              <w:t>收集了技术咨询人员的相关能力证明，</w:t>
            </w:r>
            <w:r>
              <w:rPr>
                <w:rFonts w:hint="eastAsia"/>
                <w:szCs w:val="21"/>
              </w:rPr>
              <w:t>可满足现</w:t>
            </w:r>
            <w:r>
              <w:rPr>
                <w:rFonts w:hint="eastAsia"/>
                <w:szCs w:val="21"/>
                <w:lang w:val="en-US" w:eastAsia="zh-CN"/>
              </w:rPr>
              <w:t>技术服务</w:t>
            </w:r>
            <w:r>
              <w:rPr>
                <w:rFonts w:hint="eastAsia"/>
                <w:szCs w:val="21"/>
              </w:rPr>
              <w:t>要求；</w:t>
            </w:r>
          </w:p>
          <w:p>
            <w:pPr>
              <w:rPr>
                <w:szCs w:val="21"/>
              </w:rPr>
            </w:pPr>
            <w:r>
              <w:rPr>
                <w:rFonts w:hint="eastAsia"/>
                <w:szCs w:val="21"/>
              </w:rPr>
              <w:t>5.编制了相应的</w:t>
            </w:r>
            <w:r>
              <w:rPr>
                <w:rFonts w:hint="eastAsia"/>
                <w:szCs w:val="21"/>
                <w:lang w:val="en-US" w:eastAsia="zh-CN"/>
              </w:rPr>
              <w:t>技术</w:t>
            </w:r>
            <w:r>
              <w:rPr>
                <w:rFonts w:hint="eastAsia"/>
                <w:szCs w:val="21"/>
              </w:rPr>
              <w:t>服务作业文件：作业指导书</w:t>
            </w:r>
            <w:r>
              <w:rPr>
                <w:rFonts w:hint="eastAsia"/>
                <w:szCs w:val="21"/>
                <w:lang w:eastAsia="zh-CN"/>
              </w:rPr>
              <w:t>、</w:t>
            </w:r>
            <w:r>
              <w:rPr>
                <w:rFonts w:hint="eastAsia"/>
                <w:szCs w:val="21"/>
                <w:lang w:val="en-US" w:eastAsia="zh-CN"/>
              </w:rPr>
              <w:t>技术咨询</w:t>
            </w:r>
            <w:r>
              <w:rPr>
                <w:rFonts w:hint="eastAsia"/>
                <w:szCs w:val="21"/>
              </w:rPr>
              <w:t>合同、</w:t>
            </w:r>
            <w:r>
              <w:rPr>
                <w:szCs w:val="21"/>
              </w:rPr>
              <w:t>相关标准、用户要求等，以保证</w:t>
            </w:r>
            <w:r>
              <w:rPr>
                <w:rFonts w:hint="eastAsia"/>
                <w:szCs w:val="21"/>
                <w:lang w:val="en-US" w:eastAsia="zh-CN"/>
              </w:rPr>
              <w:t>技术服务</w:t>
            </w:r>
            <w:r>
              <w:rPr>
                <w:szCs w:val="21"/>
              </w:rPr>
              <w:t>满足要求。</w:t>
            </w:r>
          </w:p>
          <w:p>
            <w:pPr>
              <w:pStyle w:val="2"/>
              <w:rPr>
                <w:rFonts w:hint="default" w:eastAsia="宋体"/>
                <w:lang w:val="en-US" w:eastAsia="zh-CN"/>
              </w:rPr>
            </w:pPr>
            <w:r>
              <w:rPr>
                <w:rFonts w:hint="eastAsia"/>
                <w:szCs w:val="21"/>
                <w:lang w:val="en-US" w:eastAsia="zh-CN"/>
              </w:rPr>
              <w:t>验收通过客户确认方式。</w:t>
            </w:r>
          </w:p>
          <w:p>
            <w:pPr>
              <w:rPr>
                <w:szCs w:val="21"/>
              </w:rPr>
            </w:pPr>
            <w:r>
              <w:rPr>
                <w:rFonts w:hint="eastAsia"/>
                <w:szCs w:val="21"/>
              </w:rPr>
              <w:t>7.</w:t>
            </w:r>
            <w:r>
              <w:rPr>
                <w:szCs w:val="21"/>
              </w:rPr>
              <w:t>记录</w:t>
            </w:r>
            <w:r>
              <w:rPr>
                <w:rFonts w:hint="eastAsia"/>
                <w:szCs w:val="21"/>
              </w:rPr>
              <w:t>：</w:t>
            </w:r>
            <w:r>
              <w:rPr>
                <w:szCs w:val="21"/>
              </w:rPr>
              <w:t>策划有</w:t>
            </w:r>
            <w:r>
              <w:rPr>
                <w:rFonts w:hint="eastAsia"/>
                <w:szCs w:val="21"/>
              </w:rPr>
              <w:t>委托</w:t>
            </w:r>
            <w:r>
              <w:rPr>
                <w:rFonts w:hint="eastAsia"/>
                <w:szCs w:val="21"/>
                <w:lang w:eastAsia="zh-CN"/>
              </w:rPr>
              <w:t>技术</w:t>
            </w:r>
            <w:r>
              <w:rPr>
                <w:rFonts w:hint="eastAsia"/>
                <w:szCs w:val="21"/>
              </w:rPr>
              <w:t>合同</w:t>
            </w:r>
            <w:r>
              <w:rPr>
                <w:szCs w:val="21"/>
              </w:rPr>
              <w:t>、内部审核检查表、首末次会议记录、特殊过程确认记录等，基本满足产品实现需要。</w:t>
            </w:r>
          </w:p>
          <w:p>
            <w:pPr>
              <w:spacing w:line="360" w:lineRule="auto"/>
              <w:ind w:left="210" w:leftChars="100"/>
              <w:rPr>
                <w:szCs w:val="21"/>
              </w:rPr>
            </w:pPr>
            <w:r>
              <w:rPr>
                <w:szCs w:val="21"/>
              </w:rPr>
              <w:t>目前策划基本充分。</w:t>
            </w:r>
          </w:p>
          <w:p>
            <w:pPr>
              <w:rPr>
                <w:rFonts w:hint="eastAsia"/>
                <w:szCs w:val="21"/>
              </w:rPr>
            </w:pPr>
          </w:p>
        </w:tc>
        <w:tc>
          <w:tcPr>
            <w:tcW w:w="834" w:type="dxa"/>
            <w:gridSpan w:val="2"/>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07" w:type="dxa"/>
            <w:vAlign w:val="center"/>
          </w:tcPr>
          <w:p>
            <w:pPr>
              <w:spacing w:line="360" w:lineRule="exact"/>
              <w:rPr>
                <w:szCs w:val="21"/>
              </w:rPr>
            </w:pPr>
            <w:r>
              <w:rPr>
                <w:rFonts w:hint="eastAsia"/>
                <w:szCs w:val="21"/>
                <w:lang w:eastAsia="zh-CN"/>
              </w:rPr>
              <w:t>技术</w:t>
            </w:r>
            <w:r>
              <w:rPr>
                <w:rFonts w:hint="eastAsia"/>
                <w:szCs w:val="21"/>
              </w:rPr>
              <w:t>过程的控制</w:t>
            </w:r>
          </w:p>
          <w:p>
            <w:pPr>
              <w:rPr>
                <w:rFonts w:hint="eastAsia" w:ascii="Times New Roman" w:hAnsi="Times New Roman" w:eastAsia="宋体" w:cs="Times New Roman"/>
                <w:color w:val="000000"/>
                <w:kern w:val="2"/>
                <w:sz w:val="21"/>
                <w:szCs w:val="21"/>
                <w:lang w:val="en-US" w:eastAsia="zh-CN" w:bidi="ar-SA"/>
              </w:rPr>
            </w:pPr>
          </w:p>
        </w:tc>
        <w:tc>
          <w:tcPr>
            <w:tcW w:w="1070" w:type="dxa"/>
            <w:vAlign w:val="center"/>
          </w:tcPr>
          <w:p>
            <w:pPr>
              <w:spacing w:line="360" w:lineRule="exact"/>
              <w:rPr>
                <w:szCs w:val="21"/>
              </w:rPr>
            </w:pPr>
            <w:r>
              <w:rPr>
                <w:rFonts w:hint="eastAsia"/>
                <w:szCs w:val="21"/>
              </w:rPr>
              <w:t>Q8.5.1</w:t>
            </w:r>
          </w:p>
          <w:p>
            <w:pPr>
              <w:rPr>
                <w:rFonts w:hint="eastAsia" w:ascii="Times New Roman" w:hAnsi="Times New Roman" w:eastAsia="宋体" w:cs="Times New Roman"/>
                <w:color w:val="000000"/>
                <w:kern w:val="2"/>
                <w:sz w:val="21"/>
                <w:szCs w:val="21"/>
                <w:lang w:val="en-US" w:eastAsia="zh-CN" w:bidi="ar-SA"/>
              </w:rPr>
            </w:pPr>
          </w:p>
        </w:tc>
        <w:tc>
          <w:tcPr>
            <w:tcW w:w="11172" w:type="dxa"/>
            <w:gridSpan w:val="2"/>
          </w:tcPr>
          <w:p>
            <w:pPr>
              <w:pStyle w:val="2"/>
              <w:rPr>
                <w:rFonts w:hint="default"/>
                <w:lang w:val="en-US" w:eastAsia="zh-CN"/>
              </w:rPr>
            </w:pPr>
            <w:r>
              <w:rPr>
                <w:rFonts w:hint="eastAsia"/>
              </w:rPr>
              <w:t>环保工程（废气综合治理）技术咨询及相关技术活动</w:t>
            </w:r>
            <w:r>
              <w:rPr>
                <w:rFonts w:hint="eastAsia"/>
                <w:lang w:val="en-US" w:eastAsia="zh-CN"/>
              </w:rPr>
              <w:t>控制如下：</w:t>
            </w:r>
          </w:p>
          <w:p>
            <w:pPr>
              <w:rPr>
                <w:rFonts w:hint="eastAsia"/>
                <w:lang w:val="en-US" w:eastAsia="zh-CN"/>
              </w:rPr>
            </w:pPr>
            <w:r>
              <w:rPr>
                <w:rFonts w:hint="eastAsia"/>
                <w:lang w:val="en-US" w:eastAsia="zh-CN"/>
              </w:rPr>
              <w:t>流程：</w:t>
            </w:r>
          </w:p>
          <w:p>
            <w:r>
              <w:rPr>
                <w:rFonts w:hint="eastAsia"/>
              </w:rPr>
              <w:t>环保工程（废气综合治理）技术咨询及其相关技术活动：</w:t>
            </w:r>
          </w:p>
          <w:p>
            <w:pPr>
              <w:rPr>
                <w:rFonts w:hint="default" w:eastAsia="宋体" w:cs="Arial"/>
                <w:color w:val="000000"/>
                <w:kern w:val="0"/>
                <w:szCs w:val="22"/>
                <w:lang w:val="en-US" w:eastAsia="zh-CN"/>
              </w:rPr>
            </w:pPr>
            <w:r>
              <w:rPr>
                <w:rFonts w:hint="eastAsia" w:cs="Arial"/>
                <w:color w:val="000000"/>
                <w:kern w:val="0"/>
                <w:szCs w:val="22"/>
              </w:rPr>
              <w:t>立项--资料收集--</w:t>
            </w:r>
            <w:r>
              <w:rPr>
                <w:rFonts w:hint="eastAsia" w:cs="Arial"/>
                <w:color w:val="000000"/>
                <w:kern w:val="0"/>
                <w:szCs w:val="22"/>
                <w:lang w:val="en-US" w:eastAsia="zh-CN"/>
              </w:rPr>
              <w:t>项目策划</w:t>
            </w:r>
            <w:r>
              <w:rPr>
                <w:rFonts w:hint="eastAsia" w:cs="Arial"/>
                <w:color w:val="000000"/>
                <w:kern w:val="0"/>
                <w:szCs w:val="22"/>
              </w:rPr>
              <w:t>--编写立项报告--确定服务方案（根据业主实际情况确定出合理的配套废气治理方案---确定工艺----设备工艺流程图与布置图</w:t>
            </w:r>
            <w:r>
              <w:rPr>
                <w:rFonts w:hint="eastAsia" w:cs="Arial"/>
                <w:color w:val="000000"/>
                <w:kern w:val="0"/>
                <w:szCs w:val="22"/>
                <w:lang w:eastAsia="zh-CN"/>
              </w:rPr>
              <w:t>技术</w:t>
            </w:r>
            <w:r>
              <w:rPr>
                <w:rFonts w:hint="eastAsia" w:cs="Arial"/>
                <w:color w:val="000000"/>
                <w:kern w:val="0"/>
                <w:szCs w:val="22"/>
              </w:rPr>
              <w:t>----废气治理塔参数----选用设备材料）--</w:t>
            </w:r>
            <w:r>
              <w:rPr>
                <w:rFonts w:hint="eastAsia" w:cs="Arial"/>
                <w:color w:val="000000"/>
                <w:kern w:val="0"/>
                <w:szCs w:val="22"/>
                <w:lang w:val="en-US" w:eastAsia="zh-CN"/>
              </w:rPr>
              <w:t>评审</w:t>
            </w:r>
            <w:r>
              <w:rPr>
                <w:rFonts w:hint="eastAsia" w:cs="Arial"/>
                <w:color w:val="000000"/>
                <w:kern w:val="0"/>
                <w:szCs w:val="22"/>
              </w:rPr>
              <w:t>-</w:t>
            </w:r>
            <w:r>
              <w:rPr>
                <w:rFonts w:hint="eastAsia" w:cs="Arial"/>
                <w:color w:val="auto"/>
                <w:kern w:val="0"/>
                <w:szCs w:val="22"/>
              </w:rPr>
              <w:t>-</w:t>
            </w:r>
            <w:r>
              <w:rPr>
                <w:rFonts w:hint="eastAsia" w:cs="Arial"/>
                <w:color w:val="auto"/>
                <w:kern w:val="0"/>
                <w:szCs w:val="22"/>
                <w:lang w:val="en-US" w:eastAsia="zh-CN"/>
              </w:rPr>
              <w:t>顾客验收</w:t>
            </w:r>
            <w:r>
              <w:rPr>
                <w:rFonts w:hint="eastAsia" w:cs="Arial"/>
                <w:color w:val="auto"/>
                <w:kern w:val="0"/>
                <w:szCs w:val="22"/>
              </w:rPr>
              <w:t>确认</w:t>
            </w:r>
            <w:r>
              <w:rPr>
                <w:rFonts w:hint="eastAsia" w:cs="Arial"/>
                <w:color w:val="auto"/>
                <w:kern w:val="0"/>
                <w:szCs w:val="22"/>
                <w:lang w:eastAsia="zh-CN"/>
              </w:rPr>
              <w:t>（</w:t>
            </w:r>
            <w:r>
              <w:rPr>
                <w:rFonts w:hint="eastAsia" w:cs="Arial"/>
                <w:color w:val="auto"/>
                <w:kern w:val="0"/>
                <w:szCs w:val="22"/>
                <w:lang w:val="en-US" w:eastAsia="zh-CN"/>
              </w:rPr>
              <w:t>见8.6）</w:t>
            </w:r>
          </w:p>
          <w:p>
            <w:pPr>
              <w:tabs>
                <w:tab w:val="left" w:pos="6390"/>
              </w:tabs>
              <w:spacing w:line="360" w:lineRule="auto"/>
              <w:rPr>
                <w:rFonts w:hint="default"/>
                <w:lang w:val="en-US" w:eastAsia="zh-CN"/>
              </w:rPr>
            </w:pPr>
            <w:r>
              <w:rPr>
                <w:rFonts w:hint="eastAsia"/>
                <w:lang w:val="en-US" w:eastAsia="zh-CN"/>
              </w:rPr>
              <w:t>特殊过程：</w:t>
            </w:r>
            <w:r>
              <w:rPr>
                <w:rFonts w:hint="eastAsia" w:ascii="宋体" w:hAnsi="宋体"/>
                <w:szCs w:val="21"/>
              </w:rPr>
              <w:t>环保工程（废气综合治理）技术咨询</w:t>
            </w:r>
            <w:r>
              <w:rPr>
                <w:rFonts w:hint="eastAsia" w:ascii="宋体" w:hAnsi="宋体"/>
                <w:szCs w:val="21"/>
                <w:lang w:val="en-US" w:eastAsia="zh-CN"/>
              </w:rPr>
              <w:t>过程</w:t>
            </w:r>
          </w:p>
          <w:p>
            <w:pPr>
              <w:spacing w:line="220" w:lineRule="atLeast"/>
              <w:rPr>
                <w:rFonts w:hint="eastAsia"/>
                <w:lang w:val="en-US" w:eastAsia="zh-CN"/>
              </w:rPr>
            </w:pPr>
          </w:p>
          <w:p>
            <w:pPr>
              <w:spacing w:line="220" w:lineRule="atLeast"/>
              <w:rPr>
                <w:rFonts w:hint="eastAsia"/>
                <w:b/>
                <w:bCs/>
                <w:lang w:val="en-US" w:eastAsia="zh-CN"/>
              </w:rPr>
            </w:pPr>
            <w:r>
              <w:rPr>
                <w:rFonts w:hint="eastAsia"/>
                <w:b/>
                <w:bCs/>
                <w:lang w:val="en-US" w:eastAsia="zh-CN"/>
              </w:rPr>
              <w:t>提供项目咨询：项目名称：中山市澳臣精细化工实业有限公司</w:t>
            </w:r>
          </w:p>
          <w:p>
            <w:pPr>
              <w:pStyle w:val="2"/>
              <w:rPr>
                <w:rFonts w:hint="eastAsia"/>
                <w:lang w:val="en-US" w:eastAsia="zh-CN"/>
              </w:rPr>
            </w:pPr>
            <w:r>
              <w:rPr>
                <w:rFonts w:hint="eastAsia"/>
                <w:lang w:val="en-US" w:eastAsia="zh-CN"/>
              </w:rPr>
              <w:t>过程控制如下：</w:t>
            </w:r>
          </w:p>
          <w:p>
            <w:pPr>
              <w:pStyle w:val="2"/>
              <w:numPr>
                <w:ilvl w:val="0"/>
                <w:numId w:val="0"/>
              </w:numPr>
              <w:rPr>
                <w:rFonts w:hint="eastAsia"/>
                <w:b/>
                <w:bCs w:val="0"/>
                <w:lang w:val="en-US" w:eastAsia="zh-CN"/>
              </w:rPr>
            </w:pPr>
          </w:p>
          <w:p>
            <w:pPr>
              <w:pStyle w:val="2"/>
              <w:numPr>
                <w:ilvl w:val="0"/>
                <w:numId w:val="0"/>
              </w:numPr>
              <w:rPr>
                <w:rFonts w:hint="eastAsia"/>
                <w:b/>
                <w:bCs w:val="0"/>
                <w:lang w:val="en-US" w:eastAsia="zh-CN"/>
              </w:rPr>
            </w:pPr>
            <w:r>
              <w:rPr>
                <w:rFonts w:hint="eastAsia"/>
                <w:b/>
                <w:bCs w:val="0"/>
                <w:lang w:val="en-US" w:eastAsia="zh-CN"/>
              </w:rPr>
              <w:t>项目策划</w:t>
            </w:r>
          </w:p>
          <w:p>
            <w:pPr>
              <w:pStyle w:val="2"/>
              <w:numPr>
                <w:ilvl w:val="0"/>
                <w:numId w:val="0"/>
              </w:numPr>
              <w:rPr>
                <w:rFonts w:hint="default"/>
                <w:lang w:val="en-US" w:eastAsia="zh-CN"/>
              </w:rPr>
            </w:pPr>
            <w:r>
              <w:rPr>
                <w:rFonts w:hint="default"/>
                <w:lang w:val="en-US" w:eastAsia="zh-CN"/>
              </w:rPr>
              <w:t>项目启动策划方案</w:t>
            </w:r>
          </w:p>
          <w:p>
            <w:pPr>
              <w:pStyle w:val="2"/>
              <w:numPr>
                <w:ilvl w:val="0"/>
                <w:numId w:val="0"/>
              </w:numPr>
              <w:rPr>
                <w:rFonts w:hint="default"/>
                <w:lang w:val="en-US" w:eastAsia="zh-CN"/>
              </w:rPr>
            </w:pPr>
            <w:r>
              <w:rPr>
                <w:rFonts w:hint="default"/>
                <w:lang w:val="en-US" w:eastAsia="zh-CN"/>
              </w:rPr>
              <w:t>一、项目名称：中山市澳臣精细化工实业有限公司</w:t>
            </w:r>
          </w:p>
          <w:p>
            <w:pPr>
              <w:pStyle w:val="2"/>
              <w:numPr>
                <w:ilvl w:val="0"/>
                <w:numId w:val="0"/>
              </w:numPr>
              <w:rPr>
                <w:rFonts w:hint="default"/>
                <w:lang w:val="en-US" w:eastAsia="zh-CN"/>
              </w:rPr>
            </w:pPr>
            <w:r>
              <w:rPr>
                <w:rFonts w:hint="default"/>
                <w:lang w:val="en-US" w:eastAsia="zh-CN"/>
              </w:rPr>
              <w:t xml:space="preserve">         ----车间纸浆工艺废气处理方案（处理总风量25000m3/hr）</w:t>
            </w:r>
          </w:p>
          <w:p>
            <w:pPr>
              <w:pStyle w:val="2"/>
              <w:numPr>
                <w:ilvl w:val="0"/>
                <w:numId w:val="0"/>
              </w:numPr>
              <w:rPr>
                <w:rFonts w:hint="default"/>
                <w:lang w:val="en-US" w:eastAsia="zh-CN"/>
              </w:rPr>
            </w:pPr>
            <w:r>
              <w:rPr>
                <w:rFonts w:hint="default"/>
                <w:lang w:val="en-US" w:eastAsia="zh-CN"/>
              </w:rPr>
              <w:t>二、项目参与人员及任务分配：</w:t>
            </w:r>
          </w:p>
          <w:p>
            <w:pPr>
              <w:pStyle w:val="2"/>
              <w:numPr>
                <w:ilvl w:val="0"/>
                <w:numId w:val="0"/>
              </w:numPr>
              <w:rPr>
                <w:rFonts w:hint="default"/>
                <w:lang w:val="en-US" w:eastAsia="zh-CN"/>
              </w:rPr>
            </w:pPr>
            <w:r>
              <w:rPr>
                <w:rFonts w:hint="default"/>
                <w:lang w:val="en-US" w:eastAsia="zh-CN"/>
              </w:rPr>
              <w:t>1、合同签订时间：</w:t>
            </w:r>
            <w:r>
              <w:rPr>
                <w:rFonts w:hint="eastAsia"/>
                <w:lang w:val="en-US" w:eastAsia="zh-CN"/>
              </w:rPr>
              <w:t>2020</w:t>
            </w:r>
            <w:r>
              <w:rPr>
                <w:rFonts w:hint="default"/>
                <w:lang w:val="en-US" w:eastAsia="zh-CN"/>
              </w:rPr>
              <w:t>年12月5日</w:t>
            </w:r>
          </w:p>
          <w:p>
            <w:pPr>
              <w:pStyle w:val="2"/>
              <w:numPr>
                <w:ilvl w:val="0"/>
                <w:numId w:val="0"/>
              </w:numPr>
              <w:rPr>
                <w:rFonts w:hint="default"/>
                <w:lang w:val="en-US" w:eastAsia="zh-CN"/>
              </w:rPr>
            </w:pPr>
            <w:r>
              <w:rPr>
                <w:rFonts w:hint="default"/>
                <w:lang w:val="en-US" w:eastAsia="zh-CN"/>
              </w:rPr>
              <w:t>2、项目主责人：高丽洁</w:t>
            </w:r>
          </w:p>
          <w:p>
            <w:pPr>
              <w:pStyle w:val="2"/>
              <w:numPr>
                <w:ilvl w:val="0"/>
                <w:numId w:val="0"/>
              </w:numPr>
              <w:rPr>
                <w:rFonts w:hint="default"/>
                <w:lang w:val="en-US" w:eastAsia="zh-CN"/>
              </w:rPr>
            </w:pPr>
            <w:r>
              <w:rPr>
                <w:rFonts w:hint="default"/>
                <w:lang w:val="en-US" w:eastAsia="zh-CN"/>
              </w:rPr>
              <w:t xml:space="preserve">3、调研项目背景及时间节点：高丽洁、种玉宝      </w:t>
            </w:r>
            <w:r>
              <w:rPr>
                <w:rFonts w:hint="eastAsia"/>
                <w:lang w:val="en-US" w:eastAsia="zh-CN"/>
              </w:rPr>
              <w:t>2020</w:t>
            </w:r>
            <w:r>
              <w:rPr>
                <w:rFonts w:hint="default"/>
                <w:lang w:val="en-US" w:eastAsia="zh-CN"/>
              </w:rPr>
              <w:t>年12月10日前完成</w:t>
            </w:r>
          </w:p>
          <w:p>
            <w:pPr>
              <w:pStyle w:val="2"/>
              <w:numPr>
                <w:ilvl w:val="0"/>
                <w:numId w:val="0"/>
              </w:numPr>
              <w:rPr>
                <w:rFonts w:hint="default"/>
                <w:lang w:val="en-US" w:eastAsia="zh-CN"/>
              </w:rPr>
            </w:pPr>
            <w:r>
              <w:rPr>
                <w:rFonts w:hint="default"/>
                <w:lang w:val="en-US" w:eastAsia="zh-CN"/>
              </w:rPr>
              <w:t>4、编写人员及时间节点：高丽洁、任亚丹    2020年1月15日前完成</w:t>
            </w:r>
          </w:p>
          <w:p>
            <w:pPr>
              <w:pStyle w:val="2"/>
              <w:numPr>
                <w:ilvl w:val="0"/>
                <w:numId w:val="0"/>
              </w:numPr>
              <w:rPr>
                <w:rFonts w:hint="default"/>
                <w:lang w:val="en-US" w:eastAsia="zh-CN"/>
              </w:rPr>
            </w:pPr>
            <w:r>
              <w:rPr>
                <w:rFonts w:hint="default"/>
                <w:lang w:val="en-US" w:eastAsia="zh-CN"/>
              </w:rPr>
              <w:t>5、方案审核人及时间节点：谈阳   2020年1月20日前完成</w:t>
            </w:r>
          </w:p>
          <w:p>
            <w:pPr>
              <w:pStyle w:val="2"/>
              <w:numPr>
                <w:ilvl w:val="0"/>
                <w:numId w:val="0"/>
              </w:numPr>
              <w:rPr>
                <w:rFonts w:hint="default"/>
                <w:lang w:val="en-US" w:eastAsia="zh-CN"/>
              </w:rPr>
            </w:pPr>
            <w:r>
              <w:rPr>
                <w:rFonts w:hint="default"/>
                <w:lang w:val="en-US" w:eastAsia="zh-CN"/>
              </w:rPr>
              <w:t>三、编写依据：</w:t>
            </w:r>
          </w:p>
          <w:p>
            <w:pPr>
              <w:pStyle w:val="2"/>
              <w:numPr>
                <w:ilvl w:val="0"/>
                <w:numId w:val="0"/>
              </w:numPr>
              <w:rPr>
                <w:rFonts w:hint="default"/>
                <w:lang w:val="en-US" w:eastAsia="zh-CN"/>
              </w:rPr>
            </w:pPr>
            <w:r>
              <w:rPr>
                <w:rFonts w:hint="default"/>
                <w:lang w:val="en-US" w:eastAsia="zh-CN"/>
              </w:rPr>
              <w:t>1.《中国人民共和国环境保护法》（1989年12月）；</w:t>
            </w:r>
          </w:p>
          <w:p>
            <w:pPr>
              <w:pStyle w:val="2"/>
              <w:numPr>
                <w:ilvl w:val="0"/>
                <w:numId w:val="0"/>
              </w:numPr>
              <w:rPr>
                <w:rFonts w:hint="default"/>
                <w:lang w:val="en-US" w:eastAsia="zh-CN"/>
              </w:rPr>
            </w:pPr>
            <w:r>
              <w:rPr>
                <w:rFonts w:hint="default"/>
                <w:lang w:val="en-US" w:eastAsia="zh-CN"/>
              </w:rPr>
              <w:t>2.《中华人民共和国大气污染防治法》（2000年4月29）；</w:t>
            </w:r>
          </w:p>
          <w:p>
            <w:pPr>
              <w:pStyle w:val="2"/>
              <w:numPr>
                <w:ilvl w:val="0"/>
                <w:numId w:val="0"/>
              </w:numPr>
              <w:rPr>
                <w:rFonts w:hint="default"/>
                <w:lang w:val="en-US" w:eastAsia="zh-CN"/>
              </w:rPr>
            </w:pPr>
            <w:r>
              <w:rPr>
                <w:rFonts w:hint="default"/>
                <w:lang w:val="en-US" w:eastAsia="zh-CN"/>
              </w:rPr>
              <w:t>3.《大气污染物综合排放标准》（GB16297-1996）</w:t>
            </w:r>
          </w:p>
          <w:p>
            <w:pPr>
              <w:pStyle w:val="2"/>
              <w:numPr>
                <w:ilvl w:val="0"/>
                <w:numId w:val="0"/>
              </w:numPr>
              <w:rPr>
                <w:rFonts w:hint="default"/>
                <w:lang w:val="en-US" w:eastAsia="zh-CN"/>
              </w:rPr>
            </w:pPr>
            <w:r>
              <w:rPr>
                <w:rFonts w:hint="default"/>
                <w:lang w:val="en-US" w:eastAsia="zh-CN"/>
              </w:rPr>
              <w:t>4.《中华人民共和国恶臭污染物排放标准》（GB14554-93）；</w:t>
            </w:r>
          </w:p>
          <w:p>
            <w:pPr>
              <w:pStyle w:val="2"/>
              <w:numPr>
                <w:ilvl w:val="0"/>
                <w:numId w:val="0"/>
              </w:numPr>
              <w:rPr>
                <w:rFonts w:hint="default"/>
                <w:lang w:val="en-US" w:eastAsia="zh-CN"/>
              </w:rPr>
            </w:pPr>
            <w:r>
              <w:rPr>
                <w:rFonts w:hint="default"/>
                <w:lang w:val="en-US" w:eastAsia="zh-CN"/>
              </w:rPr>
              <w:t>5.《城镇污水处理厂污染物排放标准》(GB18918-2002)：</w:t>
            </w:r>
          </w:p>
          <w:p>
            <w:pPr>
              <w:pStyle w:val="2"/>
              <w:numPr>
                <w:ilvl w:val="0"/>
                <w:numId w:val="0"/>
              </w:numPr>
              <w:rPr>
                <w:rFonts w:hint="default"/>
                <w:lang w:val="en-US" w:eastAsia="zh-CN"/>
              </w:rPr>
            </w:pPr>
            <w:r>
              <w:rPr>
                <w:rFonts w:hint="default"/>
                <w:lang w:val="en-US" w:eastAsia="zh-CN"/>
              </w:rPr>
              <w:t>6.《城镇再生水厂臭气治理技术导则》（Q/BDG JS019-ZS01-2014）</w:t>
            </w:r>
          </w:p>
          <w:p>
            <w:pPr>
              <w:pStyle w:val="2"/>
              <w:numPr>
                <w:ilvl w:val="0"/>
                <w:numId w:val="0"/>
              </w:numPr>
              <w:rPr>
                <w:rFonts w:hint="default"/>
                <w:lang w:val="en-US" w:eastAsia="zh-CN"/>
              </w:rPr>
            </w:pPr>
            <w:r>
              <w:rPr>
                <w:rFonts w:hint="default"/>
                <w:lang w:val="en-US" w:eastAsia="zh-CN"/>
              </w:rPr>
              <w:t>7.《城镇污水处理厂臭气处理技术规程》（CJJ∕T+243-2016）</w:t>
            </w:r>
          </w:p>
          <w:p>
            <w:pPr>
              <w:pStyle w:val="2"/>
              <w:numPr>
                <w:ilvl w:val="0"/>
                <w:numId w:val="0"/>
              </w:numPr>
              <w:rPr>
                <w:rFonts w:hint="default"/>
                <w:lang w:val="en-US" w:eastAsia="zh-CN"/>
              </w:rPr>
            </w:pPr>
            <w:r>
              <w:rPr>
                <w:rFonts w:hint="default"/>
                <w:lang w:val="en-US" w:eastAsia="zh-CN"/>
              </w:rPr>
              <w:t>8.《工业企业厂界环境噪声排放标准》（GB 12348-2008）；</w:t>
            </w:r>
          </w:p>
          <w:p>
            <w:pPr>
              <w:pStyle w:val="2"/>
              <w:numPr>
                <w:ilvl w:val="0"/>
                <w:numId w:val="0"/>
              </w:numPr>
              <w:rPr>
                <w:rFonts w:hint="default"/>
                <w:lang w:val="en-US" w:eastAsia="zh-CN"/>
              </w:rPr>
            </w:pPr>
            <w:r>
              <w:rPr>
                <w:rFonts w:hint="default"/>
                <w:lang w:val="en-US" w:eastAsia="zh-CN"/>
              </w:rPr>
              <w:t>9.《工业自动化仪表工程施工及验收规范》（GBJ93－86）；</w:t>
            </w:r>
          </w:p>
          <w:p>
            <w:pPr>
              <w:pStyle w:val="2"/>
              <w:numPr>
                <w:ilvl w:val="0"/>
                <w:numId w:val="0"/>
              </w:numPr>
              <w:rPr>
                <w:rFonts w:hint="default"/>
                <w:lang w:val="en-US" w:eastAsia="zh-CN"/>
              </w:rPr>
            </w:pPr>
            <w:r>
              <w:rPr>
                <w:rFonts w:hint="default"/>
                <w:lang w:val="en-US" w:eastAsia="zh-CN"/>
              </w:rPr>
              <w:t>10.《三点比较式臭袋法》(GB/T14675-1993)</w:t>
            </w:r>
          </w:p>
          <w:p>
            <w:pPr>
              <w:pStyle w:val="2"/>
              <w:numPr>
                <w:ilvl w:val="0"/>
                <w:numId w:val="0"/>
              </w:numPr>
              <w:rPr>
                <w:rFonts w:hint="default"/>
                <w:lang w:val="en-US" w:eastAsia="zh-CN"/>
              </w:rPr>
            </w:pPr>
            <w:r>
              <w:rPr>
                <w:rFonts w:hint="default"/>
                <w:lang w:val="en-US" w:eastAsia="zh-CN"/>
              </w:rPr>
              <w:t>11.《大气污染物综合排放标准》 (北京市地标)（DB11/501-2017)</w:t>
            </w:r>
          </w:p>
          <w:p>
            <w:pPr>
              <w:pStyle w:val="2"/>
              <w:numPr>
                <w:ilvl w:val="0"/>
                <w:numId w:val="0"/>
              </w:numPr>
              <w:rPr>
                <w:rFonts w:hint="default"/>
                <w:lang w:val="en-US" w:eastAsia="zh-CN"/>
              </w:rPr>
            </w:pPr>
            <w:r>
              <w:rPr>
                <w:rFonts w:hint="default"/>
                <w:lang w:val="en-US" w:eastAsia="zh-CN"/>
              </w:rPr>
              <w:t>12.《电控设备：第一部分低压电器电控设备》(GB4720-1984)；</w:t>
            </w:r>
          </w:p>
          <w:p>
            <w:pPr>
              <w:pStyle w:val="2"/>
              <w:numPr>
                <w:ilvl w:val="0"/>
                <w:numId w:val="0"/>
              </w:numPr>
              <w:rPr>
                <w:rFonts w:hint="default"/>
                <w:lang w:val="en-US" w:eastAsia="zh-CN"/>
              </w:rPr>
            </w:pPr>
            <w:r>
              <w:rPr>
                <w:rFonts w:hint="default"/>
                <w:lang w:val="en-US" w:eastAsia="zh-CN"/>
              </w:rPr>
              <w:t>13.《通用电器设备配电</w:t>
            </w:r>
            <w:r>
              <w:rPr>
                <w:rFonts w:hint="eastAsia"/>
                <w:lang w:val="en-US" w:eastAsia="zh-CN"/>
              </w:rPr>
              <w:t>技术</w:t>
            </w:r>
            <w:r>
              <w:rPr>
                <w:rFonts w:hint="default"/>
                <w:lang w:val="en-US" w:eastAsia="zh-CN"/>
              </w:rPr>
              <w:t>规范》(GB50055-2011)；</w:t>
            </w:r>
          </w:p>
          <w:p>
            <w:pPr>
              <w:pStyle w:val="2"/>
              <w:numPr>
                <w:ilvl w:val="0"/>
                <w:numId w:val="0"/>
              </w:numPr>
              <w:rPr>
                <w:rFonts w:hint="default"/>
                <w:lang w:val="en-US" w:eastAsia="zh-CN"/>
              </w:rPr>
            </w:pPr>
          </w:p>
          <w:p>
            <w:pPr>
              <w:pStyle w:val="2"/>
              <w:numPr>
                <w:ilvl w:val="0"/>
                <w:numId w:val="0"/>
              </w:numPr>
              <w:rPr>
                <w:rFonts w:hint="eastAsia"/>
                <w:b/>
                <w:bCs w:val="0"/>
                <w:lang w:val="en-US" w:eastAsia="zh-CN"/>
              </w:rPr>
            </w:pPr>
            <w:r>
              <w:rPr>
                <w:rFonts w:hint="eastAsia"/>
                <w:b/>
                <w:bCs w:val="0"/>
                <w:lang w:val="en-US" w:eastAsia="zh-CN"/>
              </w:rPr>
              <w:t>项目方案：</w:t>
            </w:r>
          </w:p>
          <w:p>
            <w:pPr>
              <w:pStyle w:val="2"/>
              <w:numPr>
                <w:ilvl w:val="0"/>
                <w:numId w:val="0"/>
              </w:numPr>
              <w:rPr>
                <w:rFonts w:hint="default"/>
                <w:lang w:val="en-US" w:eastAsia="zh-CN"/>
              </w:rPr>
            </w:pPr>
            <w:r>
              <w:rPr>
                <w:rFonts w:hint="default"/>
                <w:lang w:val="en-US" w:eastAsia="zh-CN"/>
              </w:rPr>
              <w:t>制浆工艺部分:</w:t>
            </w:r>
          </w:p>
          <w:p>
            <w:pPr>
              <w:pStyle w:val="2"/>
              <w:numPr>
                <w:ilvl w:val="0"/>
                <w:numId w:val="0"/>
              </w:numPr>
              <w:rPr>
                <w:rFonts w:hint="default"/>
                <w:lang w:val="en-US" w:eastAsia="zh-CN"/>
              </w:rPr>
            </w:pPr>
            <w:r>
              <w:rPr>
                <w:rFonts w:hint="default"/>
                <w:lang w:val="en-US" w:eastAsia="zh-CN"/>
              </w:rPr>
              <w:t>一、概况及流程</w:t>
            </w:r>
          </w:p>
          <w:p>
            <w:pPr>
              <w:pStyle w:val="2"/>
              <w:numPr>
                <w:ilvl w:val="0"/>
                <w:numId w:val="0"/>
              </w:numPr>
              <w:rPr>
                <w:rFonts w:hint="default"/>
                <w:lang w:val="en-US" w:eastAsia="zh-CN"/>
              </w:rPr>
            </w:pPr>
            <w:r>
              <w:rPr>
                <w:rFonts w:hint="default"/>
                <w:lang w:val="en-US" w:eastAsia="zh-CN"/>
              </w:rPr>
              <w:t>本工程采用化学洗涤+生物滤池+高分子除臭剂洗涤除臭，工艺流程图详见CAD图</w:t>
            </w:r>
          </w:p>
          <w:p>
            <w:pPr>
              <w:pStyle w:val="2"/>
              <w:numPr>
                <w:ilvl w:val="0"/>
                <w:numId w:val="0"/>
              </w:numPr>
              <w:rPr>
                <w:rFonts w:hint="default"/>
                <w:lang w:val="en-US" w:eastAsia="zh-CN"/>
              </w:rPr>
            </w:pPr>
            <w:r>
              <w:rPr>
                <w:rFonts w:hint="default"/>
                <w:lang w:val="en-US" w:eastAsia="zh-CN"/>
              </w:rPr>
              <w:t>'.本项目除臭系统成套供货，包括除臭设备、水泵，仪表与控制, 设备正常运行一年的备品备件等。所有供货设备均包括设备的安装、 调试、试运行及-年的质保服务。</w:t>
            </w:r>
          </w:p>
          <w:p>
            <w:pPr>
              <w:pStyle w:val="2"/>
              <w:numPr>
                <w:ilvl w:val="0"/>
                <w:numId w:val="0"/>
              </w:numPr>
              <w:rPr>
                <w:rFonts w:hint="default"/>
                <w:lang w:val="en-US" w:eastAsia="zh-CN"/>
              </w:rPr>
            </w:pPr>
            <w:r>
              <w:rPr>
                <w:rFonts w:hint="default"/>
                <w:lang w:val="en-US" w:eastAsia="zh-CN"/>
              </w:rPr>
              <w:t>（1）</w:t>
            </w:r>
            <w:r>
              <w:rPr>
                <w:rFonts w:hint="default"/>
                <w:lang w:val="en-US" w:eastAsia="zh-CN"/>
              </w:rPr>
              <w:tab/>
            </w:r>
            <w:r>
              <w:rPr>
                <w:rFonts w:hint="default"/>
                <w:lang w:val="en-US" w:eastAsia="zh-CN"/>
              </w:rPr>
              <w:t>化学洗涤塔（包括水泵、喷淋系统，加药装置）</w:t>
            </w:r>
          </w:p>
          <w:p>
            <w:pPr>
              <w:pStyle w:val="2"/>
              <w:numPr>
                <w:ilvl w:val="0"/>
                <w:numId w:val="0"/>
              </w:numPr>
              <w:rPr>
                <w:rFonts w:hint="default"/>
                <w:lang w:val="en-US" w:eastAsia="zh-CN"/>
              </w:rPr>
            </w:pPr>
            <w:r>
              <w:rPr>
                <w:rFonts w:hint="default"/>
                <w:lang w:val="en-US" w:eastAsia="zh-CN"/>
              </w:rPr>
              <w:t>（2）</w:t>
            </w:r>
            <w:r>
              <w:rPr>
                <w:rFonts w:hint="default"/>
                <w:lang w:val="en-US" w:eastAsia="zh-CN"/>
              </w:rPr>
              <w:tab/>
            </w:r>
            <w:r>
              <w:rPr>
                <w:rFonts w:hint="default"/>
                <w:lang w:val="en-US" w:eastAsia="zh-CN"/>
              </w:rPr>
              <w:t>生物过滤系统（包括水泵、喷淋系统）</w:t>
            </w:r>
          </w:p>
          <w:p>
            <w:pPr>
              <w:pStyle w:val="2"/>
              <w:numPr>
                <w:ilvl w:val="0"/>
                <w:numId w:val="0"/>
              </w:numPr>
              <w:rPr>
                <w:rFonts w:hint="default"/>
                <w:lang w:val="en-US" w:eastAsia="zh-CN"/>
              </w:rPr>
            </w:pPr>
            <w:r>
              <w:rPr>
                <w:rFonts w:hint="default"/>
                <w:lang w:val="en-US" w:eastAsia="zh-CN"/>
              </w:rPr>
              <w:t>（3）</w:t>
            </w:r>
            <w:r>
              <w:rPr>
                <w:rFonts w:hint="default"/>
                <w:lang w:val="en-US" w:eastAsia="zh-CN"/>
              </w:rPr>
              <w:tab/>
            </w:r>
            <w:r>
              <w:rPr>
                <w:rFonts w:hint="default"/>
                <w:lang w:val="en-US" w:eastAsia="zh-CN"/>
              </w:rPr>
              <w:t xml:space="preserve">高分子除臭剂洗涤塔 </w:t>
            </w:r>
          </w:p>
          <w:p>
            <w:pPr>
              <w:pStyle w:val="2"/>
              <w:numPr>
                <w:ilvl w:val="0"/>
                <w:numId w:val="0"/>
              </w:numPr>
              <w:rPr>
                <w:rFonts w:hint="default"/>
                <w:lang w:val="en-US" w:eastAsia="zh-CN"/>
              </w:rPr>
            </w:pPr>
            <w:r>
              <w:rPr>
                <w:rFonts w:hint="default"/>
                <w:lang w:val="en-US" w:eastAsia="zh-CN"/>
              </w:rPr>
              <w:t>（4）生物填料及菌种</w:t>
            </w:r>
          </w:p>
          <w:p>
            <w:pPr>
              <w:pStyle w:val="2"/>
              <w:numPr>
                <w:ilvl w:val="0"/>
                <w:numId w:val="0"/>
              </w:numPr>
              <w:rPr>
                <w:rFonts w:hint="default"/>
                <w:lang w:val="en-US" w:eastAsia="zh-CN"/>
              </w:rPr>
            </w:pPr>
            <w:r>
              <w:rPr>
                <w:rFonts w:hint="default"/>
                <w:lang w:val="en-US" w:eastAsia="zh-CN"/>
              </w:rPr>
              <w:t>（5）就地PLC全自动电控箱（不锈钢）</w:t>
            </w:r>
          </w:p>
          <w:p>
            <w:pPr>
              <w:pStyle w:val="2"/>
              <w:numPr>
                <w:ilvl w:val="0"/>
                <w:numId w:val="0"/>
              </w:numPr>
              <w:rPr>
                <w:rFonts w:hint="default"/>
                <w:lang w:val="en-US" w:eastAsia="zh-CN"/>
              </w:rPr>
            </w:pPr>
            <w:r>
              <w:rPr>
                <w:rFonts w:hint="default"/>
                <w:lang w:val="en-US" w:eastAsia="zh-CN"/>
              </w:rPr>
              <w:t xml:space="preserve">（6） 电控箱至设备的电缆 </w:t>
            </w:r>
          </w:p>
          <w:p>
            <w:pPr>
              <w:pStyle w:val="2"/>
              <w:numPr>
                <w:ilvl w:val="0"/>
                <w:numId w:val="0"/>
              </w:numPr>
              <w:rPr>
                <w:rFonts w:hint="default"/>
                <w:lang w:val="en-US" w:eastAsia="zh-CN"/>
              </w:rPr>
            </w:pPr>
            <w:r>
              <w:rPr>
                <w:rFonts w:hint="default"/>
                <w:lang w:val="en-US" w:eastAsia="zh-CN"/>
              </w:rPr>
              <w:t>（7）配套监控仪表（应包含系统所需的所有在线控制仪表，包 液位计、温度计等</w:t>
            </w:r>
          </w:p>
          <w:p>
            <w:pPr>
              <w:pStyle w:val="2"/>
              <w:numPr>
                <w:ilvl w:val="0"/>
                <w:numId w:val="0"/>
              </w:numPr>
              <w:rPr>
                <w:rFonts w:hint="default"/>
                <w:lang w:val="en-US" w:eastAsia="zh-CN"/>
              </w:rPr>
            </w:pPr>
            <w:r>
              <w:rPr>
                <w:rFonts w:hint="default"/>
                <w:lang w:val="en-US" w:eastAsia="zh-CN"/>
              </w:rPr>
              <w:t>（8）尾气排放筒（含避雷装置）</w:t>
            </w:r>
          </w:p>
          <w:p>
            <w:pPr>
              <w:pStyle w:val="2"/>
              <w:numPr>
                <w:ilvl w:val="0"/>
                <w:numId w:val="0"/>
              </w:numPr>
              <w:rPr>
                <w:rFonts w:hint="default"/>
                <w:lang w:val="en-US" w:eastAsia="zh-CN"/>
              </w:rPr>
            </w:pPr>
            <w:r>
              <w:rPr>
                <w:rFonts w:hint="default"/>
                <w:lang w:val="en-US" w:eastAsia="zh-CN"/>
              </w:rPr>
              <w:t>项目主责人：高丽洁</w:t>
            </w:r>
          </w:p>
          <w:p>
            <w:pPr>
              <w:pStyle w:val="2"/>
              <w:numPr>
                <w:ilvl w:val="0"/>
                <w:numId w:val="0"/>
              </w:numPr>
              <w:rPr>
                <w:rFonts w:hint="default"/>
                <w:lang w:val="en-US" w:eastAsia="zh-CN"/>
              </w:rPr>
            </w:pPr>
          </w:p>
          <w:p>
            <w:pPr>
              <w:pStyle w:val="2"/>
              <w:numPr>
                <w:ilvl w:val="0"/>
                <w:numId w:val="0"/>
              </w:numPr>
              <w:rPr>
                <w:rFonts w:hint="eastAsia"/>
                <w:b/>
                <w:bCs w:val="0"/>
                <w:lang w:val="en-US" w:eastAsia="zh-CN"/>
              </w:rPr>
            </w:pPr>
            <w:r>
              <w:rPr>
                <w:rFonts w:hint="eastAsia"/>
                <w:b/>
                <w:bCs w:val="0"/>
                <w:lang w:val="en-US" w:eastAsia="zh-CN"/>
              </w:rPr>
              <w:t>项目工艺介绍：</w:t>
            </w:r>
          </w:p>
          <w:p>
            <w:pPr>
              <w:pStyle w:val="2"/>
              <w:numPr>
                <w:ilvl w:val="0"/>
                <w:numId w:val="0"/>
              </w:numPr>
              <w:rPr>
                <w:rFonts w:hint="default"/>
                <w:lang w:val="en-US" w:eastAsia="zh-CN"/>
              </w:rPr>
            </w:pPr>
            <w:r>
              <w:rPr>
                <w:rFonts w:hint="default"/>
                <w:lang w:val="en-US" w:eastAsia="zh-CN"/>
              </w:rPr>
              <w:t>1化学洗涤除臭</w:t>
            </w:r>
          </w:p>
          <w:p>
            <w:pPr>
              <w:pStyle w:val="2"/>
              <w:numPr>
                <w:ilvl w:val="0"/>
                <w:numId w:val="0"/>
              </w:numPr>
              <w:rPr>
                <w:rFonts w:hint="default"/>
                <w:lang w:val="en-US" w:eastAsia="zh-CN"/>
              </w:rPr>
            </w:pPr>
            <w:r>
              <w:rPr>
                <w:rFonts w:hint="default"/>
                <w:lang w:val="en-US" w:eastAsia="zh-CN"/>
              </w:rPr>
              <w:t>化学洗涤除臭技术亦称酸碱净化技术，是将恶臭气体通过洗涤 塔用酸和碱洗涤进行脱臭。通常，水洗只能去除可溶或部分微溶于 水的恶臭物质，如氨等；酸洗可去除氨和胺类等碱性恶臭物质；碱 洗则适于去除硫化氢、低级脂肪酸等酸性恶臭物质。因此，为了彻 底去除废气中存在的各类不同的恶臭物质，通常采用酸洗和碱洗相 串联的多级化学洗涤方式脱臭。利用臭气成分与化学药液的主要成 份间发生不可逆的化学反应生成新的无臭物质以达到脱臭的目的。</w:t>
            </w:r>
          </w:p>
          <w:p>
            <w:pPr>
              <w:pStyle w:val="2"/>
              <w:numPr>
                <w:ilvl w:val="0"/>
                <w:numId w:val="0"/>
              </w:numPr>
              <w:rPr>
                <w:rFonts w:hint="default"/>
                <w:lang w:val="en-US" w:eastAsia="zh-CN"/>
              </w:rPr>
            </w:pPr>
            <w:r>
              <w:rPr>
                <w:rFonts w:hint="default"/>
                <w:lang w:val="en-US" w:eastAsia="zh-CN"/>
              </w:rPr>
              <w:t>2</w:t>
            </w:r>
            <w:r>
              <w:rPr>
                <w:rFonts w:hint="eastAsia"/>
                <w:lang w:val="en-US" w:eastAsia="zh-CN"/>
              </w:rPr>
              <w:t>.</w:t>
            </w:r>
            <w:r>
              <w:rPr>
                <w:rFonts w:hint="default"/>
                <w:lang w:val="en-US" w:eastAsia="zh-CN"/>
              </w:rPr>
              <w:t>生物除臭</w:t>
            </w:r>
          </w:p>
          <w:p>
            <w:pPr>
              <w:pStyle w:val="2"/>
              <w:numPr>
                <w:ilvl w:val="0"/>
                <w:numId w:val="0"/>
              </w:numPr>
              <w:ind w:firstLine="460" w:firstLineChars="200"/>
              <w:rPr>
                <w:rFonts w:hint="default"/>
                <w:lang w:val="en-US" w:eastAsia="zh-CN"/>
              </w:rPr>
            </w:pPr>
            <w:r>
              <w:rPr>
                <w:rFonts w:hint="default"/>
                <w:lang w:val="en-US" w:eastAsia="zh-CN"/>
              </w:rPr>
              <w:t>通过对处理区各个臭源构筑物产生的臭气加盖密封收集后，</w:t>
            </w:r>
          </w:p>
          <w:p>
            <w:pPr>
              <w:pStyle w:val="2"/>
              <w:numPr>
                <w:ilvl w:val="0"/>
                <w:numId w:val="0"/>
              </w:numPr>
              <w:rPr>
                <w:rFonts w:hint="default"/>
                <w:lang w:val="en-US" w:eastAsia="zh-CN"/>
              </w:rPr>
            </w:pPr>
            <w:r>
              <w:rPr>
                <w:rFonts w:hint="default"/>
                <w:lang w:val="en-US" w:eastAsia="zh-CN"/>
              </w:rPr>
              <w:t>通过除臭设备进行处理后达标排放。</w:t>
            </w:r>
          </w:p>
          <w:p>
            <w:pPr>
              <w:pStyle w:val="2"/>
              <w:numPr>
                <w:ilvl w:val="0"/>
                <w:numId w:val="0"/>
              </w:numPr>
              <w:rPr>
                <w:rFonts w:hint="default"/>
                <w:lang w:val="en-US" w:eastAsia="zh-CN"/>
              </w:rPr>
            </w:pPr>
            <w:r>
              <w:rPr>
                <w:rFonts w:hint="default"/>
                <w:lang w:val="en-US" w:eastAsia="zh-CN"/>
              </w:rPr>
              <w:t>该技术的填料是用天然植物炭作载体，将其充填到除臭塔中后，通过挂膜，使其表面形成一定厚度的生物膜，把具有脱臭能力的各种 优势菌群固定含臭气体自下向上通过填料空间，恶臭成分被截留并 分解；填料上部间歇喷水，保证填料的湿润，为生物新陈代谢和繁 衍提供冇利条件。当臭气经过生物除臭塔时，其中的臭气成分被填 料捕集，并被生长在填料上的微生物作为食物分解抻，最终变成稳 定的无机物如二氧化碳，水，硫酸，稍酸等物质，排放在液相中， 随着散水的进行，排出除臭系统。</w:t>
            </w:r>
          </w:p>
          <w:p>
            <w:pPr>
              <w:pStyle w:val="2"/>
              <w:numPr>
                <w:ilvl w:val="0"/>
                <w:numId w:val="0"/>
              </w:numPr>
              <w:rPr>
                <w:rFonts w:hint="default"/>
                <w:lang w:val="en-US" w:eastAsia="zh-CN"/>
              </w:rPr>
            </w:pPr>
          </w:p>
          <w:p>
            <w:pPr>
              <w:pStyle w:val="2"/>
              <w:numPr>
                <w:ilvl w:val="0"/>
                <w:numId w:val="0"/>
              </w:numPr>
              <w:rPr>
                <w:rFonts w:hint="default"/>
                <w:lang w:val="en-US" w:eastAsia="zh-CN"/>
              </w:rPr>
            </w:pPr>
            <w:r>
              <w:rPr>
                <w:rFonts w:hint="default"/>
                <w:lang w:val="en-US" w:eastAsia="zh-CN"/>
              </w:rPr>
              <w:t>3高分子除臭</w:t>
            </w:r>
          </w:p>
          <w:p>
            <w:pPr>
              <w:pStyle w:val="2"/>
              <w:numPr>
                <w:ilvl w:val="0"/>
                <w:numId w:val="0"/>
              </w:numPr>
              <w:rPr>
                <w:rFonts w:hint="default"/>
                <w:lang w:val="en-US" w:eastAsia="zh-CN"/>
              </w:rPr>
            </w:pPr>
            <w:r>
              <w:rPr>
                <w:rFonts w:hint="default"/>
                <w:lang w:val="en-US" w:eastAsia="zh-CN"/>
              </w:rPr>
              <w:t>高分子除臭是利用超微凝胶是•种直链碳原子相连的阵列结构, 数以百il•的像纱-样的球形碳原子相互联锁，形成一个乂 -个髙分 子聚含网。许多高分子聚合网和臭味分子的分子间相互吸引，瞬间 将臭味分子捕捉到冇孔隙的高分子聚合网中。微凝胶除臭的特点之 一就是瞬吋消除臭味，且不添加任何香料作掩盖剂。</w:t>
            </w:r>
          </w:p>
          <w:p>
            <w:pPr>
              <w:pStyle w:val="2"/>
              <w:numPr>
                <w:ilvl w:val="0"/>
                <w:numId w:val="0"/>
              </w:numPr>
              <w:rPr>
                <w:rFonts w:hint="default"/>
                <w:lang w:val="en-US" w:eastAsia="zh-CN"/>
              </w:rPr>
            </w:pPr>
          </w:p>
          <w:p>
            <w:pPr>
              <w:pStyle w:val="2"/>
              <w:numPr>
                <w:ilvl w:val="0"/>
                <w:numId w:val="0"/>
              </w:numPr>
              <w:rPr>
                <w:rFonts w:hint="default"/>
                <w:b/>
                <w:bCs w:val="0"/>
                <w:lang w:val="en-US" w:eastAsia="zh-CN"/>
              </w:rPr>
            </w:pPr>
            <w:r>
              <w:rPr>
                <w:rFonts w:hint="default"/>
                <w:b/>
                <w:bCs w:val="0"/>
                <w:lang w:val="en-US" w:eastAsia="zh-CN"/>
              </w:rPr>
              <w:t>系统组成及参数</w:t>
            </w:r>
          </w:p>
          <w:p>
            <w:pPr>
              <w:spacing w:line="380" w:lineRule="exact"/>
              <w:ind w:firstLine="420" w:firstLineChars="200"/>
              <w:rPr>
                <w:rFonts w:hint="eastAsia"/>
              </w:rPr>
            </w:pPr>
            <w:r>
              <w:rPr>
                <w:rFonts w:hint="eastAsia"/>
              </w:rPr>
              <w:t>1化学酸洗涤塔</w:t>
            </w:r>
          </w:p>
          <w:p>
            <w:pPr>
              <w:spacing w:line="380" w:lineRule="exact"/>
              <w:ind w:firstLine="420" w:firstLineChars="200"/>
              <w:rPr>
                <w:rFonts w:hint="eastAsia"/>
              </w:rPr>
            </w:pPr>
            <w:r>
              <w:rPr>
                <w:rFonts w:hint="eastAsia"/>
              </w:rPr>
              <w:t>化学除臭洗涤塔处理能力≧25000m3/h</w:t>
            </w:r>
          </w:p>
          <w:p>
            <w:pPr>
              <w:spacing w:line="380" w:lineRule="exact"/>
              <w:ind w:firstLine="420" w:firstLineChars="200"/>
              <w:rPr>
                <w:rFonts w:hint="eastAsia"/>
              </w:rPr>
            </w:pPr>
            <w:r>
              <w:rPr>
                <w:rFonts w:hint="eastAsia"/>
              </w:rPr>
              <w:t>设备尺寸:中5*7 （H） m</w:t>
            </w:r>
          </w:p>
          <w:p>
            <w:pPr>
              <w:spacing w:line="380" w:lineRule="exact"/>
              <w:ind w:firstLine="420" w:firstLineChars="200"/>
              <w:rPr>
                <w:rFonts w:hint="eastAsia"/>
              </w:rPr>
            </w:pPr>
            <w:r>
              <w:rPr>
                <w:rFonts w:hint="eastAsia"/>
              </w:rPr>
              <w:t>流 速：0. 35m/s</w:t>
            </w:r>
          </w:p>
          <w:p>
            <w:pPr>
              <w:spacing w:line="380" w:lineRule="exact"/>
              <w:ind w:firstLine="420" w:firstLineChars="200"/>
              <w:rPr>
                <w:rFonts w:hint="default"/>
                <w:lang w:val="en-US" w:eastAsia="zh-CN"/>
              </w:rPr>
            </w:pPr>
            <w:r>
              <w:rPr>
                <w:rFonts w:hint="eastAsia"/>
              </w:rPr>
              <w:t>有效停留时间：3S(要求≧</w:t>
            </w:r>
            <w:r>
              <w:rPr>
                <w:rFonts w:hint="eastAsia"/>
                <w:lang w:val="en-US" w:eastAsia="zh-CN"/>
              </w:rPr>
              <w:t>2S)</w:t>
            </w:r>
          </w:p>
          <w:p>
            <w:pPr>
              <w:spacing w:line="380" w:lineRule="exact"/>
              <w:ind w:firstLine="420" w:firstLineChars="200"/>
              <w:rPr>
                <w:rFonts w:hint="eastAsia"/>
              </w:rPr>
            </w:pPr>
          </w:p>
          <w:p>
            <w:pPr>
              <w:spacing w:line="380" w:lineRule="exact"/>
              <w:ind w:firstLine="420" w:firstLineChars="200"/>
              <w:rPr>
                <w:rFonts w:hint="default"/>
                <w:lang w:val="en-US" w:eastAsia="zh-CN"/>
              </w:rPr>
            </w:pPr>
            <w:r>
              <w:rPr>
                <w:rFonts w:hint="eastAsia"/>
                <w:lang w:val="en-US" w:eastAsia="zh-CN"/>
              </w:rPr>
              <w:t>2 生物段</w:t>
            </w:r>
          </w:p>
          <w:p>
            <w:pPr>
              <w:spacing w:line="380" w:lineRule="exact"/>
              <w:ind w:firstLine="420" w:firstLineChars="200"/>
              <w:rPr>
                <w:rFonts w:hint="eastAsia"/>
              </w:rPr>
            </w:pPr>
            <w:r>
              <w:rPr>
                <w:rFonts w:hint="eastAsia"/>
              </w:rPr>
              <w:t>生物除臭设备处理能力^25000m3 /h</w:t>
            </w:r>
          </w:p>
          <w:p>
            <w:pPr>
              <w:spacing w:line="380" w:lineRule="exact"/>
              <w:ind w:firstLine="420" w:firstLineChars="200"/>
              <w:rPr>
                <w:rFonts w:hint="eastAsia"/>
              </w:rPr>
            </w:pPr>
            <w:r>
              <w:rPr>
                <w:rFonts w:hint="eastAsia"/>
              </w:rPr>
              <w:t>设备尺寸：15X8X3.6m</w:t>
            </w:r>
          </w:p>
          <w:p>
            <w:pPr>
              <w:spacing w:line="380" w:lineRule="exact"/>
              <w:ind w:firstLine="420" w:firstLineChars="200"/>
              <w:rPr>
                <w:rFonts w:hint="eastAsia"/>
              </w:rPr>
            </w:pPr>
            <w:r>
              <w:rPr>
                <w:rFonts w:hint="eastAsia"/>
              </w:rPr>
              <w:t>空塔流速:0. 06m/s；</w:t>
            </w:r>
          </w:p>
          <w:p>
            <w:pPr>
              <w:spacing w:line="380" w:lineRule="exact"/>
              <w:ind w:firstLine="420" w:firstLineChars="200"/>
              <w:rPr>
                <w:rFonts w:hint="eastAsia"/>
              </w:rPr>
            </w:pPr>
            <w:r>
              <w:rPr>
                <w:rFonts w:hint="eastAsia"/>
              </w:rPr>
              <w:t>臭气填料停留时间：28s；</w:t>
            </w:r>
          </w:p>
          <w:p>
            <w:pPr>
              <w:pStyle w:val="19"/>
              <w:keepNext w:val="0"/>
              <w:keepLines w:val="0"/>
              <w:widowControl w:val="0"/>
              <w:shd w:val="clear" w:color="auto" w:fill="auto"/>
              <w:bidi w:val="0"/>
              <w:spacing w:before="0" w:after="0" w:line="240" w:lineRule="auto"/>
              <w:ind w:left="0" w:right="0" w:firstLine="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填料：天然植物炭；池体材质：乙烯基材质的</w:t>
            </w:r>
            <w:r>
              <w:rPr>
                <w:rFonts w:hint="eastAsia" w:ascii="Times New Roman" w:hAnsi="Times New Roman" w:eastAsia="宋体" w:cs="Times New Roman"/>
                <w:kern w:val="2"/>
                <w:sz w:val="21"/>
                <w:szCs w:val="22"/>
                <w:u w:val="none"/>
                <w:shd w:val="clear"/>
                <w:lang w:val="en-US" w:eastAsia="en-US" w:bidi="ar-SA"/>
              </w:rPr>
              <w:t>FRP</w:t>
            </w:r>
            <w:r>
              <w:rPr>
                <w:rFonts w:hint="eastAsia" w:ascii="Times New Roman" w:hAnsi="Times New Roman" w:eastAsia="宋体" w:cs="Times New Roman"/>
                <w:kern w:val="2"/>
                <w:sz w:val="21"/>
                <w:szCs w:val="22"/>
                <w:u w:val="none"/>
                <w:shd w:val="clear"/>
                <w:lang w:val="en-US" w:eastAsia="zh-CN" w:bidi="ar-SA"/>
              </w:rPr>
              <w:t>内胆（厚度</w:t>
            </w:r>
            <w:r>
              <w:rPr>
                <w:rFonts w:hint="eastAsia" w:ascii="Times New Roman" w:hAnsi="Times New Roman" w:eastAsia="宋体" w:cs="Times New Roman"/>
                <w:kern w:val="2"/>
                <w:sz w:val="21"/>
                <w:szCs w:val="22"/>
                <w:u w:val="none"/>
                <w:shd w:val="clear"/>
                <w:lang w:val="en-US" w:eastAsia="en-US" w:bidi="ar-SA"/>
              </w:rPr>
              <w:t>=6nm）</w:t>
            </w:r>
            <w:r>
              <w:rPr>
                <w:rFonts w:hint="eastAsia" w:ascii="Times New Roman" w:hAnsi="Times New Roman" w:eastAsia="宋体" w:cs="Times New Roman"/>
                <w:kern w:val="2"/>
                <w:sz w:val="21"/>
                <w:szCs w:val="22"/>
                <w:u w:val="none"/>
                <w:shd w:val="clear"/>
                <w:lang w:val="en-US" w:eastAsia="zh-CN" w:bidi="ar-SA"/>
              </w:rPr>
              <w:t>+碳钢骨架</w:t>
            </w:r>
          </w:p>
          <w:p>
            <w:pPr>
              <w:spacing w:line="380" w:lineRule="exact"/>
              <w:rPr>
                <w:rFonts w:hint="eastAsia"/>
              </w:rPr>
            </w:pPr>
            <w:r>
              <w:rPr>
                <w:rFonts w:hint="eastAsia"/>
              </w:rPr>
              <w:t>+50mm厚聚氨酯保温层+具有抗老化性能的玻璃钢外壳（厚度二3mm）</w:t>
            </w:r>
          </w:p>
          <w:p>
            <w:pPr>
              <w:spacing w:line="380" w:lineRule="exact"/>
              <w:ind w:firstLine="420" w:firstLineChars="200"/>
              <w:rPr>
                <w:rFonts w:hint="eastAsia"/>
              </w:rPr>
            </w:pPr>
          </w:p>
          <w:p>
            <w:pPr>
              <w:spacing w:line="380" w:lineRule="exact"/>
              <w:rPr>
                <w:rFonts w:hint="eastAsia"/>
              </w:rPr>
            </w:pPr>
            <w:r>
              <w:rPr>
                <w:rFonts w:hint="eastAsia"/>
              </w:rPr>
              <w:t>3药洗段</w:t>
            </w:r>
          </w:p>
          <w:p>
            <w:pPr>
              <w:spacing w:line="380" w:lineRule="exact"/>
              <w:ind w:firstLine="420" w:firstLineChars="200"/>
              <w:rPr>
                <w:rFonts w:hint="eastAsia"/>
              </w:rPr>
            </w:pPr>
            <w:r>
              <w:rPr>
                <w:rFonts w:hint="eastAsia"/>
              </w:rPr>
              <w:t>生物除臭设备处理能力25000m3 /h</w:t>
            </w:r>
          </w:p>
          <w:p>
            <w:pPr>
              <w:spacing w:line="380" w:lineRule="exact"/>
              <w:ind w:firstLine="420" w:firstLineChars="200"/>
              <w:rPr>
                <w:rFonts w:hint="eastAsia"/>
              </w:rPr>
            </w:pPr>
            <w:r>
              <w:rPr>
                <w:rFonts w:hint="eastAsia"/>
              </w:rPr>
              <w:t>设备尺寸：5 X 5 X 3. 6m</w:t>
            </w:r>
          </w:p>
          <w:p>
            <w:pPr>
              <w:spacing w:line="380" w:lineRule="exact"/>
              <w:ind w:firstLine="420" w:firstLineChars="200"/>
              <w:rPr>
                <w:rFonts w:hint="eastAsia"/>
              </w:rPr>
            </w:pPr>
            <w:r>
              <w:rPr>
                <w:rFonts w:hint="eastAsia"/>
              </w:rPr>
              <w:t>空塔流速：0. 28m/s；</w:t>
            </w:r>
          </w:p>
          <w:p>
            <w:pPr>
              <w:spacing w:line="380" w:lineRule="exact"/>
              <w:ind w:firstLine="420" w:firstLineChars="200"/>
              <w:rPr>
                <w:rFonts w:hint="eastAsia"/>
              </w:rPr>
            </w:pPr>
            <w:r>
              <w:rPr>
                <w:rFonts w:hint="eastAsia"/>
              </w:rPr>
              <w:t>臭气填料停留时间：3.5s；</w:t>
            </w:r>
          </w:p>
          <w:p>
            <w:pPr>
              <w:spacing w:line="380" w:lineRule="exact"/>
              <w:ind w:firstLine="420" w:firstLineChars="200"/>
              <w:rPr>
                <w:rFonts w:hint="eastAsia"/>
              </w:rPr>
            </w:pPr>
            <w:r>
              <w:rPr>
                <w:rFonts w:hint="eastAsia"/>
              </w:rPr>
              <w:t>填料：天然植物炭；</w:t>
            </w:r>
          </w:p>
          <w:p>
            <w:pPr>
              <w:spacing w:line="380" w:lineRule="exact"/>
              <w:ind w:firstLine="420" w:firstLineChars="200"/>
              <w:rPr>
                <w:rFonts w:hint="eastAsia"/>
              </w:rPr>
            </w:pPr>
            <w:r>
              <w:rPr>
                <w:rFonts w:hint="eastAsia"/>
              </w:rPr>
              <w:t>池体材质：乙烯基材质的FRP内胆（厚度</w:t>
            </w:r>
            <w:r>
              <w:rPr>
                <w:rFonts w:hint="eastAsia"/>
                <w:lang w:val="en-US" w:eastAsia="zh-CN"/>
              </w:rPr>
              <w:t>=</w:t>
            </w:r>
            <w:r>
              <w:rPr>
                <w:rFonts w:hint="eastAsia"/>
              </w:rPr>
              <w:t>6mm） +碳钢骨架 +50mm厚聚氨酯保温层+具有抗老化性能的玻璃钢外壳（厚度</w:t>
            </w:r>
            <w:r>
              <w:rPr>
                <w:rFonts w:hint="eastAsia"/>
                <w:lang w:val="en-US" w:eastAsia="zh-CN"/>
              </w:rPr>
              <w:t>=</w:t>
            </w:r>
            <w:r>
              <w:rPr>
                <w:rFonts w:hint="eastAsia"/>
              </w:rPr>
              <w:t>3mm）</w:t>
            </w:r>
          </w:p>
          <w:p>
            <w:pPr>
              <w:spacing w:line="380" w:lineRule="exact"/>
              <w:ind w:firstLine="420" w:firstLineChars="200"/>
              <w:rPr>
                <w:rFonts w:hint="eastAsia"/>
              </w:rPr>
            </w:pPr>
          </w:p>
          <w:p>
            <w:pPr>
              <w:spacing w:line="380" w:lineRule="exact"/>
              <w:rPr>
                <w:rFonts w:hint="eastAsia"/>
                <w:b/>
                <w:bCs/>
              </w:rPr>
            </w:pPr>
            <w:r>
              <w:rPr>
                <w:rFonts w:hint="eastAsia"/>
                <w:b/>
                <w:bCs/>
              </w:rPr>
              <w:t>系统组成及参数</w:t>
            </w:r>
          </w:p>
          <w:p>
            <w:pPr>
              <w:spacing w:line="380" w:lineRule="exact"/>
              <w:ind w:firstLine="420" w:firstLineChars="200"/>
              <w:rPr>
                <w:rFonts w:hint="eastAsia"/>
              </w:rPr>
            </w:pPr>
            <w:r>
              <w:rPr>
                <w:rFonts w:hint="eastAsia"/>
              </w:rPr>
              <w:t>1化学酸洗涤塔</w:t>
            </w:r>
          </w:p>
          <w:p>
            <w:pPr>
              <w:spacing w:line="380" w:lineRule="exact"/>
              <w:ind w:firstLine="420" w:firstLineChars="200"/>
              <w:rPr>
                <w:rFonts w:hint="eastAsia"/>
              </w:rPr>
            </w:pPr>
            <w:r>
              <w:rPr>
                <w:rFonts w:hint="eastAsia"/>
              </w:rPr>
              <w:t>化学除臭洗涤塔处理能力^25000m3/h</w:t>
            </w:r>
          </w:p>
          <w:p>
            <w:pPr>
              <w:spacing w:line="380" w:lineRule="exact"/>
              <w:ind w:firstLine="420" w:firstLineChars="200"/>
              <w:rPr>
                <w:rFonts w:hint="eastAsia"/>
              </w:rPr>
            </w:pPr>
            <w:r>
              <w:rPr>
                <w:rFonts w:hint="eastAsia"/>
              </w:rPr>
              <w:t>设备尺寸：①5*7 （11） m</w:t>
            </w:r>
          </w:p>
          <w:p>
            <w:pPr>
              <w:spacing w:line="380" w:lineRule="exact"/>
              <w:ind w:firstLine="420" w:firstLineChars="200"/>
              <w:rPr>
                <w:rFonts w:hint="eastAsia"/>
              </w:rPr>
            </w:pPr>
            <w:r>
              <w:rPr>
                <w:rFonts w:hint="eastAsia"/>
              </w:rPr>
              <w:t>流 速：</w:t>
            </w:r>
            <w:r>
              <w:rPr>
                <w:rFonts w:hint="eastAsia"/>
                <w:lang w:val="en-US" w:eastAsia="zh-CN"/>
              </w:rPr>
              <w:t>0</w:t>
            </w:r>
            <w:r>
              <w:rPr>
                <w:rFonts w:hint="eastAsia"/>
              </w:rPr>
              <w:t>.35m/s</w:t>
            </w:r>
          </w:p>
          <w:p>
            <w:pPr>
              <w:spacing w:line="380" w:lineRule="exact"/>
              <w:ind w:firstLine="420" w:firstLineChars="200"/>
              <w:rPr>
                <w:rFonts w:hint="default" w:eastAsia="宋体"/>
                <w:lang w:val="en-US" w:eastAsia="zh-CN"/>
              </w:rPr>
            </w:pPr>
            <w:r>
              <w:rPr>
                <w:rFonts w:hint="eastAsia"/>
              </w:rPr>
              <w:t>有效停留时间：3s （要求</w:t>
            </w:r>
            <w:r>
              <w:rPr>
                <w:rFonts w:hint="eastAsia" w:ascii="宋体" w:hAnsi="宋体" w:eastAsia="宋体" w:cs="宋体"/>
              </w:rPr>
              <w:t>≧</w:t>
            </w:r>
            <w:r>
              <w:rPr>
                <w:rFonts w:hint="eastAsia" w:eastAsia="宋体"/>
                <w:lang w:val="en-US" w:eastAsia="zh-CN"/>
              </w:rPr>
              <w:t>2S)</w:t>
            </w:r>
          </w:p>
          <w:p>
            <w:pPr>
              <w:spacing w:line="380" w:lineRule="exact"/>
              <w:ind w:firstLine="420" w:firstLineChars="200"/>
              <w:rPr>
                <w:rFonts w:hint="eastAsia" w:eastAsia="宋体"/>
                <w:lang w:val="en-US" w:eastAsia="zh-CN"/>
              </w:rPr>
            </w:pPr>
            <w:r>
              <w:rPr>
                <w:rFonts w:hint="eastAsia"/>
              </w:rPr>
              <w:t>设备材质：玻璃钢（防晒</w:t>
            </w:r>
            <w:r>
              <w:rPr>
                <w:rFonts w:hint="eastAsia"/>
                <w:lang w:val="en-US" w:eastAsia="zh-CN"/>
              </w:rPr>
              <w:t>涂层）</w:t>
            </w:r>
          </w:p>
          <w:p>
            <w:pPr>
              <w:spacing w:line="380" w:lineRule="exact"/>
              <w:ind w:firstLine="420" w:firstLineChars="200"/>
              <w:rPr>
                <w:rFonts w:hint="eastAsia"/>
                <w:color w:val="auto"/>
                <w:lang w:val="en-US" w:eastAsia="zh-CN"/>
              </w:rPr>
            </w:pPr>
            <w:r>
              <w:rPr>
                <w:rFonts w:hint="eastAsia"/>
                <w:color w:val="auto"/>
              </w:rPr>
              <w:t>填 料：50mm多面塑料球+炭质复</w:t>
            </w:r>
            <w:r>
              <w:rPr>
                <w:rFonts w:hint="eastAsia"/>
                <w:color w:val="auto"/>
                <w:lang w:val="en-US" w:eastAsia="zh-CN"/>
              </w:rPr>
              <w:t>合填料</w:t>
            </w:r>
          </w:p>
          <w:p>
            <w:pPr>
              <w:spacing w:line="380" w:lineRule="exact"/>
              <w:ind w:firstLine="420" w:firstLineChars="200"/>
              <w:rPr>
                <w:rFonts w:hint="eastAsia"/>
                <w:color w:val="auto"/>
              </w:rPr>
            </w:pPr>
            <w:r>
              <w:rPr>
                <w:rFonts w:hint="eastAsia"/>
                <w:color w:val="auto"/>
              </w:rPr>
              <w:t>2药洗段</w:t>
            </w:r>
          </w:p>
          <w:p>
            <w:pPr>
              <w:spacing w:line="380" w:lineRule="exact"/>
              <w:ind w:firstLine="420" w:firstLineChars="200"/>
              <w:rPr>
                <w:rFonts w:hint="eastAsia"/>
                <w:color w:val="auto"/>
              </w:rPr>
            </w:pPr>
            <w:r>
              <w:rPr>
                <w:rFonts w:hint="eastAsia"/>
                <w:color w:val="auto"/>
              </w:rPr>
              <w:t>生物除臭设备处理能力25000m3/h</w:t>
            </w:r>
          </w:p>
          <w:p>
            <w:pPr>
              <w:spacing w:line="380" w:lineRule="exact"/>
              <w:ind w:firstLine="420" w:firstLineChars="200"/>
              <w:rPr>
                <w:rFonts w:hint="eastAsia"/>
                <w:color w:val="auto"/>
              </w:rPr>
            </w:pPr>
            <w:r>
              <w:rPr>
                <w:rFonts w:hint="eastAsia"/>
                <w:color w:val="auto"/>
              </w:rPr>
              <w:t>设备尺寸：5X5X3. 6m</w:t>
            </w:r>
          </w:p>
          <w:p>
            <w:pPr>
              <w:spacing w:line="380" w:lineRule="exact"/>
              <w:ind w:firstLine="420" w:firstLineChars="200"/>
              <w:rPr>
                <w:rFonts w:hint="eastAsia"/>
                <w:color w:val="auto"/>
              </w:rPr>
            </w:pPr>
            <w:r>
              <w:rPr>
                <w:rFonts w:hint="eastAsia"/>
                <w:color w:val="auto"/>
              </w:rPr>
              <w:t>空塔流速：0. 28m/s；</w:t>
            </w:r>
          </w:p>
          <w:p>
            <w:pPr>
              <w:spacing w:line="380" w:lineRule="exact"/>
              <w:ind w:firstLine="420" w:firstLineChars="200"/>
              <w:rPr>
                <w:rFonts w:hint="eastAsia"/>
                <w:color w:val="auto"/>
              </w:rPr>
            </w:pPr>
            <w:r>
              <w:rPr>
                <w:rFonts w:hint="eastAsia"/>
                <w:color w:val="auto"/>
              </w:rPr>
              <w:t>臭气填料停留时间：3.5s；</w:t>
            </w:r>
          </w:p>
          <w:p>
            <w:pPr>
              <w:spacing w:line="380" w:lineRule="exact"/>
              <w:ind w:firstLine="420" w:firstLineChars="200"/>
              <w:rPr>
                <w:rFonts w:hint="eastAsia"/>
                <w:color w:val="auto"/>
              </w:rPr>
            </w:pPr>
            <w:r>
              <w:rPr>
                <w:rFonts w:hint="eastAsia"/>
                <w:color w:val="auto"/>
              </w:rPr>
              <w:t>填料：天然植物炭；</w:t>
            </w:r>
          </w:p>
          <w:p>
            <w:pPr>
              <w:pStyle w:val="2"/>
            </w:pPr>
          </w:p>
          <w:p>
            <w:pPr>
              <w:pStyle w:val="2"/>
            </w:pPr>
          </w:p>
          <w:p>
            <w:pPr>
              <w:pStyle w:val="2"/>
              <w:rPr>
                <w:rFonts w:hint="eastAsia"/>
              </w:rPr>
            </w:pPr>
            <w:r>
              <w:rPr>
                <w:rFonts w:hint="eastAsia"/>
                <w:b/>
                <w:bCs w:val="0"/>
              </w:rPr>
              <w:t>项目完成评审记录表</w:t>
            </w:r>
            <w:r>
              <w:rPr>
                <w:rFonts w:hint="eastAsia"/>
                <w:b/>
                <w:bCs w:val="0"/>
              </w:rPr>
              <w:tab/>
            </w:r>
            <w:r>
              <w:rPr>
                <w:rFonts w:hint="eastAsia"/>
              </w:rPr>
              <w:tab/>
            </w:r>
            <w:r>
              <w:rPr>
                <w:rFonts w:hint="eastAsia"/>
              </w:rPr>
              <w:tab/>
            </w:r>
            <w:r>
              <w:rPr>
                <w:rFonts w:hint="eastAsia"/>
              </w:rPr>
              <w:tab/>
            </w:r>
            <w:r>
              <w:rPr>
                <w:rFonts w:hint="eastAsia"/>
              </w:rPr>
              <w:tab/>
            </w:r>
          </w:p>
          <w:p>
            <w:pPr>
              <w:pStyle w:val="2"/>
              <w:rPr>
                <w:rFonts w:hint="eastAsia"/>
              </w:rPr>
            </w:pPr>
            <w:r>
              <w:rPr>
                <w:rFonts w:hint="eastAsia"/>
              </w:rPr>
              <w:t>评审日期</w:t>
            </w:r>
            <w:r>
              <w:rPr>
                <w:rFonts w:hint="eastAsia"/>
              </w:rPr>
              <w:tab/>
            </w:r>
            <w:r>
              <w:rPr>
                <w:rFonts w:hint="eastAsia"/>
              </w:rPr>
              <w:t>2020.1.7</w:t>
            </w:r>
            <w:r>
              <w:rPr>
                <w:rFonts w:hint="eastAsia"/>
              </w:rPr>
              <w:tab/>
            </w:r>
            <w:r>
              <w:rPr>
                <w:rFonts w:hint="eastAsia"/>
              </w:rPr>
              <w:t>地点</w:t>
            </w:r>
            <w:r>
              <w:rPr>
                <w:rFonts w:hint="eastAsia"/>
              </w:rPr>
              <w:tab/>
            </w:r>
            <w:r>
              <w:rPr>
                <w:rFonts w:hint="eastAsia"/>
              </w:rPr>
              <w:t>会议室</w:t>
            </w:r>
            <w:r>
              <w:rPr>
                <w:rFonts w:hint="eastAsia"/>
              </w:rPr>
              <w:tab/>
            </w:r>
            <w:r>
              <w:rPr>
                <w:rFonts w:hint="eastAsia"/>
              </w:rPr>
              <w:t>主持人</w:t>
            </w:r>
            <w:r>
              <w:rPr>
                <w:rFonts w:hint="eastAsia"/>
              </w:rPr>
              <w:tab/>
            </w:r>
            <w:r>
              <w:rPr>
                <w:rFonts w:hint="eastAsia"/>
              </w:rPr>
              <w:t>王琳</w:t>
            </w:r>
          </w:p>
          <w:p>
            <w:pPr>
              <w:pStyle w:val="2"/>
              <w:rPr>
                <w:rFonts w:hint="eastAsia"/>
              </w:rPr>
            </w:pPr>
            <w:r>
              <w:rPr>
                <w:rFonts w:hint="eastAsia"/>
              </w:rPr>
              <w:t>参加人员</w:t>
            </w:r>
            <w:r>
              <w:rPr>
                <w:rFonts w:hint="eastAsia"/>
              </w:rPr>
              <w:tab/>
            </w:r>
            <w:r>
              <w:rPr>
                <w:rFonts w:hint="eastAsia"/>
              </w:rPr>
              <w:t>王建华、谈阳、高丽洁、任亚丹</w:t>
            </w:r>
            <w:r>
              <w:rPr>
                <w:rFonts w:hint="eastAsia"/>
              </w:rPr>
              <w:tab/>
            </w:r>
            <w:r>
              <w:rPr>
                <w:rFonts w:hint="eastAsia"/>
              </w:rPr>
              <w:tab/>
            </w:r>
            <w:r>
              <w:rPr>
                <w:rFonts w:hint="eastAsia"/>
              </w:rPr>
              <w:tab/>
            </w:r>
            <w:r>
              <w:rPr>
                <w:rFonts w:hint="eastAsia"/>
              </w:rPr>
              <w:tab/>
            </w:r>
          </w:p>
          <w:p>
            <w:pPr>
              <w:pStyle w:val="2"/>
              <w:rPr>
                <w:rFonts w:hint="eastAsia"/>
              </w:rPr>
            </w:pPr>
            <w:r>
              <w:rPr>
                <w:rFonts w:hint="eastAsia"/>
              </w:rPr>
              <w:t>项目名称</w:t>
            </w:r>
            <w:r>
              <w:rPr>
                <w:rFonts w:hint="eastAsia"/>
              </w:rPr>
              <w:tab/>
            </w:r>
            <w:r>
              <w:rPr>
                <w:rFonts w:hint="eastAsia"/>
              </w:rPr>
              <w:t>"中山市澳臣精细化工实业有限公司</w:t>
            </w:r>
          </w:p>
          <w:p>
            <w:pPr>
              <w:pStyle w:val="2"/>
              <w:rPr>
                <w:rFonts w:hint="eastAsia"/>
              </w:rPr>
            </w:pPr>
            <w:r>
              <w:rPr>
                <w:rFonts w:hint="eastAsia"/>
              </w:rPr>
              <w:t xml:space="preserve">   --车间纸浆工艺废气处理方案（处理总风量25000m3/hr）"</w:t>
            </w:r>
            <w:r>
              <w:rPr>
                <w:rFonts w:hint="eastAsia"/>
              </w:rPr>
              <w:tab/>
            </w:r>
            <w:r>
              <w:rPr>
                <w:rFonts w:hint="eastAsia"/>
              </w:rPr>
              <w:tab/>
            </w:r>
            <w:r>
              <w:rPr>
                <w:rFonts w:hint="eastAsia"/>
              </w:rPr>
              <w:tab/>
            </w:r>
            <w:r>
              <w:rPr>
                <w:rFonts w:hint="eastAsia"/>
              </w:rPr>
              <w:tab/>
            </w:r>
          </w:p>
          <w:p>
            <w:pPr>
              <w:pStyle w:val="2"/>
              <w:rPr>
                <w:rFonts w:hint="eastAsia"/>
              </w:rPr>
            </w:pPr>
            <w:r>
              <w:rPr>
                <w:rFonts w:hint="eastAsia"/>
              </w:rPr>
              <w:t>主要评审点</w:t>
            </w:r>
            <w:r>
              <w:rPr>
                <w:rFonts w:hint="eastAsia"/>
              </w:rPr>
              <w:tab/>
            </w:r>
          </w:p>
          <w:p>
            <w:pPr>
              <w:pStyle w:val="2"/>
              <w:rPr>
                <w:rFonts w:hint="eastAsia"/>
              </w:rPr>
            </w:pPr>
            <w:r>
              <w:rPr>
                <w:rFonts w:hint="eastAsia"/>
              </w:rPr>
              <w:t xml:space="preserve">1、是否解决客户需求                                                                                </w:t>
            </w:r>
          </w:p>
          <w:p>
            <w:pPr>
              <w:pStyle w:val="2"/>
              <w:rPr>
                <w:rFonts w:hint="eastAsia"/>
              </w:rPr>
            </w:pPr>
            <w:r>
              <w:rPr>
                <w:rFonts w:hint="eastAsia"/>
              </w:rPr>
              <w:t xml:space="preserve">2、是否符合国家、地方环保要求                                                                    </w:t>
            </w:r>
          </w:p>
          <w:p>
            <w:pPr>
              <w:pStyle w:val="2"/>
              <w:rPr>
                <w:rFonts w:hint="eastAsia"/>
              </w:rPr>
            </w:pPr>
            <w:r>
              <w:rPr>
                <w:rFonts w:hint="eastAsia"/>
              </w:rPr>
              <w:t xml:space="preserve">3、有无修改地方                                                                                   </w:t>
            </w:r>
          </w:p>
          <w:p>
            <w:pPr>
              <w:pStyle w:val="2"/>
              <w:rPr>
                <w:rFonts w:hint="eastAsia"/>
              </w:rPr>
            </w:pPr>
            <w:r>
              <w:rPr>
                <w:rFonts w:hint="eastAsia"/>
              </w:rPr>
              <w:t>4、是否可以发个客户</w:t>
            </w:r>
            <w:r>
              <w:rPr>
                <w:rFonts w:hint="eastAsia"/>
              </w:rPr>
              <w:tab/>
            </w:r>
            <w:r>
              <w:rPr>
                <w:rFonts w:hint="eastAsia"/>
              </w:rPr>
              <w:tab/>
            </w:r>
            <w:r>
              <w:rPr>
                <w:rFonts w:hint="eastAsia"/>
              </w:rPr>
              <w:tab/>
            </w:r>
            <w:r>
              <w:rPr>
                <w:rFonts w:hint="eastAsia"/>
              </w:rPr>
              <w:tab/>
            </w:r>
            <w:r>
              <w:rPr>
                <w:rFonts w:hint="eastAsia"/>
              </w:rPr>
              <w:tab/>
            </w:r>
          </w:p>
          <w:p>
            <w:pPr>
              <w:pStyle w:val="2"/>
              <w:rPr>
                <w:rFonts w:hint="eastAsia"/>
              </w:rPr>
            </w:pPr>
            <w:r>
              <w:rPr>
                <w:rFonts w:hint="eastAsia"/>
              </w:rPr>
              <w:tab/>
            </w:r>
            <w:r>
              <w:rPr>
                <w:rFonts w:hint="eastAsia"/>
              </w:rPr>
              <w:tab/>
            </w:r>
            <w:r>
              <w:rPr>
                <w:rFonts w:hint="eastAsia"/>
              </w:rPr>
              <w:tab/>
            </w:r>
            <w:r>
              <w:rPr>
                <w:rFonts w:hint="eastAsia"/>
              </w:rPr>
              <w:tab/>
            </w:r>
            <w:r>
              <w:rPr>
                <w:rFonts w:hint="eastAsia"/>
              </w:rPr>
              <w:tab/>
            </w:r>
          </w:p>
          <w:p>
            <w:pPr>
              <w:pStyle w:val="2"/>
              <w:rPr>
                <w:rFonts w:hint="eastAsia"/>
              </w:rPr>
            </w:pPr>
            <w:r>
              <w:rPr>
                <w:rFonts w:hint="eastAsia"/>
              </w:rPr>
              <w:t>评审意见</w:t>
            </w:r>
            <w:r>
              <w:rPr>
                <w:rFonts w:hint="eastAsia"/>
              </w:rPr>
              <w:tab/>
            </w:r>
          </w:p>
          <w:p>
            <w:pPr>
              <w:pStyle w:val="2"/>
              <w:numPr>
                <w:ilvl w:val="0"/>
                <w:numId w:val="1"/>
              </w:numPr>
              <w:rPr>
                <w:rFonts w:hint="eastAsia"/>
              </w:rPr>
            </w:pPr>
            <w:r>
              <w:rPr>
                <w:rFonts w:hint="eastAsia"/>
              </w:rPr>
              <w:t xml:space="preserve">化学洗涤塔处理能力≥25000m3/h                                         </w:t>
            </w:r>
          </w:p>
          <w:p>
            <w:pPr>
              <w:pStyle w:val="2"/>
              <w:numPr>
                <w:ilvl w:val="0"/>
                <w:numId w:val="1"/>
              </w:numPr>
              <w:ind w:left="0" w:leftChars="0" w:firstLine="0" w:firstLineChars="0"/>
              <w:rPr>
                <w:rFonts w:hint="eastAsia"/>
              </w:rPr>
            </w:pPr>
            <w:r>
              <w:rPr>
                <w:rFonts w:hint="eastAsia"/>
              </w:rPr>
              <w:t xml:space="preserve">生物除臭设备处理能力≥25000m3/h                                       </w:t>
            </w:r>
          </w:p>
          <w:p>
            <w:pPr>
              <w:pStyle w:val="2"/>
              <w:numPr>
                <w:ilvl w:val="0"/>
                <w:numId w:val="0"/>
              </w:numPr>
              <w:ind w:leftChars="0"/>
              <w:rPr>
                <w:rFonts w:hint="eastAsia"/>
              </w:rPr>
            </w:pPr>
            <w:r>
              <w:rPr>
                <w:rFonts w:hint="eastAsia"/>
              </w:rPr>
              <w:t>3、满足客户需求，方案可实施，可以发给客户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rPr>
                <w:rFonts w:hint="eastAsia"/>
              </w:rPr>
            </w:pPr>
            <w:r>
              <w:rPr>
                <w:rFonts w:hint="eastAsia"/>
              </w:rPr>
              <w:t>存在问题及解决措施</w:t>
            </w:r>
            <w:r>
              <w:rPr>
                <w:rFonts w:hint="eastAsia"/>
              </w:rPr>
              <w:tab/>
            </w:r>
            <w:r>
              <w:rPr>
                <w:rFonts w:hint="eastAsia"/>
              </w:rPr>
              <w:t>暂时无问题</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rPr>
                <w:rFonts w:hint="eastAsia"/>
              </w:rPr>
            </w:pPr>
            <w:r>
              <w:rPr>
                <w:rFonts w:hint="eastAsia"/>
              </w:rPr>
              <w:t>审核</w:t>
            </w:r>
            <w:r>
              <w:rPr>
                <w:rFonts w:hint="eastAsia"/>
              </w:rPr>
              <w:tab/>
            </w:r>
            <w:r>
              <w:rPr>
                <w:rFonts w:hint="eastAsia"/>
              </w:rPr>
              <w:t>谈阳</w:t>
            </w:r>
            <w:r>
              <w:rPr>
                <w:rFonts w:hint="eastAsia"/>
              </w:rPr>
              <w:tab/>
            </w:r>
            <w:r>
              <w:rPr>
                <w:rFonts w:hint="eastAsia"/>
              </w:rPr>
              <w:t>批准</w:t>
            </w:r>
            <w:r>
              <w:rPr>
                <w:rFonts w:hint="eastAsia"/>
              </w:rPr>
              <w:tab/>
            </w:r>
            <w:r>
              <w:rPr>
                <w:rFonts w:hint="eastAsia"/>
              </w:rPr>
              <w:t>王建华</w:t>
            </w:r>
            <w:r>
              <w:rPr>
                <w:rFonts w:hint="eastAsia"/>
              </w:rPr>
              <w:tab/>
            </w:r>
            <w:r>
              <w:rPr>
                <w:rFonts w:hint="eastAsia"/>
              </w:rPr>
              <w:t>日期</w:t>
            </w:r>
            <w:r>
              <w:rPr>
                <w:rFonts w:hint="eastAsia"/>
              </w:rPr>
              <w:tab/>
            </w:r>
            <w:r>
              <w:rPr>
                <w:rFonts w:hint="eastAsia"/>
              </w:rPr>
              <w:t>2020.1.7</w:t>
            </w:r>
          </w:p>
          <w:p>
            <w:pPr>
              <w:pStyle w:val="2"/>
              <w:rPr>
                <w:rFonts w:hint="eastAsia"/>
              </w:rPr>
            </w:pPr>
          </w:p>
          <w:p>
            <w:pPr>
              <w:pStyle w:val="2"/>
            </w:pPr>
          </w:p>
          <w:p>
            <w:pPr>
              <w:pStyle w:val="2"/>
              <w:rPr>
                <w:rFonts w:hint="eastAsia" w:ascii="宋体" w:hAnsi="宋体"/>
                <w:szCs w:val="21"/>
                <w:lang w:val="en-US" w:eastAsia="zh-CN"/>
              </w:rPr>
            </w:pPr>
            <w:r>
              <w:rPr>
                <w:rFonts w:hint="eastAsia" w:ascii="宋体" w:hAnsi="宋体"/>
                <w:szCs w:val="21"/>
              </w:rPr>
              <w:t>环保工程（废气综合治理）技术咨询</w:t>
            </w:r>
            <w:r>
              <w:rPr>
                <w:rFonts w:hint="eastAsia" w:ascii="宋体" w:hAnsi="宋体"/>
                <w:szCs w:val="21"/>
                <w:lang w:val="en-US" w:eastAsia="zh-CN"/>
              </w:rPr>
              <w:t>过程确认：</w:t>
            </w:r>
          </w:p>
          <w:p>
            <w:pPr>
              <w:pStyle w:val="2"/>
              <w:rPr>
                <w:rFonts w:hint="default" w:ascii="宋体" w:hAnsi="宋体"/>
                <w:szCs w:val="21"/>
                <w:lang w:val="en-US" w:eastAsia="zh-CN"/>
              </w:rPr>
            </w:pPr>
            <w:r>
              <w:rPr>
                <w:rFonts w:hint="default" w:ascii="宋体" w:hAnsi="宋体"/>
                <w:szCs w:val="21"/>
                <w:lang w:val="en-US" w:eastAsia="zh-CN"/>
              </w:rPr>
              <w:t>过程名称</w:t>
            </w:r>
            <w:r>
              <w:rPr>
                <w:rFonts w:hint="default" w:ascii="宋体" w:hAnsi="宋体"/>
                <w:szCs w:val="21"/>
                <w:lang w:val="en-US" w:eastAsia="zh-CN"/>
              </w:rPr>
              <w:tab/>
            </w:r>
            <w:r>
              <w:rPr>
                <w:rFonts w:hint="eastAsia" w:ascii="宋体" w:hAnsi="宋体"/>
                <w:szCs w:val="21"/>
              </w:rPr>
              <w:t>环保工程（废气综合治理）技术咨询</w:t>
            </w:r>
            <w:r>
              <w:rPr>
                <w:rFonts w:hint="default" w:ascii="宋体" w:hAnsi="宋体"/>
                <w:szCs w:val="21"/>
                <w:lang w:val="en-US" w:eastAsia="zh-CN"/>
              </w:rPr>
              <w:t>过程</w:t>
            </w:r>
          </w:p>
          <w:p>
            <w:pPr>
              <w:pStyle w:val="2"/>
              <w:rPr>
                <w:rFonts w:hint="default" w:ascii="宋体" w:hAnsi="宋体"/>
                <w:szCs w:val="21"/>
                <w:lang w:val="en-US" w:eastAsia="zh-CN"/>
              </w:rPr>
            </w:pPr>
            <w:r>
              <w:rPr>
                <w:rFonts w:hint="default" w:ascii="宋体" w:hAnsi="宋体"/>
                <w:szCs w:val="21"/>
                <w:lang w:val="en-US" w:eastAsia="zh-CN"/>
              </w:rPr>
              <w:t>人 员</w:t>
            </w:r>
            <w:r>
              <w:rPr>
                <w:rFonts w:hint="eastAsia" w:ascii="宋体" w:hAnsi="宋体"/>
                <w:szCs w:val="21"/>
                <w:lang w:val="en-US" w:eastAsia="zh-CN"/>
              </w:rPr>
              <w:t>：</w:t>
            </w:r>
            <w:r>
              <w:rPr>
                <w:rFonts w:hint="default" w:ascii="宋体" w:hAnsi="宋体"/>
                <w:szCs w:val="21"/>
                <w:lang w:val="en-US" w:eastAsia="zh-CN"/>
              </w:rPr>
              <w:t>技术咨询服务人员均有多年的专业技术咨询服务经验,并由公司组织进行了培训,通过实际技术咨询服务考查,基本能确保技术咨询服务进行.</w:t>
            </w:r>
          </w:p>
          <w:p>
            <w:pPr>
              <w:pStyle w:val="2"/>
              <w:rPr>
                <w:rFonts w:hint="default" w:ascii="宋体" w:hAnsi="宋体"/>
                <w:szCs w:val="21"/>
                <w:lang w:val="en-US" w:eastAsia="zh-CN"/>
              </w:rPr>
            </w:pPr>
            <w:r>
              <w:rPr>
                <w:rFonts w:hint="default" w:ascii="宋体" w:hAnsi="宋体"/>
                <w:szCs w:val="21"/>
                <w:lang w:val="en-US" w:eastAsia="zh-CN"/>
              </w:rPr>
              <w:t>设 备/设施</w:t>
            </w:r>
            <w:r>
              <w:rPr>
                <w:rFonts w:hint="eastAsia" w:ascii="宋体" w:hAnsi="宋体"/>
                <w:szCs w:val="21"/>
                <w:lang w:val="en-US" w:eastAsia="zh-CN"/>
              </w:rPr>
              <w:t>：</w:t>
            </w:r>
            <w:r>
              <w:rPr>
                <w:rFonts w:hint="default" w:ascii="宋体" w:hAnsi="宋体"/>
                <w:szCs w:val="21"/>
                <w:lang w:val="en-US" w:eastAsia="zh-CN"/>
              </w:rPr>
              <w:tab/>
            </w:r>
            <w:r>
              <w:rPr>
                <w:rFonts w:hint="default" w:ascii="宋体" w:hAnsi="宋体"/>
                <w:szCs w:val="21"/>
                <w:lang w:val="en-US" w:eastAsia="zh-CN"/>
              </w:rPr>
              <w:t>技术咨询服务场所、电脑、打印机等技术咨询服务设施技术咨询服务满足要求</w:t>
            </w:r>
          </w:p>
          <w:p>
            <w:pPr>
              <w:pStyle w:val="2"/>
              <w:rPr>
                <w:rFonts w:hint="default" w:ascii="宋体" w:hAnsi="宋体"/>
                <w:szCs w:val="21"/>
                <w:lang w:val="en-US" w:eastAsia="zh-CN"/>
              </w:rPr>
            </w:pPr>
            <w:r>
              <w:rPr>
                <w:rFonts w:hint="default" w:ascii="宋体" w:hAnsi="宋体"/>
                <w:szCs w:val="21"/>
                <w:lang w:val="en-US" w:eastAsia="zh-CN"/>
              </w:rPr>
              <w:t>作业指导书</w:t>
            </w:r>
            <w:r>
              <w:rPr>
                <w:rFonts w:hint="eastAsia" w:ascii="宋体" w:hAnsi="宋体"/>
                <w:szCs w:val="21"/>
                <w:lang w:val="en-US" w:eastAsia="zh-CN"/>
              </w:rPr>
              <w:t>：</w:t>
            </w:r>
            <w:r>
              <w:rPr>
                <w:rFonts w:hint="default" w:ascii="宋体" w:hAnsi="宋体"/>
                <w:szCs w:val="21"/>
                <w:lang w:val="en-US" w:eastAsia="zh-CN"/>
              </w:rPr>
              <w:tab/>
            </w:r>
            <w:r>
              <w:rPr>
                <w:rFonts w:hint="default" w:ascii="宋体" w:hAnsi="宋体"/>
                <w:szCs w:val="21"/>
                <w:lang w:val="en-US" w:eastAsia="zh-CN"/>
              </w:rPr>
              <w:t>编制了与顾客有关的过程控制程序，技术咨询服务管理制度、技术咨询服务制度等文件,经确认有效可行，能确保技术咨询服务进行.</w:t>
            </w:r>
          </w:p>
          <w:p>
            <w:pPr>
              <w:pStyle w:val="2"/>
              <w:rPr>
                <w:rFonts w:hint="default" w:ascii="宋体" w:hAnsi="宋体"/>
                <w:szCs w:val="21"/>
                <w:lang w:val="en-US" w:eastAsia="zh-CN"/>
              </w:rPr>
            </w:pPr>
            <w:r>
              <w:rPr>
                <w:rFonts w:hint="default" w:ascii="宋体" w:hAnsi="宋体"/>
                <w:szCs w:val="21"/>
                <w:lang w:val="en-US" w:eastAsia="zh-CN"/>
              </w:rPr>
              <w:t>工作环境</w:t>
            </w:r>
            <w:r>
              <w:rPr>
                <w:rFonts w:hint="eastAsia" w:ascii="宋体" w:hAnsi="宋体"/>
                <w:szCs w:val="21"/>
                <w:lang w:val="en-US" w:eastAsia="zh-CN"/>
              </w:rPr>
              <w:t>：</w:t>
            </w:r>
            <w:r>
              <w:rPr>
                <w:rFonts w:hint="default" w:ascii="宋体" w:hAnsi="宋体"/>
                <w:szCs w:val="21"/>
                <w:lang w:val="en-US" w:eastAsia="zh-CN"/>
              </w:rPr>
              <w:t>办公工作环境及市场技术咨询环境确保技术咨询服务的有效进行</w:t>
            </w:r>
          </w:p>
          <w:p>
            <w:pPr>
              <w:pStyle w:val="2"/>
              <w:rPr>
                <w:rFonts w:hint="default" w:ascii="宋体" w:hAnsi="宋体"/>
                <w:szCs w:val="21"/>
                <w:lang w:val="en-US" w:eastAsia="zh-CN"/>
              </w:rPr>
            </w:pPr>
            <w:r>
              <w:rPr>
                <w:rFonts w:hint="default" w:ascii="宋体" w:hAnsi="宋体"/>
                <w:szCs w:val="21"/>
                <w:lang w:val="en-US" w:eastAsia="zh-CN"/>
              </w:rPr>
              <w:t>其它</w:t>
            </w:r>
            <w:r>
              <w:rPr>
                <w:rFonts w:hint="eastAsia" w:ascii="宋体" w:hAnsi="宋体"/>
                <w:szCs w:val="21"/>
                <w:lang w:val="en-US" w:eastAsia="zh-CN"/>
              </w:rPr>
              <w:t>：</w:t>
            </w:r>
            <w:r>
              <w:rPr>
                <w:rFonts w:hint="default" w:ascii="宋体" w:hAnsi="宋体"/>
                <w:szCs w:val="21"/>
                <w:lang w:val="en-US" w:eastAsia="zh-CN"/>
              </w:rPr>
              <w:t>满足要求.</w:t>
            </w:r>
          </w:p>
          <w:p>
            <w:pPr>
              <w:pStyle w:val="2"/>
              <w:rPr>
                <w:rFonts w:hint="default" w:ascii="宋体" w:hAnsi="宋体"/>
                <w:szCs w:val="21"/>
                <w:lang w:val="en-US" w:eastAsia="zh-CN"/>
              </w:rPr>
            </w:pPr>
            <w:r>
              <w:rPr>
                <w:rFonts w:hint="default" w:ascii="宋体" w:hAnsi="宋体"/>
                <w:szCs w:val="21"/>
                <w:lang w:val="en-US" w:eastAsia="zh-CN"/>
              </w:rPr>
              <w:t>结论:公司能确保技术咨询服务进行</w:t>
            </w:r>
          </w:p>
          <w:p>
            <w:pPr>
              <w:pStyle w:val="2"/>
              <w:rPr>
                <w:rFonts w:hint="default" w:ascii="宋体" w:hAnsi="宋体"/>
                <w:szCs w:val="21"/>
                <w:lang w:val="en-US" w:eastAsia="zh-CN"/>
              </w:rPr>
            </w:pPr>
            <w:r>
              <w:rPr>
                <w:rFonts w:hint="default" w:ascii="宋体" w:hAnsi="宋体"/>
                <w:szCs w:val="21"/>
                <w:lang w:val="en-US" w:eastAsia="zh-CN"/>
              </w:rPr>
              <w:t>确认人:  王建华    谈阳</w:t>
            </w:r>
          </w:p>
          <w:p>
            <w:pPr>
              <w:pStyle w:val="2"/>
              <w:rPr>
                <w:rFonts w:hint="default" w:ascii="宋体" w:hAnsi="宋体"/>
                <w:szCs w:val="21"/>
                <w:lang w:val="en-US" w:eastAsia="zh-CN"/>
              </w:rPr>
            </w:pPr>
            <w:r>
              <w:rPr>
                <w:rFonts w:hint="default" w:ascii="宋体" w:hAnsi="宋体"/>
                <w:szCs w:val="21"/>
                <w:lang w:val="en-US" w:eastAsia="zh-CN"/>
              </w:rPr>
              <w:t>时间:</w:t>
            </w:r>
            <w:r>
              <w:rPr>
                <w:rFonts w:hint="eastAsia" w:ascii="宋体" w:hAnsi="宋体"/>
                <w:szCs w:val="21"/>
                <w:lang w:val="en-US" w:eastAsia="zh-CN"/>
              </w:rPr>
              <w:t>2020</w:t>
            </w:r>
            <w:r>
              <w:rPr>
                <w:rFonts w:hint="default" w:ascii="宋体" w:hAnsi="宋体"/>
                <w:szCs w:val="21"/>
                <w:lang w:val="en-US" w:eastAsia="zh-CN"/>
              </w:rPr>
              <w:t>.</w:t>
            </w:r>
            <w:r>
              <w:rPr>
                <w:rFonts w:hint="eastAsia" w:ascii="宋体" w:hAnsi="宋体"/>
                <w:szCs w:val="21"/>
                <w:lang w:val="en-US" w:eastAsia="zh-CN"/>
              </w:rPr>
              <w:t>9</w:t>
            </w:r>
            <w:r>
              <w:rPr>
                <w:rFonts w:hint="default" w:ascii="宋体" w:hAnsi="宋体"/>
                <w:szCs w:val="21"/>
                <w:lang w:val="en-US" w:eastAsia="zh-CN"/>
              </w:rPr>
              <w:t>.10</w:t>
            </w:r>
          </w:p>
          <w:p>
            <w:pPr>
              <w:pStyle w:val="2"/>
              <w:rPr>
                <w:rFonts w:hint="default" w:ascii="宋体" w:hAnsi="宋体"/>
                <w:szCs w:val="21"/>
                <w:lang w:val="en-US" w:eastAsia="zh-CN"/>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707" w:type="dxa"/>
          </w:tcPr>
          <w:p>
            <w:pPr>
              <w:spacing w:line="380" w:lineRule="exact"/>
              <w:rPr>
                <w:rFonts w:ascii="宋体" w:hAnsi="宋体" w:cs="宋体"/>
                <w:color w:val="000000"/>
                <w:kern w:val="0"/>
                <w:szCs w:val="21"/>
              </w:rPr>
            </w:pPr>
            <w:r>
              <w:rPr>
                <w:rFonts w:hint="eastAsia" w:ascii="宋体" w:hAnsi="宋体" w:cs="宋体"/>
                <w:bCs/>
                <w:szCs w:val="21"/>
              </w:rPr>
              <w:t>标识和可追溯性</w:t>
            </w:r>
          </w:p>
        </w:tc>
        <w:tc>
          <w:tcPr>
            <w:tcW w:w="1070" w:type="dxa"/>
          </w:tcPr>
          <w:p>
            <w:pPr>
              <w:spacing w:line="380" w:lineRule="exact"/>
              <w:rPr>
                <w:rFonts w:ascii="宋体" w:hAnsi="宋体" w:cs="宋体"/>
                <w:bCs/>
                <w:szCs w:val="21"/>
              </w:rPr>
            </w:pPr>
            <w:r>
              <w:rPr>
                <w:rFonts w:hint="eastAsia" w:ascii="宋体" w:hAnsi="宋体" w:cs="宋体"/>
                <w:bCs/>
                <w:szCs w:val="21"/>
              </w:rPr>
              <w:t>Q8.5.2</w:t>
            </w:r>
          </w:p>
          <w:p>
            <w:pPr>
              <w:spacing w:line="380" w:lineRule="exact"/>
              <w:rPr>
                <w:rFonts w:ascii="宋体" w:hAnsi="宋体" w:cs="宋体"/>
                <w:szCs w:val="21"/>
              </w:rPr>
            </w:pPr>
          </w:p>
        </w:tc>
        <w:tc>
          <w:tcPr>
            <w:tcW w:w="11172" w:type="dxa"/>
            <w:gridSpan w:val="2"/>
          </w:tcPr>
          <w:p>
            <w:pPr>
              <w:spacing w:line="360" w:lineRule="exact"/>
              <w:rPr>
                <w:szCs w:val="21"/>
              </w:rPr>
            </w:pPr>
          </w:p>
          <w:p>
            <w:pPr>
              <w:spacing w:line="360" w:lineRule="exact"/>
              <w:rPr>
                <w:szCs w:val="21"/>
              </w:rPr>
            </w:pPr>
            <w:r>
              <w:rPr>
                <w:rFonts w:hint="eastAsia"/>
                <w:szCs w:val="21"/>
                <w:lang w:eastAsia="zh-CN"/>
              </w:rPr>
              <w:t>技术</w:t>
            </w:r>
            <w:r>
              <w:rPr>
                <w:rFonts w:hint="eastAsia"/>
                <w:szCs w:val="21"/>
              </w:rPr>
              <w:t>部是标识和可追溯性的主管部门。</w:t>
            </w:r>
          </w:p>
          <w:p>
            <w:pPr>
              <w:spacing w:line="360" w:lineRule="exact"/>
              <w:rPr>
                <w:szCs w:val="21"/>
              </w:rPr>
            </w:pPr>
            <w:r>
              <w:rPr>
                <w:rFonts w:hint="eastAsia"/>
                <w:szCs w:val="21"/>
              </w:rPr>
              <w:t>本公司</w:t>
            </w:r>
            <w:r>
              <w:rPr>
                <w:rFonts w:hint="eastAsia"/>
                <w:szCs w:val="21"/>
                <w:lang w:val="en-US" w:eastAsia="zh-CN"/>
              </w:rPr>
              <w:t>技术咨询</w:t>
            </w:r>
            <w:r>
              <w:rPr>
                <w:rFonts w:hint="eastAsia"/>
                <w:szCs w:val="21"/>
              </w:rPr>
              <w:t>的标识是</w:t>
            </w:r>
            <w:r>
              <w:rPr>
                <w:rFonts w:hint="eastAsia"/>
                <w:szCs w:val="21"/>
                <w:lang w:val="en-US" w:eastAsia="zh-CN"/>
              </w:rPr>
              <w:t>项目合同作为标志进行追踪，项目中的</w:t>
            </w:r>
            <w:r>
              <w:rPr>
                <w:rFonts w:hint="eastAsia"/>
                <w:szCs w:val="21"/>
              </w:rPr>
              <w:t>图纸的版本状态、图纸的编号、审定、审核、校对等图纸上面的信息。</w:t>
            </w:r>
          </w:p>
          <w:p>
            <w:pPr>
              <w:spacing w:line="360" w:lineRule="auto"/>
              <w:rPr>
                <w:rFonts w:ascii="宋体" w:hAnsi="宋体"/>
                <w:szCs w:val="21"/>
              </w:rPr>
            </w:pPr>
            <w:r>
              <w:rPr>
                <w:rFonts w:hint="eastAsia" w:ascii="宋体" w:hAnsi="宋体"/>
                <w:szCs w:val="21"/>
              </w:rPr>
              <w:t>可追溯性：当有追溯性要求时，通过</w:t>
            </w:r>
            <w:r>
              <w:rPr>
                <w:rFonts w:hint="eastAsia" w:ascii="宋体" w:hAnsi="宋体"/>
                <w:szCs w:val="21"/>
                <w:lang w:val="en-US" w:eastAsia="zh-CN"/>
              </w:rPr>
              <w:t>项目合同</w:t>
            </w:r>
            <w:r>
              <w:rPr>
                <w:rFonts w:hint="eastAsia" w:ascii="宋体" w:hAnsi="宋体"/>
                <w:szCs w:val="21"/>
              </w:rPr>
              <w:t>编号的标识来完成追溯。</w:t>
            </w:r>
          </w:p>
          <w:p>
            <w:pPr>
              <w:spacing w:line="360" w:lineRule="exact"/>
              <w:rPr>
                <w:szCs w:val="21"/>
              </w:rPr>
            </w:pPr>
            <w:r>
              <w:rPr>
                <w:rFonts w:hint="eastAsia"/>
              </w:rPr>
              <w:t>现场查看各种记录齐全，符合标准要求</w:t>
            </w:r>
          </w:p>
          <w:p>
            <w:pPr>
              <w:spacing w:line="380" w:lineRule="exact"/>
              <w:ind w:firstLine="420" w:firstLineChars="200"/>
              <w:rPr>
                <w:color w:val="000000"/>
                <w:szCs w:val="21"/>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07" w:type="dxa"/>
          </w:tcPr>
          <w:p>
            <w:pPr>
              <w:spacing w:line="380" w:lineRule="exact"/>
              <w:rPr>
                <w:rFonts w:ascii="宋体" w:hAnsi="宋体" w:cs="宋体"/>
                <w:bCs/>
                <w:szCs w:val="21"/>
              </w:rPr>
            </w:pPr>
            <w:r>
              <w:rPr>
                <w:rFonts w:hint="eastAsia" w:ascii="宋体" w:hAnsi="宋体" w:cs="宋体"/>
                <w:color w:val="000000"/>
                <w:szCs w:val="21"/>
              </w:rPr>
              <w:t>顾客或外供方财产</w:t>
            </w:r>
          </w:p>
        </w:tc>
        <w:tc>
          <w:tcPr>
            <w:tcW w:w="1070" w:type="dxa"/>
          </w:tcPr>
          <w:p>
            <w:pPr>
              <w:spacing w:line="380" w:lineRule="exact"/>
              <w:rPr>
                <w:rFonts w:ascii="宋体" w:hAnsi="宋体" w:cs="宋体"/>
                <w:color w:val="000000"/>
                <w:szCs w:val="21"/>
              </w:rPr>
            </w:pPr>
            <w:r>
              <w:rPr>
                <w:rFonts w:hint="eastAsia" w:ascii="宋体" w:hAnsi="宋体" w:cs="宋体"/>
                <w:color w:val="000000"/>
                <w:szCs w:val="21"/>
              </w:rPr>
              <w:t>Q8.5.3</w:t>
            </w:r>
          </w:p>
          <w:p>
            <w:pPr>
              <w:spacing w:line="380" w:lineRule="exact"/>
              <w:rPr>
                <w:rFonts w:ascii="宋体" w:hAnsi="宋体" w:cs="宋体"/>
                <w:szCs w:val="21"/>
              </w:rPr>
            </w:pPr>
          </w:p>
        </w:tc>
        <w:tc>
          <w:tcPr>
            <w:tcW w:w="11172" w:type="dxa"/>
            <w:gridSpan w:val="2"/>
          </w:tcPr>
          <w:p>
            <w:pPr>
              <w:rPr>
                <w:szCs w:val="21"/>
              </w:rPr>
            </w:pPr>
            <w:r>
              <w:rPr>
                <w:rFonts w:hint="eastAsia"/>
                <w:szCs w:val="21"/>
              </w:rPr>
              <w:t>公司在</w:t>
            </w:r>
            <w:r>
              <w:rPr>
                <w:rFonts w:hint="eastAsia"/>
                <w:szCs w:val="21"/>
                <w:lang w:eastAsia="zh-CN"/>
              </w:rPr>
              <w:t>技术</w:t>
            </w:r>
            <w:r>
              <w:rPr>
                <w:rFonts w:hint="eastAsia"/>
                <w:szCs w:val="21"/>
              </w:rPr>
              <w:t>服务过程中不涉及顾客提供的任何产品、知识产权。顾客的个人信息，公司将其作为商业秘密，做到不外泄，经询问，无顾客的个人信息丢失和泄漏情况发生</w:t>
            </w:r>
          </w:p>
          <w:p>
            <w:pPr>
              <w:spacing w:line="360" w:lineRule="auto"/>
              <w:rPr>
                <w:rFonts w:ascii="宋体" w:hAnsi="宋体"/>
                <w:szCs w:val="21"/>
              </w:rPr>
            </w:pPr>
            <w:r>
              <w:rPr>
                <w:rFonts w:hint="eastAsia" w:ascii="宋体" w:hAnsi="宋体"/>
                <w:szCs w:val="21"/>
              </w:rPr>
              <w:t>公司对顾客的私人信息或有关技术要求均通过专用硬盘区域和配置的专用档案柜予以保存，确保了顾客信息的丢失和泄漏。</w:t>
            </w:r>
          </w:p>
          <w:p>
            <w:pPr>
              <w:spacing w:line="360" w:lineRule="auto"/>
              <w:rPr>
                <w:rFonts w:ascii="宋体" w:hAnsi="宋体"/>
                <w:szCs w:val="21"/>
              </w:rPr>
            </w:pPr>
            <w:r>
              <w:rPr>
                <w:rFonts w:hint="eastAsia" w:ascii="宋体" w:hAnsi="宋体"/>
                <w:szCs w:val="21"/>
              </w:rPr>
              <w:t>目前公司无实物顾客或外部供方财产。</w:t>
            </w:r>
          </w:p>
          <w:p>
            <w:pPr>
              <w:spacing w:line="380" w:lineRule="exact"/>
              <w:ind w:firstLine="420" w:firstLineChars="200"/>
              <w:rPr>
                <w:rFonts w:ascii="宋体" w:hAnsi="宋体" w:cs="宋体"/>
                <w:szCs w:val="21"/>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707" w:type="dxa"/>
          </w:tcPr>
          <w:p>
            <w:pPr>
              <w:spacing w:line="380" w:lineRule="exact"/>
              <w:rPr>
                <w:rFonts w:ascii="宋体" w:hAnsi="宋体" w:cs="宋体"/>
                <w:bCs/>
                <w:szCs w:val="21"/>
              </w:rPr>
            </w:pPr>
            <w:r>
              <w:rPr>
                <w:rFonts w:hint="eastAsia" w:ascii="宋体" w:hAnsi="宋体" w:cs="宋体"/>
                <w:bCs/>
                <w:szCs w:val="21"/>
              </w:rPr>
              <w:t>防护</w:t>
            </w:r>
          </w:p>
          <w:p>
            <w:pPr>
              <w:spacing w:line="380" w:lineRule="exact"/>
              <w:rPr>
                <w:rFonts w:ascii="宋体" w:hAnsi="宋体" w:cs="宋体"/>
                <w:szCs w:val="21"/>
              </w:rPr>
            </w:pPr>
          </w:p>
        </w:tc>
        <w:tc>
          <w:tcPr>
            <w:tcW w:w="1070" w:type="dxa"/>
          </w:tcPr>
          <w:p>
            <w:pPr>
              <w:spacing w:line="380" w:lineRule="exact"/>
              <w:rPr>
                <w:rFonts w:ascii="宋体" w:hAnsi="宋体" w:cs="宋体"/>
                <w:bCs/>
                <w:szCs w:val="21"/>
              </w:rPr>
            </w:pPr>
            <w:r>
              <w:rPr>
                <w:rFonts w:hint="eastAsia" w:ascii="宋体" w:hAnsi="宋体" w:cs="宋体"/>
                <w:bCs/>
                <w:szCs w:val="21"/>
              </w:rPr>
              <w:t>Q8.5.4</w:t>
            </w:r>
          </w:p>
          <w:p>
            <w:pPr>
              <w:spacing w:line="380" w:lineRule="exact"/>
              <w:rPr>
                <w:rFonts w:ascii="宋体" w:hAnsi="宋体" w:cs="宋体"/>
                <w:szCs w:val="21"/>
              </w:rPr>
            </w:pPr>
          </w:p>
        </w:tc>
        <w:tc>
          <w:tcPr>
            <w:tcW w:w="11172" w:type="dxa"/>
            <w:gridSpan w:val="2"/>
          </w:tcPr>
          <w:p>
            <w:pPr>
              <w:spacing w:line="360" w:lineRule="exact"/>
              <w:rPr>
                <w:szCs w:val="21"/>
              </w:rPr>
            </w:pPr>
            <w:r>
              <w:rPr>
                <w:rFonts w:hint="eastAsia"/>
                <w:szCs w:val="21"/>
              </w:rPr>
              <w:t>公司的</w:t>
            </w:r>
            <w:r>
              <w:rPr>
                <w:rFonts w:hint="eastAsia"/>
                <w:szCs w:val="21"/>
                <w:lang w:val="en-US" w:eastAsia="zh-CN"/>
              </w:rPr>
              <w:t>项目资料</w:t>
            </w:r>
            <w:r>
              <w:rPr>
                <w:rFonts w:hint="eastAsia"/>
                <w:szCs w:val="21"/>
              </w:rPr>
              <w:t>放置在专门的文件柜里面。</w:t>
            </w:r>
            <w:r>
              <w:rPr>
                <w:rFonts w:hint="eastAsia" w:ascii="宋体" w:hAnsi="宋体"/>
                <w:szCs w:val="21"/>
              </w:rPr>
              <w:t>摆放整齐，有干燥剂防止潮湿</w:t>
            </w:r>
            <w:r>
              <w:rPr>
                <w:rFonts w:hint="eastAsia" w:ascii="宋体" w:hAnsi="宋体"/>
                <w:szCs w:val="21"/>
                <w:lang w:eastAsia="zh-CN"/>
              </w:rPr>
              <w:t>，</w:t>
            </w:r>
            <w:r>
              <w:rPr>
                <w:rFonts w:hint="eastAsia"/>
                <w:szCs w:val="21"/>
                <w:lang w:val="en-US" w:eastAsia="zh-CN"/>
              </w:rPr>
              <w:t>电子档用PDF文档存放在技术部服务器专用网盘下，同时设置有密码。</w:t>
            </w:r>
          </w:p>
          <w:p>
            <w:pPr>
              <w:spacing w:line="380" w:lineRule="exact"/>
              <w:ind w:firstLine="421"/>
              <w:rPr>
                <w:rFonts w:ascii="宋体" w:hAnsi="宋体" w:cs="宋体"/>
                <w:szCs w:val="21"/>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707" w:type="dxa"/>
          </w:tcPr>
          <w:p>
            <w:pPr>
              <w:spacing w:line="380" w:lineRule="exact"/>
              <w:rPr>
                <w:rFonts w:ascii="宋体" w:hAnsi="宋体" w:cs="宋体"/>
                <w:szCs w:val="21"/>
              </w:rPr>
            </w:pPr>
            <w:r>
              <w:rPr>
                <w:rFonts w:hint="eastAsia" w:ascii="宋体" w:hAnsi="宋体" w:cs="宋体"/>
                <w:color w:val="000000"/>
                <w:szCs w:val="21"/>
              </w:rPr>
              <w:t>交付后活动</w:t>
            </w:r>
          </w:p>
        </w:tc>
        <w:tc>
          <w:tcPr>
            <w:tcW w:w="1070" w:type="dxa"/>
          </w:tcPr>
          <w:p>
            <w:pPr>
              <w:spacing w:line="380" w:lineRule="exact"/>
              <w:rPr>
                <w:rFonts w:ascii="宋体" w:hAnsi="宋体" w:cs="宋体"/>
                <w:szCs w:val="21"/>
              </w:rPr>
            </w:pPr>
            <w:r>
              <w:rPr>
                <w:rFonts w:hint="eastAsia" w:ascii="宋体" w:hAnsi="宋体" w:cs="宋体"/>
                <w:color w:val="000000"/>
                <w:szCs w:val="21"/>
              </w:rPr>
              <w:t>Q8.5.5</w:t>
            </w:r>
          </w:p>
        </w:tc>
        <w:tc>
          <w:tcPr>
            <w:tcW w:w="11172" w:type="dxa"/>
            <w:gridSpan w:val="2"/>
          </w:tcPr>
          <w:p>
            <w:pPr>
              <w:spacing w:line="380" w:lineRule="exact"/>
              <w:ind w:firstLine="420" w:firstLineChars="200"/>
              <w:rPr>
                <w:rFonts w:ascii="宋体" w:hAnsi="宋体" w:cs="宋体"/>
                <w:szCs w:val="21"/>
              </w:rPr>
            </w:pPr>
            <w:r>
              <w:rPr>
                <w:rFonts w:hint="eastAsia" w:ascii="宋体" w:hAnsi="宋体" w:cs="宋体"/>
                <w:szCs w:val="21"/>
              </w:rPr>
              <w:t>产</w:t>
            </w:r>
            <w:r>
              <w:rPr>
                <w:rFonts w:hint="eastAsia"/>
                <w:szCs w:val="21"/>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spacing w:line="380" w:lineRule="exact"/>
              <w:rPr>
                <w:rFonts w:ascii="宋体" w:hAnsi="宋体" w:cs="宋体"/>
                <w:szCs w:val="21"/>
              </w:rPr>
            </w:pPr>
            <w:r>
              <w:rPr>
                <w:rFonts w:hint="eastAsia"/>
                <w:bCs/>
                <w:szCs w:val="21"/>
              </w:rPr>
              <w:t>变更控制</w:t>
            </w:r>
          </w:p>
        </w:tc>
        <w:tc>
          <w:tcPr>
            <w:tcW w:w="1070" w:type="dxa"/>
          </w:tcPr>
          <w:p>
            <w:pPr>
              <w:spacing w:line="380" w:lineRule="exact"/>
              <w:rPr>
                <w:rFonts w:ascii="宋体" w:hAnsi="宋体" w:cs="宋体"/>
                <w:bCs/>
                <w:szCs w:val="21"/>
              </w:rPr>
            </w:pPr>
            <w:r>
              <w:rPr>
                <w:rFonts w:hint="eastAsia" w:ascii="宋体" w:hAnsi="宋体" w:cs="宋体"/>
                <w:bCs/>
                <w:szCs w:val="21"/>
              </w:rPr>
              <w:t>Q8.5.6</w:t>
            </w:r>
          </w:p>
          <w:p>
            <w:pPr>
              <w:spacing w:line="380" w:lineRule="exact"/>
              <w:rPr>
                <w:rFonts w:ascii="宋体" w:hAnsi="宋体" w:cs="宋体"/>
                <w:szCs w:val="21"/>
              </w:rPr>
            </w:pPr>
          </w:p>
        </w:tc>
        <w:tc>
          <w:tcPr>
            <w:tcW w:w="11172" w:type="dxa"/>
            <w:gridSpan w:val="2"/>
          </w:tcPr>
          <w:p>
            <w:pPr>
              <w:spacing w:line="360" w:lineRule="exact"/>
              <w:rPr>
                <w:szCs w:val="21"/>
              </w:rPr>
            </w:pPr>
            <w:r>
              <w:rPr>
                <w:rFonts w:hint="eastAsia"/>
                <w:szCs w:val="21"/>
              </w:rPr>
              <w:t>组织应对</w:t>
            </w:r>
            <w:r>
              <w:rPr>
                <w:rFonts w:hint="eastAsia"/>
                <w:szCs w:val="21"/>
                <w:lang w:eastAsia="zh-CN"/>
              </w:rPr>
              <w:t>技术</w:t>
            </w:r>
            <w:r>
              <w:rPr>
                <w:rFonts w:hint="eastAsia"/>
                <w:szCs w:val="21"/>
              </w:rPr>
              <w:t>服务提供的更改进行必要的评审和控制，以确保稳定的符合要求。</w:t>
            </w:r>
          </w:p>
          <w:p>
            <w:pPr>
              <w:spacing w:line="360" w:lineRule="exact"/>
              <w:rPr>
                <w:szCs w:val="21"/>
              </w:rPr>
            </w:pPr>
            <w:r>
              <w:rPr>
                <w:rFonts w:hint="eastAsia"/>
                <w:szCs w:val="21"/>
              </w:rPr>
              <w:t>组织应保留形成文件的信息，包括有关更改评审结果、授权进行更改的人员以及根据评审所采取的必要措施。</w:t>
            </w:r>
          </w:p>
          <w:p>
            <w:pPr>
              <w:rPr>
                <w:rFonts w:ascii="宋体" w:hAnsi="宋体" w:cs="宋体"/>
                <w:szCs w:val="21"/>
              </w:rPr>
            </w:pPr>
            <w:r>
              <w:rPr>
                <w:rFonts w:hint="eastAsia"/>
                <w:szCs w:val="21"/>
              </w:rPr>
              <w:t>经询问，体系运行至今无更改情况发生</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707" w:type="dxa"/>
            <w:noWrap w:val="0"/>
            <w:vAlign w:val="center"/>
          </w:tcPr>
          <w:p>
            <w:pPr>
              <w:spacing w:line="360" w:lineRule="exact"/>
              <w:rPr>
                <w:color w:val="auto"/>
                <w:szCs w:val="21"/>
              </w:rPr>
            </w:pPr>
            <w:r>
              <w:rPr>
                <w:rFonts w:hint="eastAsia"/>
                <w:color w:val="auto"/>
                <w:szCs w:val="21"/>
              </w:rPr>
              <w:t>产品和服务的放行</w:t>
            </w:r>
          </w:p>
          <w:p>
            <w:pPr>
              <w:rPr>
                <w:color w:val="auto"/>
              </w:rPr>
            </w:pPr>
          </w:p>
        </w:tc>
        <w:tc>
          <w:tcPr>
            <w:tcW w:w="1070" w:type="dxa"/>
            <w:noWrap w:val="0"/>
            <w:vAlign w:val="center"/>
          </w:tcPr>
          <w:p>
            <w:pPr>
              <w:spacing w:line="360" w:lineRule="exact"/>
              <w:rPr>
                <w:color w:val="auto"/>
                <w:szCs w:val="21"/>
              </w:rPr>
            </w:pPr>
            <w:r>
              <w:rPr>
                <w:rFonts w:hint="eastAsia"/>
                <w:color w:val="auto"/>
                <w:szCs w:val="21"/>
              </w:rPr>
              <w:t>Q 8.6</w:t>
            </w:r>
          </w:p>
          <w:p>
            <w:pPr>
              <w:rPr>
                <w:color w:val="auto"/>
              </w:rPr>
            </w:pPr>
          </w:p>
        </w:tc>
        <w:tc>
          <w:tcPr>
            <w:tcW w:w="11098" w:type="dxa"/>
            <w:noWrap w:val="0"/>
            <w:vAlign w:val="center"/>
          </w:tcPr>
          <w:p>
            <w:pPr>
              <w:spacing w:line="360" w:lineRule="exact"/>
              <w:rPr>
                <w:rFonts w:hint="default" w:ascii="宋体" w:hAnsi="宋体" w:eastAsia="宋体"/>
                <w:color w:val="auto"/>
                <w:szCs w:val="21"/>
                <w:lang w:val="en-US" w:eastAsia="zh-CN"/>
              </w:rPr>
            </w:pPr>
            <w:r>
              <w:rPr>
                <w:rFonts w:hint="eastAsia" w:ascii="宋体" w:hAnsi="宋体"/>
                <w:color w:val="auto"/>
                <w:szCs w:val="21"/>
              </w:rPr>
              <w:t>环保工程（废气综合治理）技术咨询及相关技术活动</w:t>
            </w:r>
            <w:r>
              <w:rPr>
                <w:rFonts w:hint="eastAsia" w:ascii="宋体" w:hAnsi="宋体"/>
                <w:color w:val="auto"/>
                <w:szCs w:val="21"/>
                <w:lang w:val="en-US" w:eastAsia="zh-CN"/>
              </w:rPr>
              <w:t>是通过客户的确认方式完成</w:t>
            </w:r>
          </w:p>
          <w:p>
            <w:pPr>
              <w:spacing w:line="360" w:lineRule="exact"/>
              <w:rPr>
                <w:color w:val="auto"/>
                <w:szCs w:val="21"/>
              </w:rPr>
            </w:pPr>
            <w:r>
              <w:rPr>
                <w:rFonts w:hint="eastAsia"/>
                <w:color w:val="auto"/>
                <w:szCs w:val="21"/>
              </w:rPr>
              <w:t>1）</w:t>
            </w:r>
            <w:r>
              <w:rPr>
                <w:color w:val="auto"/>
                <w:szCs w:val="21"/>
              </w:rPr>
              <w:t>项目名称：</w:t>
            </w:r>
            <w:r>
              <w:rPr>
                <w:rFonts w:hint="eastAsia" w:ascii="宋体" w:hAnsi="宋体" w:eastAsia="宋体" w:cs="宋体"/>
                <w:b w:val="0"/>
                <w:bCs/>
                <w:color w:val="auto"/>
                <w:kern w:val="0"/>
                <w:sz w:val="24"/>
                <w:szCs w:val="24"/>
                <w:lang w:val="en-US" w:eastAsia="zh-CN"/>
              </w:rPr>
              <w:t>车间纸浆工艺废气处理方案（处理总风量25000m3/hr）</w:t>
            </w:r>
          </w:p>
          <w:p>
            <w:pPr>
              <w:spacing w:line="400" w:lineRule="exact"/>
              <w:ind w:right="-153" w:rightChars="-73"/>
              <w:rPr>
                <w:rFonts w:hint="eastAsia"/>
                <w:color w:val="auto"/>
                <w:szCs w:val="21"/>
              </w:rPr>
            </w:pPr>
            <w:r>
              <w:rPr>
                <w:rFonts w:hint="eastAsia"/>
                <w:color w:val="auto"/>
                <w:szCs w:val="21"/>
              </w:rPr>
              <w:t>客户名称：中山市澳臣精细化实业有限公司</w:t>
            </w:r>
          </w:p>
          <w:p>
            <w:pPr>
              <w:pStyle w:val="2"/>
              <w:rPr>
                <w:rFonts w:hint="eastAsia"/>
                <w:color w:val="auto"/>
              </w:rPr>
            </w:pPr>
            <w:r>
              <w:rPr>
                <w:rFonts w:hint="eastAsia"/>
                <w:color w:val="auto"/>
              </w:rPr>
              <w:t>最终方案收到时间：2020.1.7</w:t>
            </w:r>
          </w:p>
          <w:p>
            <w:pPr>
              <w:pStyle w:val="2"/>
              <w:rPr>
                <w:color w:val="auto"/>
              </w:rPr>
            </w:pPr>
            <w:r>
              <w:rPr>
                <w:rFonts w:hint="eastAsia"/>
                <w:color w:val="auto"/>
              </w:rPr>
              <w:t>项目负责人：高丽洁</w:t>
            </w:r>
          </w:p>
          <w:p>
            <w:pPr>
              <w:spacing w:line="400" w:lineRule="exact"/>
              <w:ind w:right="-153" w:rightChars="-73"/>
              <w:rPr>
                <w:color w:val="auto"/>
                <w:szCs w:val="21"/>
              </w:rPr>
            </w:pPr>
            <w:r>
              <w:rPr>
                <w:rFonts w:hint="eastAsia"/>
                <w:color w:val="auto"/>
                <w:szCs w:val="21"/>
              </w:rPr>
              <w:t>结论：通过</w:t>
            </w:r>
          </w:p>
          <w:p>
            <w:pPr>
              <w:spacing w:line="400" w:lineRule="exact"/>
              <w:ind w:right="-153" w:rightChars="-73"/>
              <w:rPr>
                <w:rFonts w:hint="eastAsia"/>
                <w:color w:val="auto"/>
                <w:szCs w:val="21"/>
              </w:rPr>
            </w:pPr>
            <w:r>
              <w:rPr>
                <w:rFonts w:hint="eastAsia"/>
                <w:color w:val="auto"/>
                <w:szCs w:val="21"/>
                <w:lang w:val="en-US" w:eastAsia="zh-CN"/>
              </w:rPr>
              <w:t>项目验收</w:t>
            </w:r>
            <w:r>
              <w:rPr>
                <w:rFonts w:hint="eastAsia"/>
                <w:color w:val="auto"/>
                <w:szCs w:val="21"/>
              </w:rPr>
              <w:t>：中山市澳臣精细化实业有限公司（加盖公章）</w:t>
            </w:r>
          </w:p>
          <w:p>
            <w:pPr>
              <w:pStyle w:val="2"/>
              <w:rPr>
                <w:color w:val="auto"/>
              </w:rPr>
            </w:pPr>
          </w:p>
          <w:p>
            <w:pPr>
              <w:spacing w:line="360" w:lineRule="exact"/>
              <w:rPr>
                <w:color w:val="auto"/>
                <w:szCs w:val="21"/>
              </w:rPr>
            </w:pPr>
            <w:r>
              <w:rPr>
                <w:rFonts w:hint="eastAsia"/>
                <w:color w:val="auto"/>
                <w:szCs w:val="21"/>
                <w:lang w:val="en-US" w:eastAsia="zh-CN"/>
              </w:rPr>
              <w:t>2</w:t>
            </w:r>
            <w:r>
              <w:rPr>
                <w:rFonts w:hint="eastAsia"/>
                <w:color w:val="auto"/>
                <w:szCs w:val="21"/>
              </w:rPr>
              <w:t>）</w:t>
            </w:r>
            <w:r>
              <w:rPr>
                <w:color w:val="auto"/>
                <w:szCs w:val="21"/>
              </w:rPr>
              <w:t>项目名称：</w:t>
            </w:r>
            <w:r>
              <w:rPr>
                <w:rFonts w:hint="eastAsia" w:ascii="宋体" w:hAnsi="宋体" w:eastAsia="宋体" w:cs="宋体"/>
                <w:b w:val="0"/>
                <w:bCs/>
                <w:color w:val="auto"/>
                <w:kern w:val="0"/>
                <w:sz w:val="24"/>
                <w:szCs w:val="24"/>
                <w:lang w:val="en-US" w:eastAsia="zh-CN"/>
              </w:rPr>
              <w:t>化工废气处理</w:t>
            </w:r>
          </w:p>
          <w:p>
            <w:pPr>
              <w:spacing w:line="400" w:lineRule="exact"/>
              <w:ind w:right="-153" w:rightChars="-73"/>
              <w:rPr>
                <w:rFonts w:hint="eastAsia"/>
                <w:color w:val="auto"/>
                <w:szCs w:val="21"/>
              </w:rPr>
            </w:pPr>
            <w:r>
              <w:rPr>
                <w:rFonts w:hint="eastAsia"/>
                <w:color w:val="auto"/>
                <w:szCs w:val="21"/>
              </w:rPr>
              <w:t>客户名称：浙江碧岩环保材料股份有限公司</w:t>
            </w:r>
          </w:p>
          <w:p>
            <w:pPr>
              <w:pStyle w:val="2"/>
              <w:rPr>
                <w:rFonts w:hint="eastAsia"/>
                <w:color w:val="auto"/>
              </w:rPr>
            </w:pPr>
            <w:r>
              <w:rPr>
                <w:rFonts w:hint="eastAsia"/>
                <w:color w:val="auto"/>
              </w:rPr>
              <w:t>最终方案收到时间：2020.1.19</w:t>
            </w:r>
          </w:p>
          <w:p>
            <w:pPr>
              <w:pStyle w:val="2"/>
              <w:rPr>
                <w:color w:val="auto"/>
              </w:rPr>
            </w:pPr>
            <w:r>
              <w:rPr>
                <w:rFonts w:hint="eastAsia"/>
                <w:color w:val="auto"/>
              </w:rPr>
              <w:t>项目负责人：任亚丹</w:t>
            </w:r>
          </w:p>
          <w:p>
            <w:pPr>
              <w:spacing w:line="400" w:lineRule="exact"/>
              <w:ind w:right="-153" w:rightChars="-73"/>
              <w:rPr>
                <w:color w:val="auto"/>
                <w:szCs w:val="21"/>
              </w:rPr>
            </w:pPr>
            <w:r>
              <w:rPr>
                <w:rFonts w:hint="eastAsia"/>
                <w:color w:val="auto"/>
                <w:szCs w:val="21"/>
              </w:rPr>
              <w:t>结论：通过</w:t>
            </w:r>
          </w:p>
          <w:p>
            <w:pPr>
              <w:spacing w:line="400" w:lineRule="exact"/>
              <w:ind w:right="-153" w:rightChars="-73"/>
              <w:rPr>
                <w:rFonts w:hint="eastAsia"/>
                <w:color w:val="auto"/>
                <w:szCs w:val="21"/>
              </w:rPr>
            </w:pPr>
            <w:r>
              <w:rPr>
                <w:rFonts w:hint="eastAsia"/>
                <w:color w:val="auto"/>
                <w:szCs w:val="21"/>
                <w:lang w:val="en-US" w:eastAsia="zh-CN"/>
              </w:rPr>
              <w:t>项目验收</w:t>
            </w:r>
            <w:r>
              <w:rPr>
                <w:rFonts w:hint="eastAsia"/>
                <w:color w:val="auto"/>
                <w:szCs w:val="21"/>
              </w:rPr>
              <w:t>：浙江碧岩环保材料股份有限公司（加盖公章）</w:t>
            </w:r>
          </w:p>
          <w:p>
            <w:pPr>
              <w:spacing w:line="400" w:lineRule="exact"/>
              <w:ind w:right="-153" w:rightChars="-73"/>
              <w:rPr>
                <w:color w:val="auto"/>
                <w:szCs w:val="21"/>
              </w:rPr>
            </w:pPr>
          </w:p>
          <w:p>
            <w:pPr>
              <w:pStyle w:val="2"/>
              <w:rPr>
                <w:rFonts w:hint="eastAsia"/>
                <w:color w:val="auto"/>
              </w:rPr>
            </w:pPr>
          </w:p>
        </w:tc>
        <w:tc>
          <w:tcPr>
            <w:tcW w:w="834" w:type="dxa"/>
            <w:gridSpan w:val="2"/>
            <w:noWrap w:val="0"/>
            <w:vAlign w:val="top"/>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tcPr>
          <w:p>
            <w:pPr>
              <w:spacing w:line="380" w:lineRule="exact"/>
              <w:rPr>
                <w:rFonts w:ascii="宋体" w:hAnsi="宋体" w:cs="宋体"/>
                <w:szCs w:val="21"/>
              </w:rPr>
            </w:pPr>
            <w:r>
              <w:rPr>
                <w:rFonts w:hint="eastAsia"/>
                <w:szCs w:val="21"/>
              </w:rPr>
              <w:t>不合格控制</w:t>
            </w:r>
          </w:p>
        </w:tc>
        <w:tc>
          <w:tcPr>
            <w:tcW w:w="1070" w:type="dxa"/>
          </w:tcPr>
          <w:p>
            <w:pPr>
              <w:spacing w:line="380" w:lineRule="exact"/>
              <w:rPr>
                <w:rFonts w:ascii="宋体" w:hAnsi="宋体" w:cs="宋体"/>
                <w:szCs w:val="21"/>
              </w:rPr>
            </w:pPr>
            <w:r>
              <w:rPr>
                <w:rFonts w:hint="eastAsia" w:ascii="宋体" w:hAnsi="宋体" w:cs="Arial"/>
                <w:szCs w:val="21"/>
              </w:rPr>
              <w:t>Q8.7</w:t>
            </w:r>
          </w:p>
        </w:tc>
        <w:tc>
          <w:tcPr>
            <w:tcW w:w="11172" w:type="dxa"/>
            <w:gridSpan w:val="2"/>
          </w:tcPr>
          <w:p>
            <w:pPr>
              <w:spacing w:line="360" w:lineRule="auto"/>
              <w:ind w:left="397"/>
            </w:pPr>
            <w:r>
              <w:rPr>
                <w:rFonts w:hint="eastAsia"/>
              </w:rPr>
              <w:t>公司执行《不合格品控制程序》对不合格品和不合格服务进行识别和控制。</w:t>
            </w:r>
          </w:p>
          <w:p>
            <w:pPr>
              <w:spacing w:line="360" w:lineRule="auto"/>
              <w:ind w:firstLine="420" w:firstLineChars="200"/>
            </w:pPr>
            <w:r>
              <w:rPr>
                <w:rFonts w:hint="eastAsia"/>
              </w:rPr>
              <w:t>查《不合格服务处置单》，负责人讲：通过顾客满意度调查和平时的监督检查，未发生顾客投诉。</w:t>
            </w:r>
          </w:p>
          <w:p>
            <w:pPr>
              <w:ind w:firstLine="420" w:firstLineChars="200"/>
              <w:rPr>
                <w:rFonts w:hint="eastAsia"/>
              </w:rPr>
            </w:pPr>
            <w:r>
              <w:rPr>
                <w:rFonts w:hint="eastAsia"/>
              </w:rPr>
              <w:t xml:space="preserve">最终交付给顾客的服务未发生不合格。 </w:t>
            </w:r>
          </w:p>
          <w:p>
            <w:pPr>
              <w:spacing w:line="380" w:lineRule="exact"/>
              <w:ind w:firstLine="420" w:firstLineChars="200"/>
              <w:rPr>
                <w:rFonts w:hint="eastAsia"/>
              </w:rPr>
            </w:pPr>
          </w:p>
          <w:p>
            <w:pPr>
              <w:spacing w:line="380" w:lineRule="exact"/>
              <w:ind w:firstLine="420" w:firstLineChars="200"/>
              <w:rPr>
                <w:rFonts w:hint="eastAsia"/>
              </w:rPr>
            </w:pPr>
            <w:r>
              <w:rPr>
                <w:rFonts w:hint="eastAsia"/>
                <w:lang w:val="en-US" w:eastAsia="zh-CN"/>
              </w:rPr>
              <w:t>提供内审</w:t>
            </w:r>
            <w:r>
              <w:rPr>
                <w:rFonts w:hint="eastAsia"/>
              </w:rPr>
              <w:t>不符合报告</w:t>
            </w:r>
            <w:r>
              <w:rPr>
                <w:rFonts w:hint="eastAsia"/>
                <w:lang w:eastAsia="zh-CN"/>
              </w:rPr>
              <w:t>：</w:t>
            </w:r>
            <w:r>
              <w:rPr>
                <w:rFonts w:hint="eastAsia"/>
              </w:rPr>
              <w:t xml:space="preserve">                                                  </w:t>
            </w:r>
          </w:p>
          <w:p>
            <w:pPr>
              <w:spacing w:line="380" w:lineRule="exact"/>
              <w:ind w:firstLine="420" w:firstLineChars="200"/>
              <w:rPr>
                <w:rFonts w:hint="eastAsia"/>
              </w:rPr>
            </w:pPr>
            <w:bookmarkStart w:id="1" w:name="_GoBack"/>
            <w:bookmarkEnd w:id="1"/>
            <w:r>
              <w:rPr>
                <w:rFonts w:hint="eastAsia"/>
              </w:rPr>
              <w:t>受审核部门</w:t>
            </w:r>
            <w:r>
              <w:rPr>
                <w:rFonts w:hint="eastAsia"/>
              </w:rPr>
              <w:tab/>
            </w:r>
            <w:r>
              <w:rPr>
                <w:rFonts w:hint="eastAsia"/>
              </w:rPr>
              <w:t>综合部</w:t>
            </w:r>
            <w:r>
              <w:rPr>
                <w:rFonts w:hint="eastAsia"/>
              </w:rPr>
              <w:tab/>
            </w:r>
            <w:r>
              <w:rPr>
                <w:rFonts w:hint="eastAsia"/>
              </w:rPr>
              <w:t>审核员</w:t>
            </w:r>
            <w:r>
              <w:rPr>
                <w:rFonts w:hint="eastAsia"/>
              </w:rPr>
              <w:tab/>
            </w:r>
            <w:r>
              <w:rPr>
                <w:rFonts w:hint="eastAsia"/>
              </w:rPr>
              <w:t xml:space="preserve">谈阳 </w:t>
            </w:r>
            <w:r>
              <w:rPr>
                <w:rFonts w:hint="eastAsia"/>
              </w:rPr>
              <w:tab/>
            </w:r>
            <w:r>
              <w:rPr>
                <w:rFonts w:hint="eastAsia"/>
              </w:rPr>
              <w:t>审核日期</w:t>
            </w:r>
            <w:r>
              <w:rPr>
                <w:rFonts w:hint="eastAsia"/>
              </w:rPr>
              <w:tab/>
            </w:r>
            <w:r>
              <w:rPr>
                <w:rFonts w:hint="eastAsia"/>
              </w:rPr>
              <w:t>2020年10月20日</w:t>
            </w:r>
          </w:p>
          <w:p>
            <w:pPr>
              <w:spacing w:line="380" w:lineRule="exact"/>
              <w:ind w:firstLine="420" w:firstLineChars="200"/>
              <w:rPr>
                <w:rFonts w:hint="eastAsia"/>
              </w:rPr>
            </w:pPr>
            <w:r>
              <w:rPr>
                <w:rFonts w:hint="eastAsia"/>
              </w:rPr>
              <w:t>严重程度</w:t>
            </w:r>
            <w:r>
              <w:rPr>
                <w:rFonts w:hint="eastAsia"/>
              </w:rPr>
              <w:tab/>
            </w:r>
            <w:r>
              <w:rPr>
                <w:rFonts w:hint="eastAsia"/>
              </w:rPr>
              <w:t>■一般不符合       □严重不符合</w:t>
            </w:r>
            <w:r>
              <w:rPr>
                <w:rFonts w:hint="eastAsia"/>
              </w:rPr>
              <w:tab/>
            </w:r>
            <w:r>
              <w:rPr>
                <w:rFonts w:hint="eastAsia"/>
              </w:rPr>
              <w:t>本次内部审核共  1  项第 1   项</w:t>
            </w:r>
          </w:p>
          <w:p>
            <w:pPr>
              <w:spacing w:line="380" w:lineRule="exact"/>
              <w:ind w:firstLine="420" w:firstLineChars="200"/>
              <w:rPr>
                <w:rFonts w:hint="eastAsia"/>
              </w:rPr>
            </w:pPr>
            <w:r>
              <w:rPr>
                <w:rFonts w:hint="eastAsia"/>
              </w:rPr>
              <w:t>审核依据</w:t>
            </w:r>
            <w:r>
              <w:rPr>
                <w:rFonts w:hint="eastAsia"/>
              </w:rPr>
              <w:tab/>
            </w:r>
            <w:r>
              <w:rPr>
                <w:rFonts w:hint="eastAsia"/>
              </w:rPr>
              <w:t>■ GB/T 19001-2016</w:t>
            </w:r>
          </w:p>
          <w:p>
            <w:pPr>
              <w:spacing w:line="380" w:lineRule="exact"/>
              <w:ind w:firstLine="420" w:firstLineChars="200"/>
              <w:rPr>
                <w:rFonts w:hint="eastAsia"/>
              </w:rPr>
            </w:pPr>
            <w:r>
              <w:rPr>
                <w:rFonts w:hint="eastAsia"/>
              </w:rPr>
              <w:t>■公司管理手册、程序文件、有关法律法规和其它要求</w:t>
            </w:r>
          </w:p>
          <w:p>
            <w:pPr>
              <w:spacing w:line="380" w:lineRule="exact"/>
              <w:ind w:firstLine="420" w:firstLineChars="200"/>
              <w:rPr>
                <w:rFonts w:hint="eastAsia"/>
              </w:rPr>
            </w:pPr>
            <w:r>
              <w:rPr>
                <w:rFonts w:hint="eastAsia"/>
              </w:rPr>
              <w:t>不符合事实描述：</w:t>
            </w:r>
          </w:p>
          <w:p>
            <w:pPr>
              <w:spacing w:line="380" w:lineRule="exact"/>
              <w:ind w:firstLine="420" w:firstLineChars="200"/>
              <w:rPr>
                <w:rFonts w:hint="eastAsia"/>
              </w:rPr>
            </w:pPr>
            <w:r>
              <w:rPr>
                <w:rFonts w:hint="eastAsia"/>
              </w:rPr>
              <w:t xml:space="preserve"> 审核发现,综合部未按照要求对法律法规更新。</w:t>
            </w:r>
          </w:p>
          <w:p>
            <w:pPr>
              <w:spacing w:line="380" w:lineRule="exact"/>
              <w:ind w:firstLine="420" w:firstLineChars="200"/>
              <w:rPr>
                <w:rFonts w:hint="eastAsia"/>
              </w:rPr>
            </w:pPr>
            <w:r>
              <w:rPr>
                <w:rFonts w:hint="eastAsia"/>
              </w:rPr>
              <w:t>不符合标准条款： GB/T 19001-2016标准7.5.3条款。</w:t>
            </w:r>
          </w:p>
          <w:p>
            <w:pPr>
              <w:spacing w:line="380" w:lineRule="exact"/>
              <w:ind w:firstLine="420" w:firstLineChars="200"/>
              <w:rPr>
                <w:rFonts w:hint="eastAsia"/>
              </w:rPr>
            </w:pPr>
            <w:r>
              <w:rPr>
                <w:rFonts w:hint="eastAsia"/>
              </w:rPr>
              <w:t>不符合标准条款内容：成文信息的控制</w:t>
            </w:r>
          </w:p>
          <w:p>
            <w:pPr>
              <w:spacing w:line="380" w:lineRule="exact"/>
              <w:ind w:firstLine="420" w:firstLineChars="200"/>
              <w:rPr>
                <w:rFonts w:hint="eastAsia"/>
              </w:rPr>
            </w:pPr>
            <w:r>
              <w:rPr>
                <w:rFonts w:hint="eastAsia"/>
              </w:rPr>
              <w:t>纠正措施要求： □纠正        ■制定纠正措施并实施</w:t>
            </w:r>
          </w:p>
          <w:p>
            <w:pPr>
              <w:spacing w:line="380" w:lineRule="exact"/>
              <w:ind w:firstLine="420" w:firstLineChars="200"/>
              <w:rPr>
                <w:rFonts w:hint="eastAsia"/>
              </w:rPr>
            </w:pPr>
          </w:p>
          <w:p>
            <w:pPr>
              <w:spacing w:line="380" w:lineRule="exact"/>
              <w:ind w:firstLine="420" w:firstLineChars="200"/>
              <w:rPr>
                <w:rFonts w:hint="eastAsia"/>
              </w:rPr>
            </w:pPr>
            <w:r>
              <w:rPr>
                <w:rFonts w:hint="eastAsia"/>
              </w:rPr>
              <w:t>验证要求：     ■审核结束后   4   日内对纠正结果进行现场验证。</w:t>
            </w:r>
          </w:p>
          <w:p>
            <w:pPr>
              <w:spacing w:line="380" w:lineRule="exact"/>
              <w:ind w:firstLine="420" w:firstLineChars="200"/>
              <w:rPr>
                <w:rFonts w:hint="eastAsia"/>
              </w:rPr>
            </w:pPr>
            <w:r>
              <w:rPr>
                <w:rFonts w:hint="eastAsia"/>
              </w:rPr>
              <w:t xml:space="preserve">               □将制定的纠正措施的可行性报管理者代表审批。</w:t>
            </w:r>
          </w:p>
          <w:p>
            <w:pPr>
              <w:spacing w:line="380" w:lineRule="exact"/>
              <w:ind w:firstLine="420" w:firstLineChars="200"/>
              <w:rPr>
                <w:rFonts w:hint="eastAsia"/>
              </w:rPr>
            </w:pPr>
            <w:r>
              <w:rPr>
                <w:rFonts w:hint="eastAsia"/>
              </w:rPr>
              <w:t xml:space="preserve">               □提供纠正措施实施的证实性资料并在审核结束后       日现场验证实施的有效性。</w:t>
            </w:r>
          </w:p>
          <w:p>
            <w:pPr>
              <w:spacing w:line="380" w:lineRule="exact"/>
              <w:ind w:firstLine="420" w:firstLineChars="200"/>
              <w:rPr>
                <w:rFonts w:hint="eastAsia"/>
              </w:rPr>
            </w:pPr>
            <w:r>
              <w:rPr>
                <w:rFonts w:hint="eastAsia"/>
              </w:rPr>
              <w:t xml:space="preserve">               □提供纠正措施实施的证实性资料并在下次内部审核时验证实施的有效性。</w:t>
            </w:r>
          </w:p>
          <w:p>
            <w:pPr>
              <w:spacing w:line="380" w:lineRule="exact"/>
              <w:ind w:firstLine="420" w:firstLineChars="200"/>
              <w:rPr>
                <w:rFonts w:hint="eastAsia"/>
              </w:rPr>
            </w:pPr>
            <w:r>
              <w:rPr>
                <w:rFonts w:hint="eastAsia"/>
              </w:rPr>
              <w:t>审核员</w:t>
            </w:r>
            <w:r>
              <w:rPr>
                <w:rFonts w:hint="eastAsia"/>
              </w:rPr>
              <w:tab/>
            </w:r>
            <w:r>
              <w:rPr>
                <w:rFonts w:hint="eastAsia"/>
              </w:rPr>
              <w:t xml:space="preserve">谈阳 </w:t>
            </w:r>
            <w:r>
              <w:rPr>
                <w:rFonts w:hint="eastAsia"/>
              </w:rPr>
              <w:tab/>
            </w:r>
            <w:r>
              <w:rPr>
                <w:rFonts w:hint="eastAsia"/>
              </w:rPr>
              <w:t>审核组长</w:t>
            </w:r>
            <w:r>
              <w:rPr>
                <w:rFonts w:hint="eastAsia"/>
              </w:rPr>
              <w:tab/>
            </w:r>
            <w:r>
              <w:rPr>
                <w:rFonts w:hint="eastAsia"/>
              </w:rPr>
              <w:t xml:space="preserve">谈阳 </w:t>
            </w:r>
            <w:r>
              <w:rPr>
                <w:rFonts w:hint="eastAsia"/>
              </w:rPr>
              <w:tab/>
            </w:r>
            <w:r>
              <w:rPr>
                <w:rFonts w:hint="eastAsia"/>
              </w:rPr>
              <w:t>日  期</w:t>
            </w:r>
            <w:r>
              <w:rPr>
                <w:rFonts w:hint="eastAsia"/>
              </w:rPr>
              <w:tab/>
            </w:r>
            <w:r>
              <w:rPr>
                <w:rFonts w:hint="eastAsia"/>
              </w:rPr>
              <w:t>2020年10月20日</w:t>
            </w:r>
          </w:p>
          <w:p>
            <w:pPr>
              <w:spacing w:line="380" w:lineRule="exact"/>
              <w:ind w:firstLine="420" w:firstLineChars="200"/>
              <w:rPr>
                <w:rFonts w:hint="eastAsia"/>
              </w:rPr>
            </w:pPr>
            <w:r>
              <w:rPr>
                <w:rFonts w:hint="eastAsia"/>
              </w:rPr>
              <w:tab/>
            </w:r>
            <w:r>
              <w:rPr>
                <w:rFonts w:hint="eastAsia"/>
              </w:rPr>
              <w:tab/>
            </w:r>
            <w:r>
              <w:rPr>
                <w:rFonts w:hint="eastAsia"/>
              </w:rPr>
              <w:t>部门负责人</w:t>
            </w:r>
            <w:r>
              <w:rPr>
                <w:rFonts w:hint="eastAsia"/>
              </w:rPr>
              <w:tab/>
            </w:r>
            <w:r>
              <w:rPr>
                <w:rFonts w:hint="eastAsia"/>
              </w:rPr>
              <w:t xml:space="preserve">王琳 </w:t>
            </w:r>
            <w:r>
              <w:rPr>
                <w:rFonts w:hint="eastAsia"/>
              </w:rPr>
              <w:tab/>
            </w:r>
            <w:r>
              <w:rPr>
                <w:rFonts w:hint="eastAsia"/>
              </w:rPr>
              <w:t>日  期</w:t>
            </w:r>
            <w:r>
              <w:rPr>
                <w:rFonts w:hint="eastAsia"/>
              </w:rPr>
              <w:tab/>
            </w:r>
            <w:r>
              <w:rPr>
                <w:rFonts w:hint="eastAsia"/>
              </w:rPr>
              <w:t>2020年10月20日</w:t>
            </w:r>
          </w:p>
          <w:p>
            <w:pPr>
              <w:spacing w:line="380" w:lineRule="exact"/>
              <w:ind w:firstLine="420" w:firstLineChars="200"/>
              <w:rPr>
                <w:rFonts w:hint="eastAsia"/>
              </w:rPr>
            </w:pPr>
            <w:r>
              <w:rPr>
                <w:rFonts w:hint="eastAsia"/>
              </w:rPr>
              <w:t>备注</w:t>
            </w:r>
            <w:r>
              <w:rPr>
                <w:rFonts w:hint="eastAsia"/>
              </w:rPr>
              <w:tab/>
            </w:r>
          </w:p>
          <w:p>
            <w:pPr>
              <w:spacing w:line="380" w:lineRule="exact"/>
              <w:ind w:firstLine="420" w:firstLineChars="200"/>
              <w:rPr>
                <w:rFonts w:hint="eastAsia"/>
              </w:rPr>
            </w:pPr>
          </w:p>
          <w:p>
            <w:pPr>
              <w:spacing w:line="380" w:lineRule="exact"/>
              <w:ind w:firstLine="420" w:firstLineChars="200"/>
            </w:pPr>
            <w:r>
              <w:rPr>
                <w:rFonts w:hint="eastAsia"/>
              </w:rPr>
              <w:t>经交流，该公司体系运行以来无环保工程（废气综合治理）技术咨询及相关技术活动</w:t>
            </w:r>
            <w:r>
              <w:rPr>
                <w:rFonts w:hint="eastAsia"/>
                <w:lang w:val="en-US" w:eastAsia="zh-CN"/>
              </w:rPr>
              <w:t>过程</w:t>
            </w:r>
            <w:r>
              <w:rPr>
                <w:rFonts w:hint="eastAsia"/>
              </w:rPr>
              <w:t>和服务的不合格现象出现</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07" w:type="dxa"/>
          </w:tcPr>
          <w:p>
            <w:pPr>
              <w:spacing w:line="380" w:lineRule="exact"/>
              <w:rPr>
                <w:rFonts w:ascii="宋体" w:hAnsi="宋体" w:cs="宋体"/>
                <w:szCs w:val="21"/>
              </w:rPr>
            </w:pPr>
            <w:r>
              <w:rPr>
                <w:rFonts w:hint="eastAsia"/>
                <w:bCs/>
                <w:szCs w:val="21"/>
              </w:rPr>
              <w:t>运行控制</w:t>
            </w:r>
          </w:p>
        </w:tc>
        <w:tc>
          <w:tcPr>
            <w:tcW w:w="1070" w:type="dxa"/>
          </w:tcPr>
          <w:p>
            <w:pPr>
              <w:rPr>
                <w:rFonts w:hint="eastAsia"/>
                <w:color w:val="000000"/>
                <w:szCs w:val="21"/>
              </w:rPr>
            </w:pPr>
            <w:r>
              <w:rPr>
                <w:rFonts w:hint="eastAsia"/>
                <w:color w:val="000000"/>
                <w:szCs w:val="21"/>
              </w:rPr>
              <w:t>E</w:t>
            </w:r>
            <w:r>
              <w:rPr>
                <w:rFonts w:hint="eastAsia"/>
                <w:color w:val="000000"/>
                <w:szCs w:val="21"/>
                <w:lang w:val="en-US" w:eastAsia="zh-CN"/>
              </w:rPr>
              <w:t>S</w:t>
            </w:r>
            <w:r>
              <w:rPr>
                <w:rFonts w:hint="eastAsia"/>
                <w:color w:val="000000"/>
                <w:szCs w:val="21"/>
              </w:rPr>
              <w:t>8.1</w:t>
            </w:r>
          </w:p>
          <w:p>
            <w:pPr>
              <w:spacing w:line="380" w:lineRule="exact"/>
              <w:rPr>
                <w:rFonts w:ascii="宋体" w:hAnsi="宋体" w:cs="宋体"/>
                <w:color w:val="000000"/>
                <w:szCs w:val="21"/>
              </w:rPr>
            </w:pPr>
          </w:p>
        </w:tc>
        <w:tc>
          <w:tcPr>
            <w:tcW w:w="11172" w:type="dxa"/>
            <w:gridSpan w:val="2"/>
          </w:tcPr>
          <w:p>
            <w:r>
              <w:rPr>
                <w:rFonts w:hint="eastAsia"/>
              </w:rPr>
              <w:t>1、公司制定并执行“环境及职业健康安全运行控制程序”、“环境管理制度”、“安全检查制度”、“能源消耗考核管理制度”等。</w:t>
            </w:r>
          </w:p>
          <w:p>
            <w:pPr>
              <w:rPr>
                <w:rFonts w:hint="eastAsia"/>
              </w:rPr>
            </w:pPr>
            <w:r>
              <w:rPr>
                <w:rFonts w:hint="eastAsia"/>
              </w:rPr>
              <w:t>2、废水</w:t>
            </w:r>
          </w:p>
          <w:p>
            <w:pPr>
              <w:rPr>
                <w:rFonts w:hint="eastAsia" w:ascii="宋体" w:hAnsi="宋体"/>
                <w:b w:val="0"/>
                <w:bCs w:val="0"/>
                <w:szCs w:val="21"/>
              </w:rPr>
            </w:pPr>
            <w:r>
              <w:rPr>
                <w:rFonts w:hint="eastAsia"/>
              </w:rPr>
              <w:t>公司</w:t>
            </w:r>
            <w:r>
              <w:rPr>
                <w:rFonts w:hint="eastAsia"/>
                <w:b w:val="0"/>
                <w:bCs w:val="0"/>
              </w:rPr>
              <w:t>的</w:t>
            </w:r>
            <w:r>
              <w:rPr>
                <w:rFonts w:hint="eastAsia" w:ascii="宋体" w:hAnsi="宋体"/>
                <w:b w:val="0"/>
                <w:bCs w:val="0"/>
                <w:szCs w:val="21"/>
              </w:rPr>
              <w:t>的</w:t>
            </w:r>
            <w:r>
              <w:rPr>
                <w:rFonts w:hint="eastAsia" w:ascii="宋体" w:hAnsi="宋体"/>
                <w:b w:val="0"/>
                <w:bCs w:val="0"/>
                <w:szCs w:val="21"/>
                <w:lang w:eastAsia="zh-CN"/>
              </w:rPr>
              <w:t>技术</w:t>
            </w:r>
            <w:r>
              <w:rPr>
                <w:rFonts w:hint="eastAsia" w:ascii="宋体" w:hAnsi="宋体"/>
                <w:b w:val="0"/>
                <w:bCs w:val="0"/>
                <w:szCs w:val="21"/>
              </w:rPr>
              <w:t>管理</w:t>
            </w:r>
            <w:r>
              <w:rPr>
                <w:rFonts w:hint="eastAsia" w:ascii="宋体" w:hAnsi="宋体"/>
                <w:b w:val="0"/>
                <w:bCs w:val="0"/>
              </w:rPr>
              <w:t>不产生废水，办公用水最后排入市政管网。</w:t>
            </w:r>
          </w:p>
          <w:p>
            <w:pPr>
              <w:pStyle w:val="2"/>
              <w:rPr>
                <w:rFonts w:hint="eastAsia" w:ascii="宋体" w:hAnsi="宋体"/>
                <w:b w:val="0"/>
                <w:bCs w:val="0"/>
              </w:rPr>
            </w:pPr>
            <w:r>
              <w:rPr>
                <w:rFonts w:hint="eastAsia" w:ascii="宋体" w:hAnsi="宋体"/>
                <w:b w:val="0"/>
                <w:bCs w:val="0"/>
              </w:rPr>
              <w:t>3、废气</w:t>
            </w:r>
          </w:p>
          <w:p>
            <w:pPr>
              <w:rPr>
                <w:rFonts w:hint="eastAsia" w:ascii="宋体" w:hAnsi="宋体"/>
                <w:b w:val="0"/>
                <w:bCs w:val="0"/>
                <w:szCs w:val="21"/>
              </w:rPr>
            </w:pPr>
            <w:r>
              <w:rPr>
                <w:rFonts w:hint="eastAsia" w:ascii="宋体" w:hAnsi="宋体"/>
                <w:b w:val="0"/>
                <w:bCs w:val="0"/>
                <w:szCs w:val="21"/>
                <w:lang w:eastAsia="zh-CN"/>
              </w:rPr>
              <w:t>技术</w:t>
            </w:r>
            <w:r>
              <w:rPr>
                <w:rFonts w:hint="eastAsia" w:ascii="宋体" w:hAnsi="宋体"/>
                <w:b w:val="0"/>
                <w:bCs w:val="0"/>
                <w:szCs w:val="21"/>
              </w:rPr>
              <w:t>管理</w:t>
            </w:r>
            <w:r>
              <w:rPr>
                <w:rFonts w:hint="eastAsia" w:ascii="宋体" w:hAnsi="宋体"/>
                <w:b w:val="0"/>
                <w:bCs w:val="0"/>
              </w:rPr>
              <w:t>不产生废气，公司清扫地面及临时场所服务时，有少量的灰尘产生，公司发口罩，对员工进行个体防护</w:t>
            </w:r>
          </w:p>
          <w:p>
            <w:pPr>
              <w:pStyle w:val="2"/>
              <w:numPr>
                <w:ilvl w:val="0"/>
                <w:numId w:val="2"/>
              </w:numPr>
              <w:rPr>
                <w:rFonts w:hint="eastAsia" w:ascii="宋体" w:hAnsi="宋体"/>
                <w:b w:val="0"/>
                <w:bCs w:val="0"/>
              </w:rPr>
            </w:pPr>
            <w:r>
              <w:rPr>
                <w:rFonts w:hint="eastAsia" w:ascii="宋体" w:hAnsi="宋体"/>
                <w:b w:val="0"/>
                <w:bCs w:val="0"/>
              </w:rPr>
              <w:t>固废</w:t>
            </w:r>
          </w:p>
          <w:p>
            <w:pPr>
              <w:rPr>
                <w:rFonts w:hint="eastAsia" w:ascii="宋体" w:hAnsi="宋体"/>
                <w:b w:val="0"/>
                <w:bCs w:val="0"/>
                <w:szCs w:val="21"/>
              </w:rPr>
            </w:pPr>
            <w:r>
              <w:rPr>
                <w:rFonts w:hint="eastAsia" w:ascii="宋体" w:hAnsi="宋体"/>
                <w:b w:val="0"/>
                <w:bCs w:val="0"/>
                <w:szCs w:val="21"/>
                <w:lang w:eastAsia="zh-CN"/>
              </w:rPr>
              <w:t>技术</w:t>
            </w:r>
            <w:r>
              <w:rPr>
                <w:rFonts w:hint="eastAsia" w:ascii="宋体" w:hAnsi="宋体"/>
                <w:b w:val="0"/>
                <w:bCs w:val="0"/>
                <w:szCs w:val="21"/>
              </w:rPr>
              <w:t>管理</w:t>
            </w:r>
            <w:r>
              <w:rPr>
                <w:rFonts w:hint="eastAsia" w:ascii="宋体" w:hAnsi="宋体"/>
                <w:b w:val="0"/>
                <w:bCs w:val="0"/>
              </w:rPr>
              <w:t>过程中会产生废气的纸屑、果皮等垃圾，统一交环卫进行收集处理。</w:t>
            </w:r>
          </w:p>
          <w:p>
            <w:pPr>
              <w:pStyle w:val="2"/>
              <w:rPr>
                <w:rFonts w:hint="eastAsia" w:ascii="宋体" w:hAnsi="宋体"/>
                <w:b w:val="0"/>
                <w:bCs w:val="0"/>
              </w:rPr>
            </w:pPr>
            <w:r>
              <w:rPr>
                <w:rFonts w:hint="eastAsia" w:ascii="宋体" w:hAnsi="宋体"/>
                <w:b w:val="0"/>
                <w:bCs w:val="0"/>
              </w:rPr>
              <w:t>办公墨盒、电池等由厂家回收</w:t>
            </w:r>
          </w:p>
          <w:p>
            <w:pPr>
              <w:numPr>
                <w:ilvl w:val="0"/>
                <w:numId w:val="2"/>
              </w:numPr>
              <w:rPr>
                <w:rFonts w:hint="eastAsia" w:cs="Lucida Sans"/>
                <w:bCs/>
              </w:rPr>
            </w:pPr>
            <w:r>
              <w:rPr>
                <w:rFonts w:hint="eastAsia" w:cs="Lucida Sans"/>
                <w:bCs/>
              </w:rPr>
              <w:t>能资源管理：公司规定人走灯灭，人走关水等节能节水措施，并互相监督</w:t>
            </w:r>
          </w:p>
          <w:p>
            <w:pPr>
              <w:rPr>
                <w:rFonts w:hint="eastAsia"/>
              </w:rPr>
            </w:pPr>
            <w:r>
              <w:rPr>
                <w:rFonts w:hint="eastAsia"/>
              </w:rPr>
              <w:t>6、办公区域:，现场查看办公区域环境整洁、宽敞、办公设备状态良好、</w:t>
            </w:r>
          </w:p>
          <w:p>
            <w:r>
              <w:rPr>
                <w:rFonts w:hint="eastAsia"/>
              </w:rPr>
              <w:t>7、工作时间平均每天不超过8小时。</w:t>
            </w:r>
          </w:p>
          <w:p>
            <w:pPr>
              <w:rPr>
                <w:rFonts w:hint="eastAsia"/>
              </w:rPr>
            </w:pPr>
            <w:r>
              <w:rPr>
                <w:rFonts w:hint="eastAsia"/>
              </w:rPr>
              <w:t>8、现场查看办公区域，整洁、光线充足、室内空气良好、配置有空调，办公条件较好，办公设备安全状态良好，教育员工正确使用办公设备，现场用电基本规范，无乱拉线现象，防止火灾发生。</w:t>
            </w:r>
          </w:p>
          <w:p>
            <w:pPr>
              <w:rPr>
                <w:rFonts w:hint="eastAsia"/>
              </w:rPr>
            </w:pPr>
            <w:r>
              <w:t>9</w:t>
            </w:r>
            <w:r>
              <w:rPr>
                <w:rFonts w:hint="eastAsia"/>
              </w:rPr>
              <w:t>、相关方施加影响：公司能够控制或能够施加影响的相关方有顾客等。提供了“致相关方的公开信”，将公司的环境/安全控制要求发放到了所有相关方:运输公司\供应商\外来员工等</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color w:val="auto"/>
                <w:lang w:val="en-US" w:eastAsia="zh-CN"/>
              </w:rPr>
            </w:pPr>
            <w:r>
              <w:rPr>
                <w:rFonts w:hint="eastAsia"/>
                <w:color w:val="auto"/>
                <w:lang w:val="en-US" w:eastAsia="zh-CN"/>
              </w:rPr>
              <w:t>11.公司给员工每年进行体检，见到体检报告，给员工上社保，见到社保缴费记录</w:t>
            </w:r>
          </w:p>
          <w:p>
            <w:pPr>
              <w:rPr>
                <w:rFonts w:hint="eastAsia"/>
                <w:color w:val="auto"/>
                <w:lang w:val="en-US" w:eastAsia="zh-CN"/>
              </w:rPr>
            </w:pPr>
            <w:r>
              <w:rPr>
                <w:rFonts w:hint="eastAsia"/>
                <w:color w:val="auto"/>
                <w:lang w:val="en-US" w:eastAsia="zh-CN"/>
              </w:rPr>
              <w:t>12、火灾控制:（1）公司办公区域配置有相应数量的灭火器和消防栓，经常检查灭火器材的状况，消防水龙头是否正常，灭火器压力是否足够等。发现问题立即解决，并做好记录;（2）经常检查，及时发现火险隐患并作出正确处理。</w:t>
            </w:r>
          </w:p>
          <w:p>
            <w:pPr>
              <w:rPr>
                <w:rFonts w:hint="eastAsia"/>
                <w:color w:val="auto"/>
                <w:lang w:val="en-US" w:eastAsia="zh-CN"/>
              </w:rPr>
            </w:pPr>
            <w:r>
              <w:rPr>
                <w:rFonts w:hint="eastAsia"/>
                <w:color w:val="auto"/>
                <w:lang w:val="en-US" w:eastAsia="zh-CN"/>
              </w:rPr>
              <w:t>13、随时检查清理办公场所管理现场，可燃物不随意堆积，如有堆积必须配备相应的灭火器材;;</w:t>
            </w:r>
          </w:p>
          <w:p>
            <w:pPr>
              <w:numPr>
                <w:ilvl w:val="0"/>
                <w:numId w:val="0"/>
              </w:numPr>
              <w:ind w:leftChars="0"/>
              <w:rPr>
                <w:rFonts w:hint="eastAsia" w:ascii="Times New Roman" w:hAnsi="Times New Roman" w:eastAsia="宋体" w:cs="Lucida Sans"/>
                <w:b w:val="0"/>
                <w:bCs/>
                <w:color w:val="auto"/>
                <w:szCs w:val="20"/>
              </w:rPr>
            </w:pPr>
            <w:r>
              <w:rPr>
                <w:rFonts w:hint="eastAsia" w:cs="Lucida Sans"/>
                <w:b w:val="0"/>
                <w:bCs/>
                <w:color w:val="auto"/>
                <w:szCs w:val="20"/>
                <w:lang w:val="en-US" w:eastAsia="zh-CN"/>
              </w:rPr>
              <w:t>14、触电管理：随时对电气线路进行检查，防止因短路、过载和接触电阻过大等原因产生电火花或引起电线电缆温度过高而引发火灾。同时电动机机壳必须装有良好的接地保护;</w:t>
            </w:r>
          </w:p>
          <w:p>
            <w:pPr>
              <w:pStyle w:val="2"/>
              <w:rPr>
                <w:rFonts w:hint="eastAsia"/>
                <w:color w:val="auto"/>
                <w:lang w:val="en-US" w:eastAsia="zh-CN"/>
              </w:rPr>
            </w:pPr>
            <w:r>
              <w:rPr>
                <w:rFonts w:hint="eastAsia"/>
                <w:color w:val="auto"/>
                <w:lang w:val="en-US" w:eastAsia="zh-CN"/>
              </w:rPr>
              <w:t>15、意外伤害控制：工作时间不吸烟喝酒、不酒后驾车等，对员工开展安全教育</w:t>
            </w:r>
          </w:p>
          <w:p>
            <w:pPr>
              <w:pStyle w:val="2"/>
              <w:rPr>
                <w:color w:val="auto"/>
                <w:szCs w:val="21"/>
              </w:rPr>
            </w:pPr>
            <w:r>
              <w:rPr>
                <w:rFonts w:hint="eastAsia"/>
                <w:color w:val="auto"/>
                <w:szCs w:val="21"/>
              </w:rPr>
              <w:t>运行符合要求</w:t>
            </w:r>
          </w:p>
          <w:p>
            <w:pPr>
              <w:spacing w:line="380" w:lineRule="exact"/>
              <w:ind w:firstLine="421"/>
              <w:rPr>
                <w:color w:val="000000"/>
                <w:szCs w:val="21"/>
              </w:rPr>
            </w:pPr>
          </w:p>
        </w:tc>
        <w:tc>
          <w:tcPr>
            <w:tcW w:w="760" w:type="dxa"/>
          </w:tcPr>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tcPr>
          <w:p>
            <w:pPr>
              <w:spacing w:line="380" w:lineRule="exact"/>
              <w:rPr>
                <w:rFonts w:ascii="宋体" w:hAnsi="宋体" w:cs="宋体"/>
                <w:szCs w:val="21"/>
              </w:rPr>
            </w:pPr>
            <w:r>
              <w:rPr>
                <w:rFonts w:hint="eastAsia"/>
                <w:bCs/>
                <w:szCs w:val="21"/>
              </w:rPr>
              <w:t>应急准备和相应</w:t>
            </w:r>
          </w:p>
        </w:tc>
        <w:tc>
          <w:tcPr>
            <w:tcW w:w="1070"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8.2</w:t>
            </w:r>
          </w:p>
          <w:p>
            <w:pPr>
              <w:spacing w:line="380" w:lineRule="exact"/>
              <w:rPr>
                <w:rFonts w:ascii="宋体" w:hAnsi="宋体" w:cs="宋体"/>
                <w:color w:val="000000"/>
                <w:szCs w:val="21"/>
              </w:rPr>
            </w:pPr>
          </w:p>
        </w:tc>
        <w:tc>
          <w:tcPr>
            <w:tcW w:w="11172" w:type="dxa"/>
            <w:gridSpan w:val="2"/>
          </w:tcPr>
          <w:p>
            <w:pPr>
              <w:spacing w:line="380" w:lineRule="exact"/>
              <w:ind w:firstLine="420" w:firstLineChars="200"/>
              <w:rPr>
                <w:color w:val="000000"/>
                <w:szCs w:val="21"/>
              </w:rPr>
            </w:pPr>
            <w:r>
              <w:rPr>
                <w:rFonts w:hint="eastAsia" w:ascii="宋体" w:hAnsi="宋体" w:cs="宋体"/>
                <w:szCs w:val="21"/>
              </w:rPr>
              <w:t>参加综合部组织的应急培训和演练，详见审核综合部该条款记录。</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tcPr>
          <w:p>
            <w:pPr>
              <w:spacing w:line="380" w:lineRule="exact"/>
              <w:rPr>
                <w:rFonts w:ascii="宋体" w:hAnsi="宋体" w:cs="宋体"/>
                <w:szCs w:val="21"/>
              </w:rPr>
            </w:pPr>
            <w:r>
              <w:rPr>
                <w:rFonts w:hint="eastAsia" w:ascii="宋体" w:hAnsi="宋体" w:cs="宋体"/>
                <w:szCs w:val="21"/>
              </w:rPr>
              <w:t>不合格和纠正措施</w:t>
            </w:r>
          </w:p>
        </w:tc>
        <w:tc>
          <w:tcPr>
            <w:tcW w:w="1070" w:type="dxa"/>
          </w:tcPr>
          <w:p>
            <w:pPr>
              <w:pStyle w:val="2"/>
              <w:spacing w:line="380" w:lineRule="exact"/>
              <w:rPr>
                <w:szCs w:val="21"/>
              </w:rPr>
            </w:pPr>
            <w:r>
              <w:rPr>
                <w:rFonts w:hint="eastAsia"/>
                <w:szCs w:val="21"/>
              </w:rPr>
              <w:t>Q</w:t>
            </w:r>
            <w:r>
              <w:rPr>
                <w:rFonts w:hint="eastAsia"/>
                <w:szCs w:val="21"/>
                <w:lang w:val="en-US" w:eastAsia="zh-CN"/>
              </w:rPr>
              <w:t>ES</w:t>
            </w:r>
            <w:r>
              <w:rPr>
                <w:rFonts w:hint="eastAsia"/>
                <w:szCs w:val="21"/>
              </w:rPr>
              <w:t>10.2</w:t>
            </w:r>
          </w:p>
          <w:p>
            <w:pPr>
              <w:spacing w:line="380" w:lineRule="exact"/>
              <w:rPr>
                <w:rFonts w:ascii="宋体" w:hAnsi="宋体" w:cs="宋体"/>
                <w:color w:val="000000"/>
                <w:szCs w:val="21"/>
              </w:rPr>
            </w:pPr>
          </w:p>
        </w:tc>
        <w:tc>
          <w:tcPr>
            <w:tcW w:w="11172" w:type="dxa"/>
            <w:gridSpan w:val="2"/>
          </w:tcPr>
          <w:p>
            <w:pPr>
              <w:snapToGrid w:val="0"/>
              <w:spacing w:line="380" w:lineRule="exact"/>
              <w:ind w:firstLine="420" w:firstLineChars="200"/>
              <w:jc w:val="left"/>
              <w:rPr>
                <w:szCs w:val="21"/>
              </w:rPr>
            </w:pPr>
            <w:r>
              <w:rPr>
                <w:rFonts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质量、环境、职业健康安全管理体系发现的不合格都会采取纠正、纠正措施以防止不合格或不符合再次发生，同时也会举一反三，采取预防措施以防止发生不合格或不符合。 公司内审时发现的1项不符合项进行了原因分析、纠正措施和验证，详见审核9.2条款记录。</w:t>
            </w:r>
          </w:p>
          <w:p>
            <w:pPr>
              <w:spacing w:line="380" w:lineRule="exact"/>
              <w:ind w:firstLine="420" w:firstLineChars="200"/>
              <w:rPr>
                <w:szCs w:val="21"/>
              </w:rPr>
            </w:pPr>
            <w:r>
              <w:rPr>
                <w:rFonts w:hint="eastAsia"/>
                <w:szCs w:val="21"/>
              </w:rPr>
              <w:t>公司对纠正及预防措施的管理基本符合要求。</w:t>
            </w:r>
          </w:p>
        </w:tc>
        <w:tc>
          <w:tcPr>
            <w:tcW w:w="760" w:type="dxa"/>
          </w:tcPr>
          <w:p>
            <w:pPr>
              <w:spacing w:line="320" w:lineRule="exact"/>
              <w:rPr>
                <w:rFonts w:ascii="宋体" w:hAnsi="宋体" w:cs="宋体"/>
                <w:szCs w:val="21"/>
              </w:rPr>
            </w:pPr>
          </w:p>
        </w:tc>
      </w:tr>
    </w:tbl>
    <w:p>
      <w:pPr>
        <w:pStyle w:val="6"/>
      </w:pPr>
      <w:r>
        <w:rPr>
          <w:rFonts w:hint="eastAsia"/>
        </w:rPr>
        <w:t>说明：不符合标注N</w:t>
      </w:r>
    </w:p>
    <w:p>
      <w:pPr>
        <w:pStyle w:val="6"/>
      </w:pPr>
    </w:p>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Lucida Sans">
    <w:altName w:val="Lucida Sans Unicode"/>
    <w:panose1 w:val="00000000000000000000"/>
    <w:charset w:val="00"/>
    <w:family w:val="swiss"/>
    <w:pitch w:val="default"/>
    <w:sig w:usb0="00000000" w:usb1="00000000" w:usb2="00000000" w:usb3="00000000" w:csb0="00000001"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ISC-B-I-19 管理体系审核记录表(03版)</w:t>
                    </w:r>
                  </w:p>
                </w:txbxContent>
              </v:textbox>
            </v:shape>
          </w:pict>
        </mc:Fallback>
      </mc:AlternateConten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97BA2"/>
    <w:multiLevelType w:val="singleLevel"/>
    <w:tmpl w:val="8BE97BA2"/>
    <w:lvl w:ilvl="0" w:tentative="0">
      <w:start w:val="1"/>
      <w:numFmt w:val="decimal"/>
      <w:suff w:val="nothing"/>
      <w:lvlText w:val="%1、"/>
      <w:lvlJc w:val="left"/>
    </w:lvl>
  </w:abstractNum>
  <w:abstractNum w:abstractNumId="1">
    <w:nsid w:val="0376CA43"/>
    <w:multiLevelType w:val="singleLevel"/>
    <w:tmpl w:val="0376CA4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A7775"/>
    <w:rsid w:val="000D7C7B"/>
    <w:rsid w:val="001A2D7F"/>
    <w:rsid w:val="00213ED6"/>
    <w:rsid w:val="002448DB"/>
    <w:rsid w:val="00262E34"/>
    <w:rsid w:val="002D5DC3"/>
    <w:rsid w:val="00337922"/>
    <w:rsid w:val="00340867"/>
    <w:rsid w:val="00380837"/>
    <w:rsid w:val="00381A85"/>
    <w:rsid w:val="003A198A"/>
    <w:rsid w:val="003A1BDA"/>
    <w:rsid w:val="00410914"/>
    <w:rsid w:val="004872EA"/>
    <w:rsid w:val="004D16F3"/>
    <w:rsid w:val="00536930"/>
    <w:rsid w:val="00564772"/>
    <w:rsid w:val="00564E53"/>
    <w:rsid w:val="0059008D"/>
    <w:rsid w:val="006122CC"/>
    <w:rsid w:val="00644FE2"/>
    <w:rsid w:val="0067640C"/>
    <w:rsid w:val="006E678B"/>
    <w:rsid w:val="007757F3"/>
    <w:rsid w:val="007E6AEB"/>
    <w:rsid w:val="00813D89"/>
    <w:rsid w:val="008973EE"/>
    <w:rsid w:val="009043C9"/>
    <w:rsid w:val="00933C04"/>
    <w:rsid w:val="00971600"/>
    <w:rsid w:val="009973B4"/>
    <w:rsid w:val="009C28C1"/>
    <w:rsid w:val="009F7EED"/>
    <w:rsid w:val="00A60FF4"/>
    <w:rsid w:val="00AA010F"/>
    <w:rsid w:val="00AE4CEF"/>
    <w:rsid w:val="00AF0AAB"/>
    <w:rsid w:val="00AF0F5F"/>
    <w:rsid w:val="00BF597E"/>
    <w:rsid w:val="00C179A0"/>
    <w:rsid w:val="00C3466C"/>
    <w:rsid w:val="00C51A36"/>
    <w:rsid w:val="00C55228"/>
    <w:rsid w:val="00CB7183"/>
    <w:rsid w:val="00CE315A"/>
    <w:rsid w:val="00D00BF7"/>
    <w:rsid w:val="00D06F59"/>
    <w:rsid w:val="00D70962"/>
    <w:rsid w:val="00D8388C"/>
    <w:rsid w:val="00DF3A13"/>
    <w:rsid w:val="00E3710F"/>
    <w:rsid w:val="00E64F4C"/>
    <w:rsid w:val="00EB0164"/>
    <w:rsid w:val="00EC0BDA"/>
    <w:rsid w:val="00ED0F62"/>
    <w:rsid w:val="00FC5290"/>
    <w:rsid w:val="0320505F"/>
    <w:rsid w:val="038B12E8"/>
    <w:rsid w:val="04510B7D"/>
    <w:rsid w:val="08370D1F"/>
    <w:rsid w:val="0893007A"/>
    <w:rsid w:val="08E60B71"/>
    <w:rsid w:val="0998237F"/>
    <w:rsid w:val="0A7E0BF2"/>
    <w:rsid w:val="0A8D103E"/>
    <w:rsid w:val="0ACE1CBC"/>
    <w:rsid w:val="0AF9100B"/>
    <w:rsid w:val="0B5F07F0"/>
    <w:rsid w:val="0C1869EC"/>
    <w:rsid w:val="0E891764"/>
    <w:rsid w:val="108219C2"/>
    <w:rsid w:val="108A0D67"/>
    <w:rsid w:val="10CD792B"/>
    <w:rsid w:val="11114BE3"/>
    <w:rsid w:val="117E71EC"/>
    <w:rsid w:val="136314F4"/>
    <w:rsid w:val="136B4A65"/>
    <w:rsid w:val="14090FDB"/>
    <w:rsid w:val="14257908"/>
    <w:rsid w:val="15093029"/>
    <w:rsid w:val="15D53416"/>
    <w:rsid w:val="16975B5C"/>
    <w:rsid w:val="16F65808"/>
    <w:rsid w:val="16F701BD"/>
    <w:rsid w:val="193A6BC1"/>
    <w:rsid w:val="19BD6015"/>
    <w:rsid w:val="1B3E39A3"/>
    <w:rsid w:val="1B405BB2"/>
    <w:rsid w:val="1B9E43FA"/>
    <w:rsid w:val="1BEC3BF1"/>
    <w:rsid w:val="1D85741F"/>
    <w:rsid w:val="1E2452AC"/>
    <w:rsid w:val="1E847499"/>
    <w:rsid w:val="1F055D14"/>
    <w:rsid w:val="1F1F7BA7"/>
    <w:rsid w:val="1FD7676E"/>
    <w:rsid w:val="20645DBC"/>
    <w:rsid w:val="23557E88"/>
    <w:rsid w:val="274E61F5"/>
    <w:rsid w:val="2767752B"/>
    <w:rsid w:val="27DF7CD6"/>
    <w:rsid w:val="28C820C9"/>
    <w:rsid w:val="2C703113"/>
    <w:rsid w:val="2EE93C61"/>
    <w:rsid w:val="2FEB299B"/>
    <w:rsid w:val="32691255"/>
    <w:rsid w:val="32C11AD5"/>
    <w:rsid w:val="32E93072"/>
    <w:rsid w:val="34041CDB"/>
    <w:rsid w:val="3438524B"/>
    <w:rsid w:val="34B32935"/>
    <w:rsid w:val="360112E7"/>
    <w:rsid w:val="375F34D7"/>
    <w:rsid w:val="38DB3925"/>
    <w:rsid w:val="38F61C56"/>
    <w:rsid w:val="394F02D7"/>
    <w:rsid w:val="3AD826FA"/>
    <w:rsid w:val="3B1A0AD2"/>
    <w:rsid w:val="3DAD6D4F"/>
    <w:rsid w:val="40285D69"/>
    <w:rsid w:val="407B2BB8"/>
    <w:rsid w:val="41842DAE"/>
    <w:rsid w:val="441A63F5"/>
    <w:rsid w:val="456B1A4B"/>
    <w:rsid w:val="4592331F"/>
    <w:rsid w:val="465B32B5"/>
    <w:rsid w:val="466F33FE"/>
    <w:rsid w:val="48800E04"/>
    <w:rsid w:val="489C542B"/>
    <w:rsid w:val="48BF615B"/>
    <w:rsid w:val="494C5676"/>
    <w:rsid w:val="498C653B"/>
    <w:rsid w:val="4A5605B7"/>
    <w:rsid w:val="4ABE4B71"/>
    <w:rsid w:val="4BB26385"/>
    <w:rsid w:val="4D943D2E"/>
    <w:rsid w:val="4E2F1660"/>
    <w:rsid w:val="4E95570D"/>
    <w:rsid w:val="4EFF6994"/>
    <w:rsid w:val="50886C2D"/>
    <w:rsid w:val="51017ED4"/>
    <w:rsid w:val="52390AC9"/>
    <w:rsid w:val="56135BAC"/>
    <w:rsid w:val="56390FCA"/>
    <w:rsid w:val="563932E5"/>
    <w:rsid w:val="56AA2E90"/>
    <w:rsid w:val="57AB6651"/>
    <w:rsid w:val="58322D49"/>
    <w:rsid w:val="58445D7A"/>
    <w:rsid w:val="59A961B5"/>
    <w:rsid w:val="5A526EF4"/>
    <w:rsid w:val="5AAA27E4"/>
    <w:rsid w:val="5BCC76FD"/>
    <w:rsid w:val="5C1F288C"/>
    <w:rsid w:val="5DAB4DE2"/>
    <w:rsid w:val="5DAC4DCE"/>
    <w:rsid w:val="5DE504C5"/>
    <w:rsid w:val="5E1C6CEB"/>
    <w:rsid w:val="5EA12B9A"/>
    <w:rsid w:val="5ED74E33"/>
    <w:rsid w:val="65A34EED"/>
    <w:rsid w:val="65B47E80"/>
    <w:rsid w:val="661149EF"/>
    <w:rsid w:val="6612664F"/>
    <w:rsid w:val="66B7462A"/>
    <w:rsid w:val="67640CF7"/>
    <w:rsid w:val="6A23146B"/>
    <w:rsid w:val="6D53402F"/>
    <w:rsid w:val="6E23710B"/>
    <w:rsid w:val="700D5C7C"/>
    <w:rsid w:val="7333596B"/>
    <w:rsid w:val="73787C5E"/>
    <w:rsid w:val="73A00EA2"/>
    <w:rsid w:val="743806D0"/>
    <w:rsid w:val="75A8368A"/>
    <w:rsid w:val="761F43CB"/>
    <w:rsid w:val="76373F2B"/>
    <w:rsid w:val="77310DBF"/>
    <w:rsid w:val="77562BB8"/>
    <w:rsid w:val="78741EB2"/>
    <w:rsid w:val="78D05DFB"/>
    <w:rsid w:val="79356B38"/>
    <w:rsid w:val="7A627DAC"/>
    <w:rsid w:val="7B5C61FD"/>
    <w:rsid w:val="7C4566E1"/>
    <w:rsid w:val="7E0154BC"/>
    <w:rsid w:val="7EBA4CE7"/>
    <w:rsid w:val="7F033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80" w:firstLineChars="200"/>
    </w:pPr>
    <w:rPr>
      <w:sz w:val="24"/>
    </w:rPr>
  </w:style>
  <w:style w:type="paragraph" w:styleId="4">
    <w:name w:val="Plain Text"/>
    <w:basedOn w:val="1"/>
    <w:unhideWhenUsed/>
    <w:qFormat/>
    <w:uiPriority w:val="0"/>
    <w:rPr>
      <w:rFonts w:ascii="宋体" w:hAnsi="Courier New"/>
    </w:rPr>
  </w:style>
  <w:style w:type="paragraph" w:styleId="5">
    <w:name w:val="Balloon Text"/>
    <w:basedOn w:val="1"/>
    <w:link w:val="13"/>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ind w:firstLine="420" w:firstLineChars="200"/>
    </w:pPr>
    <w:rPr>
      <w:rFonts w:ascii="Calibri" w:hAnsi="Calibri"/>
      <w:szCs w:val="22"/>
    </w:rPr>
  </w:style>
  <w:style w:type="paragraph" w:customStyle="1" w:styleId="16">
    <w:name w:val="列出段落1"/>
    <w:basedOn w:val="1"/>
    <w:qFormat/>
    <w:uiPriority w:val="34"/>
    <w:pPr>
      <w:ind w:firstLine="420" w:firstLineChars="200"/>
    </w:pPr>
  </w:style>
  <w:style w:type="character" w:customStyle="1" w:styleId="17">
    <w:name w:val="info-content-text"/>
    <w:qFormat/>
    <w:uiPriority w:val="0"/>
  </w:style>
  <w:style w:type="paragraph" w:styleId="18">
    <w:name w:val="No Spacing"/>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9">
    <w:name w:val="Body text|1"/>
    <w:basedOn w:val="1"/>
    <w:qFormat/>
    <w:uiPriority w:val="0"/>
    <w:pPr>
      <w:widowControl w:val="0"/>
      <w:shd w:val="clear" w:color="auto" w:fill="auto"/>
      <w:spacing w:after="240" w:line="418"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1299</Words>
  <Characters>7405</Characters>
  <Lines>61</Lines>
  <Paragraphs>17</Paragraphs>
  <TotalTime>2</TotalTime>
  <ScaleCrop>false</ScaleCrop>
  <LinksUpToDate>false</LinksUpToDate>
  <CharactersWithSpaces>8687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2020-11-18T13:33:48Z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