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0104-2017-20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BLD52隔爆面外径测量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r>
              <w:rPr>
                <w:rFonts w:hint="eastAsia"/>
              </w:rPr>
              <w:t xml:space="preserve"> （</w:t>
            </w:r>
            <w:r>
              <w:rPr>
                <w:rFonts w:hint="eastAsia" w:ascii="宋体" w:hAnsi="宋体" w:eastAsia="宋体" w:cs="宋体"/>
              </w:rPr>
              <w:t>Φ</w:t>
            </w:r>
            <w:r>
              <w:rPr>
                <w:rFonts w:hint="eastAsia"/>
                <w:lang w:val="en-US" w:eastAsia="zh-CN"/>
              </w:rPr>
              <w:t>83-0.10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 w:ascii="Times New Roman" w:hAnsi="Times New Roman"/>
                <w:lang w:val="en-US" w:eastAsia="zh-CN"/>
              </w:rPr>
              <w:t>-0.10</w:t>
            </w:r>
            <w:r>
              <w:rPr>
                <w:rFonts w:hint="eastAsia"/>
              </w:rPr>
              <w:t>mm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测量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设备的</w:t>
            </w:r>
            <w:r>
              <w:rPr>
                <w:rFonts w:hint="eastAsia"/>
                <w:color w:val="auto"/>
                <w:szCs w:val="21"/>
              </w:rPr>
              <w:t>最大允许误差</w:t>
            </w:r>
            <w:r>
              <w:rPr>
                <w:rFonts w:ascii="Cambria Math" w:hAnsi="Cambria Math" w:cs="Cambria Math"/>
                <w:color w:val="auto"/>
              </w:rPr>
              <w:t>△</w:t>
            </w:r>
            <w:r>
              <w:rPr>
                <w:rFonts w:hint="eastAsia" w:ascii="Times New Roman" w:hAnsi="Times New Roman" w:cs="宋体"/>
                <w:color w:val="auto"/>
                <w:vertAlign w:val="subscript"/>
              </w:rPr>
              <w:t>允</w:t>
            </w:r>
            <w:r>
              <w:rPr>
                <w:rFonts w:ascii="Times New Roman" w:hAnsi="Times New Roman"/>
                <w:color w:val="auto"/>
              </w:rPr>
              <w:t>≤1/3</w:t>
            </w:r>
            <w:r>
              <w:rPr>
                <w:rFonts w:hint="eastAsia" w:ascii="Times New Roman" w:hAnsi="Times New Roman" w:cs="宋体"/>
                <w:color w:val="auto"/>
              </w:rPr>
              <w:t>Ｔ</w:t>
            </w:r>
            <w:r>
              <w:rPr>
                <w:rFonts w:ascii="Times New Roman" w:hAnsi="Times New Roman"/>
                <w:color w:val="auto"/>
              </w:rPr>
              <w:t>=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-0.10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ascii="Times New Roman" w:hAnsi="Times New Roman"/>
                <w:color w:val="auto"/>
              </w:rPr>
              <w:t>×1/3=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-0.03</w:t>
            </w:r>
            <w:r>
              <w:rPr>
                <w:rFonts w:hint="eastAsia"/>
                <w:color w:val="auto"/>
              </w:rPr>
              <w:t>mm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</w:pPr>
            <w:r>
              <w:rPr>
                <w:rFonts w:hint="eastAsia"/>
                <w:color w:val="auto"/>
              </w:rPr>
              <w:t>被测参数</w:t>
            </w:r>
            <w:r>
              <w:rPr>
                <w:rFonts w:hint="eastAsia" w:ascii="Times New Roman" w:hAnsi="Times New Roman" w:cs="宋体"/>
                <w:color w:val="auto"/>
              </w:rPr>
              <w:t>测量范围：检测</w:t>
            </w:r>
            <w:r>
              <w:rPr>
                <w:rFonts w:hint="eastAsia"/>
                <w:color w:val="auto"/>
                <w:lang w:val="en-US" w:eastAsia="zh-CN"/>
              </w:rPr>
              <w:t>BLD52隔爆面外径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</w:rPr>
              <w:t>Φ</w:t>
            </w:r>
            <w:r>
              <w:rPr>
                <w:rFonts w:hint="eastAsia"/>
                <w:color w:val="auto"/>
                <w:lang w:val="en-US" w:eastAsia="zh-CN"/>
              </w:rPr>
              <w:t>83-0.10</w:t>
            </w:r>
            <w:r>
              <w:rPr>
                <w:rFonts w:hint="eastAsia"/>
                <w:color w:val="auto"/>
              </w:rPr>
              <w:t>）mm</w:t>
            </w:r>
            <w:r>
              <w:rPr>
                <w:rFonts w:hint="eastAsia" w:ascii="Times New Roman" w:hAnsi="Times New Roman" w:cs="宋体"/>
                <w:color w:val="auto"/>
              </w:rPr>
              <w:t>，选择</w:t>
            </w:r>
            <w:r>
              <w:rPr>
                <w:rFonts w:hint="eastAsia" w:ascii="Times New Roman" w:hAnsi="Times New Roman" w:cs="宋体"/>
                <w:color w:val="auto"/>
                <w:lang w:eastAsia="zh-CN"/>
              </w:rPr>
              <w:t>游标卡尺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/编号2596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91" w:type="dxa"/>
          </w:tcPr>
          <w:p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201912513183</w:t>
            </w:r>
            <w:bookmarkStart w:id="1" w:name="_GoBack"/>
            <w:bookmarkEnd w:id="1"/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2020.12.16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20" w:lineRule="exact"/>
              <w:ind w:firstLine="420" w:firstLineChars="200"/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 w:ascii="Times New Roman" w:hAnsi="Times New Roman" w:cs="宋体"/>
              </w:rPr>
              <w:t>，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导出</w:t>
            </w:r>
            <w:r>
              <w:rPr>
                <w:rFonts w:hint="eastAsia"/>
                <w:color w:val="0000FF"/>
                <w:szCs w:val="21"/>
              </w:rPr>
              <w:t>计量要求</w:t>
            </w:r>
            <w:r>
              <w:rPr>
                <w:rFonts w:hint="eastAsia"/>
                <w:szCs w:val="21"/>
              </w:rPr>
              <w:t>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 w:ascii="宋体" w:hAnsi="宋体" w:eastAsia="宋体" w:cs="宋体"/>
              </w:rPr>
              <w:t>Φ</w:t>
            </w:r>
            <w:r>
              <w:rPr>
                <w:rFonts w:hint="eastAsia"/>
                <w:lang w:val="en-US" w:eastAsia="zh-CN"/>
              </w:rPr>
              <w:t>83-0.10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测量设备误差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szCs w:val="21"/>
              </w:rPr>
              <w:t>，满足于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hint="eastAsia"/>
                <w:szCs w:val="21"/>
                <w:lang w:val="en-US" w:eastAsia="zh-CN"/>
              </w:rPr>
              <w:t>-0.03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szCs w:val="21"/>
              </w:rPr>
              <w:t>的要求；</w:t>
            </w:r>
          </w:p>
          <w:p>
            <w:pPr>
              <w:spacing w:line="440" w:lineRule="exact"/>
              <w:rPr>
                <w:rFonts w:ascii="宋体"/>
                <w:color w:val="000000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任民</w:t>
            </w:r>
            <w: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    年     月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469C"/>
    <w:multiLevelType w:val="singleLevel"/>
    <w:tmpl w:val="0B8E469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81199"/>
    <w:rsid w:val="52B04F2A"/>
    <w:rsid w:val="611240A3"/>
    <w:rsid w:val="67FD5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2020-11-18T02:17:26Z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