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95"/>
        <w:gridCol w:w="90"/>
        <w:gridCol w:w="692"/>
        <w:gridCol w:w="722"/>
        <w:gridCol w:w="150"/>
        <w:gridCol w:w="995"/>
        <w:gridCol w:w="142"/>
        <w:gridCol w:w="1564"/>
        <w:gridCol w:w="569"/>
        <w:gridCol w:w="1137"/>
        <w:gridCol w:w="286"/>
        <w:gridCol w:w="425"/>
        <w:gridCol w:w="427"/>
        <w:gridCol w:w="248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宝鸡凌智科创机电制造有限公司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0645-2020-Q</w:t>
            </w:r>
            <w:bookmarkEnd w:id="1"/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0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张维华</w:t>
            </w:r>
            <w:bookmarkEnd w:id="5"/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18628577295</w:t>
            </w:r>
            <w:bookmarkEnd w:id="6"/>
          </w:p>
        </w:tc>
        <w:tc>
          <w:tcPr>
            <w:tcW w:w="7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8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269047043@qq.com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4" w:name="_GoBack" w:colFirst="0" w:colLast="3"/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</w:rPr>
              <w:t>张凌恺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11" w:type="dxa"/>
            <w:gridSpan w:val="2"/>
            <w:vMerge w:val="continue"/>
            <w:vAlign w:val="center"/>
          </w:tcPr>
          <w:p/>
        </w:tc>
        <w:tc>
          <w:tcPr>
            <w:tcW w:w="2088" w:type="dxa"/>
            <w:gridSpan w:val="3"/>
            <w:vMerge w:val="continue"/>
            <w:vAlign w:val="center"/>
          </w:tcPr>
          <w:p/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57" w:type="dxa"/>
            <w:gridSpan w:val="9"/>
            <w:vAlign w:val="center"/>
          </w:tcPr>
          <w:p>
            <w:bookmarkStart w:id="10" w:name="审核范围"/>
            <w:r>
              <w:t>机械零部件的加工</w:t>
            </w:r>
            <w:bookmarkEnd w:id="10"/>
          </w:p>
        </w:tc>
        <w:tc>
          <w:tcPr>
            <w:tcW w:w="85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61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2020年11月17日 上午至2020年11月17日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25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9" w:type="dxa"/>
            <w:gridSpan w:val="2"/>
            <w:vAlign w:val="center"/>
          </w:tcPr>
          <w:p/>
        </w:tc>
        <w:tc>
          <w:tcPr>
            <w:tcW w:w="782" w:type="dxa"/>
            <w:gridSpan w:val="2"/>
            <w:vAlign w:val="center"/>
          </w:tcPr>
          <w:p/>
        </w:tc>
        <w:tc>
          <w:tcPr>
            <w:tcW w:w="722" w:type="dxa"/>
            <w:vAlign w:val="center"/>
          </w:tcPr>
          <w:p/>
        </w:tc>
        <w:tc>
          <w:tcPr>
            <w:tcW w:w="1145" w:type="dxa"/>
            <w:gridSpan w:val="2"/>
            <w:vAlign w:val="center"/>
          </w:tcPr>
          <w:p/>
        </w:tc>
        <w:tc>
          <w:tcPr>
            <w:tcW w:w="3412" w:type="dxa"/>
            <w:gridSpan w:val="4"/>
            <w:vAlign w:val="center"/>
          </w:tcPr>
          <w:p/>
        </w:tc>
        <w:tc>
          <w:tcPr>
            <w:tcW w:w="1386" w:type="dxa"/>
            <w:gridSpan w:val="4"/>
            <w:vAlign w:val="center"/>
          </w:tcPr>
          <w:p/>
        </w:tc>
        <w:tc>
          <w:tcPr>
            <w:tcW w:w="141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25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1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2020.11.12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/>
                <w:sz w:val="21"/>
                <w:szCs w:val="21"/>
              </w:rPr>
              <w:t xml:space="preserve">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0751F"/>
    <w:rsid w:val="187437A9"/>
    <w:rsid w:val="19DF49A5"/>
    <w:rsid w:val="1DDE4A89"/>
    <w:rsid w:val="236D453A"/>
    <w:rsid w:val="245248BB"/>
    <w:rsid w:val="27A0714B"/>
    <w:rsid w:val="29A03FBE"/>
    <w:rsid w:val="3FDB2A52"/>
    <w:rsid w:val="468B27D1"/>
    <w:rsid w:val="48E5669B"/>
    <w:rsid w:val="49B9698C"/>
    <w:rsid w:val="60754B11"/>
    <w:rsid w:val="62125C5E"/>
    <w:rsid w:val="6EF75C89"/>
    <w:rsid w:val="79C81E69"/>
    <w:rsid w:val="7AE57DD6"/>
    <w:rsid w:val="7C4F4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2020-11-12T02:14:45Z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