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南通季和米业有限责任公司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2019年09月28日 上午至2019年09月28日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