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300" w:firstLineChars="110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九江市中佳实业有限公司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生产部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张波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r>
              <w:rPr>
                <w:rFonts w:hint="eastAsia"/>
                <w:b w:val="0"/>
                <w:bCs/>
                <w:color w:val="000000"/>
                <w:sz w:val="24"/>
                <w:szCs w:val="24"/>
                <w:lang w:val="en-US" w:eastAsia="zh-CN"/>
              </w:rPr>
              <w:t>生产部未能提供按工艺纪律检查制度要求进行每周一次的工艺检查记录。</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sym w:font="Wingdings 2" w:char="0052"/>
            </w:r>
            <w:r>
              <w:rPr>
                <w:rFonts w:hint="eastAsia" w:ascii="宋体" w:hAnsi="宋体"/>
                <w:b/>
                <w:sz w:val="22"/>
                <w:szCs w:val="22"/>
              </w:rPr>
              <w:t xml:space="preserve"> GB/T 19001:2016 idt ISO 9001:2015标准 </w:t>
            </w:r>
            <w:r>
              <w:rPr>
                <w:rFonts w:hint="eastAsia" w:ascii="宋体" w:hAnsi="宋体"/>
                <w:b/>
                <w:sz w:val="22"/>
                <w:szCs w:val="22"/>
                <w:lang w:val="en-US" w:eastAsia="zh-CN"/>
              </w:rPr>
              <w:t>8.1</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spacing w:before="120" w:line="160" w:lineRule="exact"/>
              <w:rPr>
                <w:rFonts w:ascii="方正仿宋简体" w:eastAsia="方正仿宋简体"/>
                <w:b/>
              </w:rPr>
            </w:pPr>
            <w:r>
              <w:rPr>
                <w:rFonts w:hint="eastAsia"/>
                <w:b w:val="0"/>
                <w:bCs/>
                <w:color w:val="000000"/>
                <w:sz w:val="24"/>
                <w:szCs w:val="24"/>
                <w:lang w:val="en-US" w:eastAsia="zh-CN"/>
              </w:rPr>
              <w:t>生产部未能提供按工艺纪律检查制度要求进行每周一次的工艺检查记录。</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r>
              <w:rPr>
                <w:rFonts w:hint="eastAsia" w:eastAsia="方正仿宋简体"/>
                <w:b/>
                <w:lang w:val="en-US" w:eastAsia="zh-CN"/>
              </w:rPr>
              <w:t xml:space="preserve"> </w:t>
            </w:r>
          </w:p>
          <w:p>
            <w:pPr>
              <w:rPr>
                <w:rFonts w:hint="default" w:eastAsia="方正仿宋简体"/>
                <w:b/>
                <w:lang w:val="en-US" w:eastAsia="zh-CN"/>
              </w:rPr>
            </w:pPr>
            <w:r>
              <w:rPr>
                <w:rFonts w:hint="eastAsia" w:eastAsia="方正仿宋简体"/>
                <w:b/>
                <w:lang w:val="en-US" w:eastAsia="zh-CN"/>
              </w:rPr>
              <w:t>按照管理制度的规定每周与相关部门共同对工艺纪律进行检查并做好检查记录。</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r>
              <w:rPr>
                <w:rFonts w:hint="eastAsia" w:eastAsia="方正仿宋简体"/>
                <w:b/>
                <w:lang w:val="en-US" w:eastAsia="zh-CN"/>
              </w:rPr>
              <w:t xml:space="preserve"> </w:t>
            </w:r>
          </w:p>
          <w:p>
            <w:pPr>
              <w:rPr>
                <w:rFonts w:hint="default" w:eastAsia="方正仿宋简体"/>
                <w:b/>
                <w:lang w:val="en-US" w:eastAsia="zh-CN"/>
              </w:rPr>
            </w:pPr>
            <w:r>
              <w:rPr>
                <w:rFonts w:hint="eastAsia" w:eastAsia="方正仿宋简体"/>
                <w:b/>
                <w:lang w:val="en-US" w:eastAsia="zh-CN"/>
              </w:rPr>
              <w:t>由于相关人员的疏忽没有及时落实制度的执行。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numPr>
                <w:ilvl w:val="0"/>
                <w:numId w:val="1"/>
              </w:numPr>
              <w:rPr>
                <w:rFonts w:hint="eastAsia" w:eastAsia="方正仿宋简体"/>
                <w:b/>
                <w:lang w:val="en-US" w:eastAsia="zh-CN"/>
              </w:rPr>
            </w:pPr>
            <w:r>
              <w:rPr>
                <w:rFonts w:hint="eastAsia" w:eastAsia="方正仿宋简体"/>
                <w:b/>
                <w:lang w:val="en-US" w:eastAsia="zh-CN"/>
              </w:rPr>
              <w:t>从本周开始实施工艺纪律检查</w:t>
            </w:r>
          </w:p>
          <w:p>
            <w:pPr>
              <w:numPr>
                <w:ilvl w:val="0"/>
                <w:numId w:val="1"/>
              </w:numPr>
              <w:rPr>
                <w:rFonts w:eastAsia="方正仿宋简体"/>
                <w:b/>
              </w:rPr>
            </w:pPr>
            <w:r>
              <w:rPr>
                <w:rFonts w:hint="eastAsia" w:eastAsia="方正仿宋简体"/>
                <w:b/>
              </w:rPr>
              <w:t>组织相关人员进行</w:t>
            </w:r>
            <w:r>
              <w:rPr>
                <w:rFonts w:hint="eastAsia" w:ascii="宋体" w:hAnsi="宋体"/>
                <w:b/>
                <w:sz w:val="22"/>
                <w:szCs w:val="22"/>
              </w:rPr>
              <w:t>ISO 9001:2015标准</w:t>
            </w:r>
            <w:r>
              <w:rPr>
                <w:rFonts w:hint="eastAsia" w:ascii="宋体" w:hAnsi="宋体"/>
                <w:b/>
                <w:sz w:val="22"/>
                <w:szCs w:val="22"/>
                <w:lang w:val="en-US" w:eastAsia="zh-CN"/>
              </w:rPr>
              <w:t>8.1</w:t>
            </w:r>
            <w:r>
              <w:rPr>
                <w:rFonts w:hint="eastAsia" w:ascii="宋体" w:hAnsi="宋体"/>
                <w:b/>
                <w:sz w:val="22"/>
                <w:szCs w:val="22"/>
              </w:rPr>
              <w:t xml:space="preserve"> 条款知识</w:t>
            </w:r>
            <w:r>
              <w:rPr>
                <w:rFonts w:hint="eastAsia" w:eastAsia="方正仿宋简体"/>
                <w:b/>
              </w:rPr>
              <w:t>培训。</w:t>
            </w: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r>
              <w:rPr>
                <w:rFonts w:hint="eastAsia" w:eastAsia="方正仿宋简体"/>
                <w:b/>
              </w:rPr>
              <w:t>检查管理体系其他环节是否有类似事件发生，经检查，无类似不符合发生。</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r>
              <w:rPr>
                <w:rFonts w:eastAsia="方正仿宋简体"/>
                <w:b/>
              </w:rPr>
              <w:t>实施有效</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日期：</w:t>
            </w:r>
          </w:p>
        </w:tc>
      </w:tr>
    </w:tbl>
    <w:p>
      <w:pPr>
        <w:rPr>
          <w:rFonts w:eastAsia="方正仿宋简体"/>
          <w:b/>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p>
    <w:p>
      <w:pPr>
        <w:rPr>
          <w:rFonts w:eastAsia="方正仿宋简体"/>
          <w:b/>
        </w:rPr>
      </w:pPr>
      <w:bookmarkStart w:id="5" w:name="_GoBack"/>
      <w:bookmarkEnd w:id="5"/>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7143FC"/>
    <w:multiLevelType w:val="singleLevel"/>
    <w:tmpl w:val="EF7143F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3074"/>
        <o:r id="V:Rule2"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15E2773"/>
    <w:rsid w:val="2E1B11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0</TotalTime>
  <ScaleCrop>false</ScaleCrop>
  <LinksUpToDate>false</LinksUpToDate>
  <CharactersWithSpaces>687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伍光华</cp:lastModifiedBy>
  <cp:lastPrinted>2019-05-13T03:02:00Z</cp:lastPrinted>
  <dcterms:modified xsi:type="dcterms:W3CDTF">2020-11-20T09:01:52Z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