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三合水产养殖场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15日 上午至2020年11月1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,质量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