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北京敏光科技有限公司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北京市海淀区海淀路19-2号3031室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北京市海淀区海淀路19-2号3031室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9111010856044526X5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010-82873449-809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黄海</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监查1</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电子产品（光电探测器和激光器）的研发及销售</w:t>
      </w:r>
      <w:bookmarkEnd w:id="14"/>
      <w:bookmarkStart w:id="15" w:name="_GoBack"/>
      <w:bookmarkStart w:id="16" w:name="审核范围英"/>
      <w:r>
        <w:rPr>
          <w:rFonts w:hint="eastAsia"/>
          <w:b/>
          <w:color w:val="000000" w:themeColor="text1"/>
          <w:sz w:val="22"/>
          <w:szCs w:val="22"/>
        </w:rPr>
        <w:t>电子产品（光电探测器和激光器）的研发及销售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