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3E2" w:rsidRDefault="000907BB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.:</w:t>
      </w:r>
      <w:r>
        <w:t xml:space="preserve"> </w:t>
      </w:r>
      <w:r>
        <w:rPr>
          <w:b/>
          <w:color w:val="000000" w:themeColor="text1"/>
          <w:sz w:val="21"/>
          <w:szCs w:val="21"/>
        </w:rPr>
        <w:t>0030-2020-Q</w:t>
      </w:r>
    </w:p>
    <w:p w:rsidR="007663E2" w:rsidRDefault="000907BB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7663E2" w:rsidRDefault="007663E2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7663E2" w:rsidRDefault="000907BB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7663E2" w:rsidRDefault="007663E2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7663E2" w:rsidRDefault="000907BB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北京茂华富邦科技发展有限公司</w:t>
      </w:r>
      <w:bookmarkEnd w:id="0"/>
    </w:p>
    <w:p w:rsidR="007663E2" w:rsidRDefault="007663E2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7663E2" w:rsidRDefault="000907BB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英"/>
      <w:bookmarkEnd w:id="1"/>
      <w:r>
        <w:rPr>
          <w:rFonts w:hint="eastAsia"/>
          <w:b/>
          <w:color w:val="000000" w:themeColor="text1"/>
          <w:sz w:val="22"/>
          <w:szCs w:val="22"/>
        </w:rPr>
        <w:t xml:space="preserve">Beijing </w:t>
      </w:r>
      <w:proofErr w:type="spellStart"/>
      <w:r>
        <w:rPr>
          <w:rFonts w:hint="eastAsia"/>
          <w:b/>
          <w:color w:val="000000" w:themeColor="text1"/>
          <w:sz w:val="22"/>
          <w:szCs w:val="22"/>
        </w:rPr>
        <w:t>Maohuafubang</w:t>
      </w:r>
      <w:proofErr w:type="spellEnd"/>
      <w:r>
        <w:rPr>
          <w:rFonts w:hint="eastAsia"/>
          <w:b/>
          <w:color w:val="000000" w:themeColor="text1"/>
          <w:sz w:val="22"/>
          <w:szCs w:val="22"/>
        </w:rPr>
        <w:t xml:space="preserve"> Technology Development Co., </w:t>
      </w:r>
      <w:r>
        <w:rPr>
          <w:rFonts w:hint="eastAsia"/>
          <w:b/>
          <w:color w:val="000000" w:themeColor="text1"/>
          <w:sz w:val="22"/>
          <w:szCs w:val="22"/>
        </w:rPr>
        <w:t>Ltd.</w:t>
      </w:r>
    </w:p>
    <w:p w:rsidR="007663E2" w:rsidRDefault="007663E2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7663E2" w:rsidRDefault="000907BB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北京市海淀区交大东路</w:t>
      </w:r>
      <w:r>
        <w:rPr>
          <w:rFonts w:hint="eastAsia"/>
          <w:b/>
          <w:color w:val="000000" w:themeColor="text1"/>
          <w:sz w:val="22"/>
          <w:szCs w:val="22"/>
        </w:rPr>
        <w:t>66</w:t>
      </w:r>
      <w:r>
        <w:rPr>
          <w:rFonts w:hint="eastAsia"/>
          <w:b/>
          <w:color w:val="000000" w:themeColor="text1"/>
          <w:sz w:val="22"/>
          <w:szCs w:val="22"/>
        </w:rPr>
        <w:t>号院</w:t>
      </w:r>
      <w:r>
        <w:rPr>
          <w:rFonts w:hint="eastAsia"/>
          <w:b/>
          <w:color w:val="000000" w:themeColor="text1"/>
          <w:sz w:val="22"/>
          <w:szCs w:val="22"/>
        </w:rPr>
        <w:t>2</w:t>
      </w:r>
      <w:r>
        <w:rPr>
          <w:rFonts w:hint="eastAsia"/>
          <w:b/>
          <w:color w:val="000000" w:themeColor="text1"/>
          <w:sz w:val="22"/>
          <w:szCs w:val="22"/>
        </w:rPr>
        <w:t>号楼</w:t>
      </w:r>
      <w:r>
        <w:rPr>
          <w:rFonts w:hint="eastAsia"/>
          <w:b/>
          <w:color w:val="000000" w:themeColor="text1"/>
          <w:sz w:val="22"/>
          <w:szCs w:val="22"/>
        </w:rPr>
        <w:t>12</w:t>
      </w:r>
      <w:r>
        <w:rPr>
          <w:rFonts w:hint="eastAsia"/>
          <w:b/>
          <w:color w:val="000000" w:themeColor="text1"/>
          <w:sz w:val="22"/>
          <w:szCs w:val="22"/>
        </w:rPr>
        <w:t>层</w:t>
      </w:r>
      <w:r>
        <w:rPr>
          <w:rFonts w:hint="eastAsia"/>
          <w:b/>
          <w:color w:val="000000" w:themeColor="text1"/>
          <w:sz w:val="22"/>
          <w:szCs w:val="22"/>
        </w:rPr>
        <w:t>1548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100044</w:t>
      </w:r>
      <w:bookmarkEnd w:id="3"/>
    </w:p>
    <w:p w:rsidR="007663E2" w:rsidRDefault="007663E2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7663E2" w:rsidRDefault="000907BB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>
        <w:rPr>
          <w:rFonts w:hint="eastAsia"/>
          <w:b/>
          <w:color w:val="000000" w:themeColor="text1"/>
          <w:sz w:val="22"/>
          <w:szCs w:val="22"/>
        </w:rPr>
        <w:t xml:space="preserve">Room1548, Floor12, No.2 Building, Yard 66, </w:t>
      </w:r>
      <w:proofErr w:type="spellStart"/>
      <w:r>
        <w:rPr>
          <w:rFonts w:hint="eastAsia"/>
          <w:b/>
          <w:color w:val="000000" w:themeColor="text1"/>
          <w:sz w:val="22"/>
          <w:szCs w:val="22"/>
        </w:rPr>
        <w:t>Jiaoda</w:t>
      </w:r>
      <w:proofErr w:type="spellEnd"/>
      <w:r>
        <w:rPr>
          <w:rFonts w:hint="eastAsia"/>
          <w:b/>
          <w:color w:val="000000" w:themeColor="text1"/>
          <w:sz w:val="22"/>
          <w:szCs w:val="22"/>
        </w:rPr>
        <w:t xml:space="preserve"> east Road, </w:t>
      </w:r>
      <w:proofErr w:type="spellStart"/>
      <w:r>
        <w:rPr>
          <w:rFonts w:hint="eastAsia"/>
          <w:b/>
          <w:color w:val="000000" w:themeColor="text1"/>
          <w:sz w:val="22"/>
          <w:szCs w:val="22"/>
        </w:rPr>
        <w:t>Haidian</w:t>
      </w:r>
      <w:proofErr w:type="spellEnd"/>
      <w:r>
        <w:rPr>
          <w:rFonts w:hint="eastAsia"/>
          <w:b/>
          <w:color w:val="000000" w:themeColor="text1"/>
          <w:sz w:val="22"/>
          <w:szCs w:val="22"/>
        </w:rPr>
        <w:t xml:space="preserve"> District, Beijing /10044</w:t>
      </w:r>
    </w:p>
    <w:p w:rsidR="007663E2" w:rsidRDefault="007663E2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7663E2" w:rsidRDefault="000907BB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北京市交大东路</w:t>
      </w:r>
      <w:r>
        <w:rPr>
          <w:rFonts w:hint="eastAsia"/>
          <w:b/>
          <w:color w:val="000000" w:themeColor="text1"/>
          <w:sz w:val="22"/>
          <w:szCs w:val="22"/>
        </w:rPr>
        <w:t>66</w:t>
      </w:r>
      <w:r>
        <w:rPr>
          <w:rFonts w:hint="eastAsia"/>
          <w:b/>
          <w:color w:val="000000" w:themeColor="text1"/>
          <w:sz w:val="22"/>
          <w:szCs w:val="22"/>
        </w:rPr>
        <w:t>号院</w:t>
      </w:r>
      <w:r>
        <w:rPr>
          <w:rFonts w:hint="eastAsia"/>
          <w:b/>
          <w:color w:val="000000" w:themeColor="text1"/>
          <w:sz w:val="22"/>
          <w:szCs w:val="22"/>
        </w:rPr>
        <w:t>A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囗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地下二层</w:t>
      </w:r>
      <w:r>
        <w:rPr>
          <w:rFonts w:hint="eastAsia"/>
          <w:b/>
          <w:color w:val="000000" w:themeColor="text1"/>
          <w:sz w:val="22"/>
          <w:szCs w:val="22"/>
        </w:rPr>
        <w:t>201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100044</w:t>
      </w:r>
      <w:bookmarkEnd w:id="5"/>
    </w:p>
    <w:p w:rsidR="007663E2" w:rsidRDefault="007663E2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7663E2" w:rsidRDefault="000907BB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>
        <w:rPr>
          <w:rFonts w:hint="eastAsia"/>
          <w:b/>
          <w:color w:val="000000" w:themeColor="text1"/>
          <w:sz w:val="22"/>
          <w:szCs w:val="22"/>
        </w:rPr>
        <w:t xml:space="preserve">No.201-B2, Exit A, Yard 66, </w:t>
      </w:r>
      <w:proofErr w:type="spellStart"/>
      <w:r>
        <w:rPr>
          <w:rFonts w:hint="eastAsia"/>
          <w:b/>
          <w:color w:val="000000" w:themeColor="text1"/>
          <w:sz w:val="22"/>
          <w:szCs w:val="22"/>
        </w:rPr>
        <w:t>Jiaoda</w:t>
      </w:r>
      <w:proofErr w:type="spellEnd"/>
      <w:r>
        <w:rPr>
          <w:rFonts w:hint="eastAsia"/>
          <w:b/>
          <w:color w:val="000000" w:themeColor="text1"/>
          <w:sz w:val="22"/>
          <w:szCs w:val="22"/>
        </w:rPr>
        <w:t xml:space="preserve"> east Road, </w:t>
      </w:r>
      <w:proofErr w:type="spellStart"/>
      <w:r>
        <w:rPr>
          <w:rFonts w:hint="eastAsia"/>
          <w:b/>
          <w:color w:val="000000" w:themeColor="text1"/>
          <w:sz w:val="22"/>
          <w:szCs w:val="22"/>
        </w:rPr>
        <w:t>Haidian</w:t>
      </w:r>
      <w:proofErr w:type="spellEnd"/>
      <w:r>
        <w:rPr>
          <w:rFonts w:hint="eastAsia"/>
          <w:b/>
          <w:color w:val="000000" w:themeColor="text1"/>
          <w:sz w:val="22"/>
          <w:szCs w:val="22"/>
        </w:rPr>
        <w:t xml:space="preserve"> District, Beijing /10044</w:t>
      </w:r>
    </w:p>
    <w:p w:rsidR="007663E2" w:rsidRDefault="007663E2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7663E2" w:rsidRDefault="000907BB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91110108306511364X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15210128240</w:t>
      </w:r>
      <w:bookmarkEnd w:id="8"/>
    </w:p>
    <w:p w:rsidR="007663E2" w:rsidRDefault="007663E2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7663E2" w:rsidRDefault="000907BB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proofErr w:type="gramStart"/>
      <w:r>
        <w:rPr>
          <w:rFonts w:hint="eastAsia"/>
          <w:b/>
          <w:color w:val="000000" w:themeColor="text1"/>
          <w:sz w:val="22"/>
          <w:szCs w:val="22"/>
        </w:rPr>
        <w:t>余艳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管代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0" w:name="管理者代表"/>
      <w:r>
        <w:rPr>
          <w:rFonts w:hint="eastAsia"/>
          <w:b/>
          <w:color w:val="000000" w:themeColor="text1"/>
          <w:sz w:val="22"/>
          <w:szCs w:val="22"/>
        </w:rPr>
        <w:t>刘宏伟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1" w:name="企业人数"/>
      <w:r>
        <w:rPr>
          <w:b/>
          <w:color w:val="000000" w:themeColor="text1"/>
          <w:sz w:val="22"/>
          <w:szCs w:val="22"/>
        </w:rPr>
        <w:t>10</w:t>
      </w:r>
      <w:bookmarkEnd w:id="11"/>
    </w:p>
    <w:p w:rsidR="007663E2" w:rsidRDefault="007663E2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7663E2" w:rsidRDefault="000907BB">
      <w:pPr>
        <w:pStyle w:val="a3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 19001-2016idtISO 9001:2015</w:t>
      </w:r>
      <w:bookmarkEnd w:id="12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3"/>
    </w:p>
    <w:p w:rsidR="007663E2" w:rsidRDefault="007663E2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 w:rsidR="007663E2" w:rsidRDefault="000907BB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bookmarkStart w:id="14" w:name="审核范围"/>
      <w:r>
        <w:rPr>
          <w:rFonts w:hint="eastAsia"/>
          <w:b/>
          <w:color w:val="000000" w:themeColor="text1"/>
          <w:sz w:val="22"/>
          <w:szCs w:val="22"/>
        </w:rPr>
        <w:t>范围：五金交电、机械设备、通讯设备、仪器仪表、计算机、软件及辅助设备的销售</w:t>
      </w:r>
      <w:bookmarkEnd w:id="14"/>
    </w:p>
    <w:p w:rsidR="007663E2" w:rsidRDefault="007663E2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7663E2" w:rsidRDefault="000907BB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3535045</wp:posOffset>
            </wp:positionH>
            <wp:positionV relativeFrom="paragraph">
              <wp:posOffset>276860</wp:posOffset>
            </wp:positionV>
            <wp:extent cx="1452245" cy="82994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245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000000" w:themeColor="text1"/>
          <w:sz w:val="22"/>
          <w:szCs w:val="22"/>
        </w:rPr>
        <w:t>英文：</w:t>
      </w:r>
      <w:r>
        <w:rPr>
          <w:rFonts w:hint="eastAsia"/>
          <w:b/>
          <w:color w:val="000000" w:themeColor="text1"/>
          <w:sz w:val="22"/>
          <w:szCs w:val="22"/>
        </w:rPr>
        <w:t xml:space="preserve">Sales of hardware, mechanical equipment, </w:t>
      </w:r>
      <w:r>
        <w:rPr>
          <w:rFonts w:hint="eastAsia"/>
          <w:b/>
          <w:color w:val="000000" w:themeColor="text1"/>
          <w:sz w:val="22"/>
          <w:szCs w:val="22"/>
        </w:rPr>
        <w:t>communication equipment, instruments, computers, software and auxiliary equipment</w:t>
      </w:r>
    </w:p>
    <w:p w:rsidR="007663E2" w:rsidRDefault="007663E2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7663E2" w:rsidRDefault="007663E2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7663E2" w:rsidRDefault="000907BB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>
        <w:rPr>
          <w:rFonts w:hint="eastAsia"/>
          <w:b/>
          <w:color w:val="000000" w:themeColor="text1"/>
          <w:sz w:val="22"/>
          <w:szCs w:val="22"/>
        </w:rPr>
        <w:t xml:space="preserve">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7663E2" w:rsidRDefault="007663E2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7663E2" w:rsidRDefault="000907BB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>
        <w:rPr>
          <w:rFonts w:hint="eastAsia"/>
          <w:b/>
          <w:color w:val="000000" w:themeColor="text1"/>
          <w:sz w:val="22"/>
          <w:szCs w:val="22"/>
        </w:rPr>
        <w:t xml:space="preserve">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  <w:r>
        <w:rPr>
          <w:rFonts w:hint="eastAsia"/>
          <w:b/>
          <w:color w:val="000000" w:themeColor="text1"/>
          <w:sz w:val="22"/>
          <w:szCs w:val="22"/>
        </w:rPr>
        <w:t>2020</w:t>
      </w:r>
      <w:r>
        <w:rPr>
          <w:rFonts w:hint="eastAsia"/>
          <w:b/>
          <w:color w:val="000000" w:themeColor="text1"/>
          <w:sz w:val="22"/>
          <w:szCs w:val="22"/>
        </w:rPr>
        <w:t>年</w:t>
      </w:r>
      <w:r w:rsidR="00403C59">
        <w:rPr>
          <w:rFonts w:hint="eastAsia"/>
          <w:b/>
          <w:color w:val="000000" w:themeColor="text1"/>
          <w:sz w:val="22"/>
          <w:szCs w:val="22"/>
        </w:rPr>
        <w:t>11</w:t>
      </w:r>
      <w:r>
        <w:rPr>
          <w:rFonts w:hint="eastAsia"/>
          <w:b/>
          <w:color w:val="000000" w:themeColor="text1"/>
          <w:sz w:val="22"/>
          <w:szCs w:val="22"/>
        </w:rPr>
        <w:t>月</w:t>
      </w:r>
      <w:r w:rsidR="00403C59">
        <w:rPr>
          <w:rFonts w:hint="eastAsia"/>
          <w:b/>
          <w:color w:val="000000" w:themeColor="text1"/>
          <w:sz w:val="22"/>
          <w:szCs w:val="22"/>
        </w:rPr>
        <w:t>23</w:t>
      </w:r>
      <w:bookmarkStart w:id="15" w:name="_GoBack"/>
      <w:bookmarkEnd w:id="15"/>
      <w:r>
        <w:rPr>
          <w:rFonts w:hint="eastAsia"/>
          <w:b/>
          <w:color w:val="000000" w:themeColor="text1"/>
          <w:sz w:val="22"/>
          <w:szCs w:val="22"/>
        </w:rPr>
        <w:t>日</w:t>
      </w:r>
    </w:p>
    <w:p w:rsidR="007663E2" w:rsidRDefault="007663E2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</w:p>
    <w:sectPr w:rsidR="007663E2">
      <w:headerReference w:type="default" r:id="rId9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7BB" w:rsidRDefault="000907BB">
      <w:r>
        <w:separator/>
      </w:r>
    </w:p>
  </w:endnote>
  <w:endnote w:type="continuationSeparator" w:id="0">
    <w:p w:rsidR="000907BB" w:rsidRDefault="0009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7BB" w:rsidRDefault="000907BB">
      <w:r>
        <w:separator/>
      </w:r>
    </w:p>
  </w:footnote>
  <w:footnote w:type="continuationSeparator" w:id="0">
    <w:p w:rsidR="000907BB" w:rsidRDefault="00090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3E2" w:rsidRDefault="000907BB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663E2" w:rsidRDefault="000907BB">
    <w:pPr>
      <w:pStyle w:val="a6"/>
      <w:pBdr>
        <w:bottom w:val="none" w:sz="0" w:space="0" w:color="auto"/>
      </w:pBdr>
      <w:spacing w:line="320" w:lineRule="exact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4029075</wp:posOffset>
              </wp:positionH>
              <wp:positionV relativeFrom="paragraph">
                <wp:posOffset>27940</wp:posOffset>
              </wp:positionV>
              <wp:extent cx="2124075" cy="256540"/>
              <wp:effectExtent l="0" t="0" r="9525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40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7663E2" w:rsidRDefault="000907BB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-39 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认证证书信息确认书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文本框 1" o:spid="_x0000_s1026" o:spt="202" type="#_x0000_t202" style="position:absolute;left:0pt;margin-left:317.25pt;margin-top:2.2pt;height:20.2pt;width:167.25pt;z-index:251658240;mso-width-relative:page;mso-height-relative:page;" fillcolor="#FFFFFF" filled="t" stroked="f" coordsize="21600,21600" o:gfxdata="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AJRlsPWAAAACAEAAA8A&#10;AAAAAAAAAQAgAAAAIgAAAGRycy9kb3ducmV2LnhtbFBLAQIUABQAAAAIAIdO4kBvXBkRpwEAACkD&#10;AAAOAAAAAAAAAAEAIAAAACUBAABkcnMvZTJvRG9jLnhtbFBLBQYAAAAABgAGAFkBAAA+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-39 认证证书信息确认书(03版)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w w:val="90"/>
      </w:rPr>
      <w:t>Beijing International Standard united</w:t>
    </w:r>
    <w:r>
      <w:rPr>
        <w:rStyle w:val="CharChar1"/>
        <w:rFonts w:hint="default"/>
        <w:w w:val="90"/>
      </w:rPr>
      <w:t xml:space="preserve">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7663E2" w:rsidRDefault="000907BB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3" name="自选图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自选图形 1026" o:spid="_x0000_s1026" o:spt="32" type="#_x0000_t32" style="position:absolute;left:0pt;margin-left:-0.05pt;margin-top:10.65pt;height:0pt;width:489.8pt;z-index:251659264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U4b1jUAAAABwEAAA8AAAAAAAAA&#10;AQAgAAAAIgAAAGRycy9kb3ducmV2LnhtbFBLAQIUABQAAAAIAIdO4kCUAX183AEAAJgDAAAOAAAA&#10;AAAAAAEAIAAAACMBAABkcnMvZTJvRG9jLnhtbFBLBQYAAAAABgAGAFkBAABx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AB"/>
    <w:rsid w:val="000907BB"/>
    <w:rsid w:val="00403C59"/>
    <w:rsid w:val="00632492"/>
    <w:rsid w:val="007663E2"/>
    <w:rsid w:val="0091210F"/>
    <w:rsid w:val="00B37D88"/>
    <w:rsid w:val="00D041AB"/>
    <w:rsid w:val="00D1584A"/>
    <w:rsid w:val="00FF626A"/>
    <w:rsid w:val="6F405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737</Characters>
  <Application>Microsoft Office Word</Application>
  <DocSecurity>0</DocSecurity>
  <Lines>6</Lines>
  <Paragraphs>1</Paragraphs>
  <ScaleCrop>false</ScaleCrop>
  <Company>微软中国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31</cp:revision>
  <cp:lastPrinted>2019-05-13T03:13:00Z</cp:lastPrinted>
  <dcterms:created xsi:type="dcterms:W3CDTF">2016-02-16T02:49:00Z</dcterms:created>
  <dcterms:modified xsi:type="dcterms:W3CDTF">2020-11-22T06:59:00Z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